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FA9" w:rsidRDefault="00DA7790" w:rsidP="00EA6ED0">
      <w:pPr>
        <w:jc w:val="both"/>
        <w:rPr>
          <w:rFonts w:ascii="Arial" w:hAnsi="Arial" w:cs="Arial"/>
        </w:rPr>
      </w:pPr>
      <w:r>
        <w:rPr>
          <w:rFonts w:ascii="Arial" w:hAnsi="Arial" w:cs="Arial"/>
        </w:rPr>
        <w:t xml:space="preserve">A Prefeitura Municipal de </w:t>
      </w:r>
      <w:r w:rsidR="0009383D">
        <w:rPr>
          <w:rFonts w:ascii="Arial" w:hAnsi="Arial" w:cs="Arial"/>
        </w:rPr>
        <w:t>Pains</w:t>
      </w:r>
      <w:r>
        <w:rPr>
          <w:rFonts w:ascii="Arial" w:hAnsi="Arial" w:cs="Arial"/>
        </w:rPr>
        <w:t>, através d</w:t>
      </w:r>
      <w:r w:rsidR="00B04A4A">
        <w:rPr>
          <w:rFonts w:ascii="Arial" w:hAnsi="Arial" w:cs="Arial"/>
        </w:rPr>
        <w:t>a</w:t>
      </w:r>
      <w:r>
        <w:rPr>
          <w:rFonts w:ascii="Arial" w:hAnsi="Arial" w:cs="Arial"/>
        </w:rPr>
        <w:t xml:space="preserve"> Pregoeir</w:t>
      </w:r>
      <w:r w:rsidR="00B04A4A">
        <w:rPr>
          <w:rFonts w:ascii="Arial" w:hAnsi="Arial" w:cs="Arial"/>
        </w:rPr>
        <w:t>a</w:t>
      </w:r>
      <w:r>
        <w:rPr>
          <w:rFonts w:ascii="Arial" w:hAnsi="Arial" w:cs="Arial"/>
        </w:rPr>
        <w:t xml:space="preserve"> Oficial do Município, designad</w:t>
      </w:r>
      <w:r w:rsidR="00B04A4A">
        <w:rPr>
          <w:rFonts w:ascii="Arial" w:hAnsi="Arial" w:cs="Arial"/>
        </w:rPr>
        <w:t>a</w:t>
      </w:r>
      <w:r>
        <w:rPr>
          <w:rFonts w:ascii="Arial" w:hAnsi="Arial" w:cs="Arial"/>
        </w:rPr>
        <w:t xml:space="preserve"> pela Portaria nº. </w:t>
      </w:r>
      <w:r w:rsidR="00B04A4A">
        <w:rPr>
          <w:rFonts w:ascii="Arial" w:hAnsi="Arial" w:cs="Arial"/>
        </w:rPr>
        <w:t>070</w:t>
      </w:r>
      <w:r>
        <w:rPr>
          <w:rFonts w:ascii="Arial" w:hAnsi="Arial" w:cs="Arial"/>
        </w:rPr>
        <w:t>/2019</w:t>
      </w:r>
      <w:r w:rsidR="00B04A4A">
        <w:rPr>
          <w:rFonts w:ascii="Arial" w:hAnsi="Arial" w:cs="Arial"/>
        </w:rPr>
        <w:t xml:space="preserve"> </w:t>
      </w:r>
      <w:r>
        <w:rPr>
          <w:rFonts w:ascii="Arial" w:hAnsi="Arial" w:cs="Arial"/>
        </w:rPr>
        <w:t xml:space="preserve">- de </w:t>
      </w:r>
      <w:r w:rsidR="00B04A4A">
        <w:rPr>
          <w:rFonts w:ascii="Arial" w:hAnsi="Arial" w:cs="Arial"/>
        </w:rPr>
        <w:t>maio</w:t>
      </w:r>
      <w:r>
        <w:rPr>
          <w:rFonts w:ascii="Arial" w:hAnsi="Arial" w:cs="Arial"/>
        </w:rPr>
        <w:t xml:space="preserve"> de 2019, torna público a todos os interessados, que fará realizar licitação, na modalidade de PREGÃO em sua forma ELETRÔNICA, do tipo MENOR PREÇO POR ITEM, </w:t>
      </w:r>
      <w:r w:rsidR="00324EDD">
        <w:rPr>
          <w:rFonts w:ascii="Arial" w:hAnsi="Arial" w:cs="Arial"/>
        </w:rPr>
        <w:t xml:space="preserve">para a </w:t>
      </w:r>
      <w:r w:rsidR="00324EDD" w:rsidRPr="00750EA4">
        <w:rPr>
          <w:rFonts w:ascii="Arial" w:hAnsi="Arial" w:cs="Arial"/>
        </w:rPr>
        <w:t>AQUISIÇÃO DE UMA UNIDADE MÓVEL, PARA CASTRAÇÃO DE ANIMAIS, COM TODAS AS INSTALAÇÕES, MOBILIÁRIOS, APARELHOS E EQUIPAMENTOS NECESSÁRIOS PARA ATENDIMENTO, CONFORME PORTARIA Nº 4.123/2017, FIRMADO ENTRE O MINISTÉRIO DA SAÚDE E O MUNICÍPIO DE PAINS – MG</w:t>
      </w:r>
      <w:r>
        <w:rPr>
          <w:rFonts w:ascii="Arial" w:hAnsi="Arial" w:cs="Arial"/>
        </w:rPr>
        <w:t xml:space="preserve">, tudo de conformidade com as regras estipuladas nos termos da Lei nº 10.520, de 17 de julho </w:t>
      </w:r>
      <w:r w:rsidR="00FD603C">
        <w:rPr>
          <w:rFonts w:ascii="Arial" w:hAnsi="Arial" w:cs="Arial"/>
        </w:rPr>
        <w:t>de 2002</w:t>
      </w:r>
      <w:r>
        <w:rPr>
          <w:rFonts w:ascii="Arial" w:hAnsi="Arial" w:cs="Arial"/>
        </w:rPr>
        <w:t>,do Decreto nº 5.450, de 31 de maio de 2005, da Lei Complementar n° 123, de 14 de dezembro de 2006,aplicando-se, subsidiariamente, a Lei nº 8.666, de 21 de junho de 1993 e as exigências estabelecidas neste Edital.Na data, horário e endereço eletrônico abaixo indicado far-se-á a abertura da Sessão Pública de Pregão Eletrônico, por meio de Sistema Eletrônico COMPRASGOVERNAMENTAIS.</w:t>
      </w:r>
    </w:p>
    <w:p w:rsidR="006B1FA9" w:rsidRDefault="00DA7790" w:rsidP="00EA6ED0">
      <w:pPr>
        <w:jc w:val="both"/>
        <w:rPr>
          <w:rFonts w:ascii="Arial" w:hAnsi="Arial" w:cs="Arial"/>
        </w:rPr>
      </w:pPr>
      <w:r w:rsidRPr="00212DBC">
        <w:rPr>
          <w:rFonts w:ascii="Arial" w:hAnsi="Arial" w:cs="Arial"/>
          <w:b/>
        </w:rPr>
        <w:t>DATA</w:t>
      </w:r>
      <w:r>
        <w:rPr>
          <w:rFonts w:ascii="Arial" w:hAnsi="Arial" w:cs="Arial"/>
        </w:rPr>
        <w:t xml:space="preserve">: </w:t>
      </w:r>
      <w:r w:rsidR="005847F8">
        <w:rPr>
          <w:rFonts w:ascii="Arial" w:hAnsi="Arial" w:cs="Arial"/>
        </w:rPr>
        <w:t>15/06</w:t>
      </w:r>
      <w:r w:rsidR="00062D87">
        <w:rPr>
          <w:rFonts w:ascii="Arial" w:hAnsi="Arial" w:cs="Arial"/>
        </w:rPr>
        <w:t>/2020</w:t>
      </w:r>
    </w:p>
    <w:p w:rsidR="006B1FA9" w:rsidRDefault="00DA7790" w:rsidP="00EA6ED0">
      <w:pPr>
        <w:jc w:val="both"/>
        <w:rPr>
          <w:rFonts w:ascii="Arial" w:hAnsi="Arial" w:cs="Arial"/>
        </w:rPr>
      </w:pPr>
      <w:r w:rsidRPr="00212DBC">
        <w:rPr>
          <w:rFonts w:ascii="Arial" w:hAnsi="Arial" w:cs="Arial"/>
          <w:b/>
        </w:rPr>
        <w:t>HORÁRIO</w:t>
      </w:r>
      <w:r>
        <w:rPr>
          <w:rFonts w:ascii="Arial" w:hAnsi="Arial" w:cs="Arial"/>
        </w:rPr>
        <w:t>:</w:t>
      </w:r>
      <w:r w:rsidR="00681ADF">
        <w:rPr>
          <w:rFonts w:ascii="Arial" w:hAnsi="Arial" w:cs="Arial"/>
        </w:rPr>
        <w:t xml:space="preserve"> </w:t>
      </w:r>
      <w:r>
        <w:rPr>
          <w:rFonts w:ascii="Arial" w:hAnsi="Arial" w:cs="Arial"/>
        </w:rPr>
        <w:t>1</w:t>
      </w:r>
      <w:r w:rsidR="00681ADF">
        <w:rPr>
          <w:rFonts w:ascii="Arial" w:hAnsi="Arial" w:cs="Arial"/>
        </w:rPr>
        <w:t>4</w:t>
      </w:r>
      <w:r>
        <w:rPr>
          <w:rFonts w:ascii="Arial" w:hAnsi="Arial" w:cs="Arial"/>
        </w:rPr>
        <w:t>h</w:t>
      </w:r>
      <w:r w:rsidR="00681ADF">
        <w:rPr>
          <w:rFonts w:ascii="Arial" w:hAnsi="Arial" w:cs="Arial"/>
        </w:rPr>
        <w:t xml:space="preserve"> </w:t>
      </w:r>
      <w:r>
        <w:rPr>
          <w:rFonts w:ascii="Arial" w:hAnsi="Arial" w:cs="Arial"/>
        </w:rPr>
        <w:t>(horário de Brasília/DF)</w:t>
      </w:r>
    </w:p>
    <w:p w:rsidR="006B1FA9" w:rsidRDefault="00DA7790" w:rsidP="00EA6ED0">
      <w:pPr>
        <w:jc w:val="both"/>
        <w:rPr>
          <w:rFonts w:ascii="Arial" w:hAnsi="Arial" w:cs="Arial"/>
        </w:rPr>
      </w:pPr>
      <w:r>
        <w:rPr>
          <w:rFonts w:ascii="Arial" w:hAnsi="Arial" w:cs="Arial"/>
        </w:rPr>
        <w:t xml:space="preserve">ENDEREÇO ELETRÔNICO: </w:t>
      </w:r>
      <w:hyperlink r:id="rId8" w:history="1">
        <w:r w:rsidR="006B1FA9" w:rsidRPr="00662A29">
          <w:rPr>
            <w:rStyle w:val="Hyperlink"/>
            <w:rFonts w:ascii="Arial" w:hAnsi="Arial" w:cs="Arial"/>
          </w:rPr>
          <w:t>www.comprasgovernamentais.gov.br</w:t>
        </w:r>
      </w:hyperlink>
    </w:p>
    <w:p w:rsidR="006B1FA9" w:rsidRDefault="00DA7790" w:rsidP="00EA6ED0">
      <w:pPr>
        <w:jc w:val="both"/>
        <w:rPr>
          <w:rFonts w:ascii="Arial" w:hAnsi="Arial" w:cs="Arial"/>
        </w:rPr>
      </w:pPr>
      <w:r w:rsidRPr="00212DBC">
        <w:rPr>
          <w:rFonts w:ascii="Arial" w:hAnsi="Arial" w:cs="Arial"/>
          <w:b/>
        </w:rPr>
        <w:t>CÓDIGO UASG</w:t>
      </w:r>
      <w:r>
        <w:rPr>
          <w:rFonts w:ascii="Arial" w:hAnsi="Arial" w:cs="Arial"/>
        </w:rPr>
        <w:t xml:space="preserve">: </w:t>
      </w:r>
      <w:r w:rsidR="00233899">
        <w:rPr>
          <w:rFonts w:ascii="Arial" w:hAnsi="Arial" w:cs="Arial"/>
        </w:rPr>
        <w:t>984929</w:t>
      </w:r>
    </w:p>
    <w:p w:rsidR="0009383D" w:rsidRDefault="00DA7790" w:rsidP="00EA6ED0">
      <w:pPr>
        <w:jc w:val="both"/>
        <w:rPr>
          <w:rFonts w:ascii="Arial" w:hAnsi="Arial" w:cs="Arial"/>
        </w:rPr>
      </w:pPr>
      <w:r>
        <w:rPr>
          <w:rFonts w:ascii="Arial" w:hAnsi="Arial" w:cs="Arial"/>
        </w:rPr>
        <w:t>Não havendo expediente ou ocorrendo qualquer fato superveniente que impeça a abertura do certame na data marcada, a sessão será automaticamente transferida para o primeiro dia útil subsequente, no mesmo horário e local estabelecidos no preâmbulo deste Edital, desde que não haja comunicação do Pregoeiro em contrário.</w:t>
      </w:r>
    </w:p>
    <w:p w:rsidR="006B1FA9" w:rsidRPr="00212DBC" w:rsidRDefault="00DA7790" w:rsidP="00EA6ED0">
      <w:pPr>
        <w:jc w:val="both"/>
        <w:rPr>
          <w:rFonts w:ascii="Arial" w:hAnsi="Arial" w:cs="Arial"/>
          <w:b/>
        </w:rPr>
      </w:pPr>
      <w:r w:rsidRPr="00212DBC">
        <w:rPr>
          <w:rFonts w:ascii="Arial" w:hAnsi="Arial" w:cs="Arial"/>
          <w:b/>
        </w:rPr>
        <w:t>1. DO OBJETO</w:t>
      </w:r>
    </w:p>
    <w:p w:rsidR="004C00E1" w:rsidRPr="00EE0F32" w:rsidRDefault="00DA7790" w:rsidP="00EA6ED0">
      <w:pPr>
        <w:ind w:right="556"/>
        <w:jc w:val="both"/>
      </w:pPr>
      <w:r>
        <w:rPr>
          <w:rFonts w:ascii="Arial" w:hAnsi="Arial" w:cs="Arial"/>
        </w:rPr>
        <w:t>1.1. A presente licitação tem como objeto a</w:t>
      </w:r>
      <w:r w:rsidR="004C00E1">
        <w:rPr>
          <w:rFonts w:ascii="Arial" w:hAnsi="Arial" w:cs="Arial"/>
        </w:rPr>
        <w:t xml:space="preserve"> </w:t>
      </w:r>
      <w:r w:rsidR="00EE0F32" w:rsidRPr="00750EA4">
        <w:rPr>
          <w:rFonts w:ascii="Arial" w:hAnsi="Arial" w:cs="Arial"/>
        </w:rPr>
        <w:t>AQUISIÇÃO DE UMA UNIDADE MÓVEL, PARA CASTRAÇÃO DE ANIMAIS, COM TODAS AS INSTALAÇÕES, MOBILIÁRIOS, APARELHOS E EQUIPAMENTOS NECESSÁRIOS PARA ATENDIMENTO, CONFORME PORTARIA Nº 4.123/2017, FIRMADO ENTRE O MINISTÉRIO DA SAÚDE E O MUNICÍPIO DE PAINS – MG</w:t>
      </w:r>
      <w:r w:rsidR="00EE0F32">
        <w:t>.</w:t>
      </w:r>
      <w:r>
        <w:rPr>
          <w:rFonts w:ascii="Arial" w:hAnsi="Arial" w:cs="Arial"/>
        </w:rPr>
        <w:t xml:space="preserve">, de acordo com as especificações e quantidades constantes no Termo de Referência -Anexo I do Edital. </w:t>
      </w:r>
    </w:p>
    <w:p w:rsidR="004C00E1" w:rsidRDefault="00DA7790" w:rsidP="00EA6ED0">
      <w:pPr>
        <w:jc w:val="both"/>
        <w:rPr>
          <w:rFonts w:ascii="Arial" w:hAnsi="Arial" w:cs="Arial"/>
        </w:rPr>
      </w:pPr>
      <w:r>
        <w:rPr>
          <w:rFonts w:ascii="Arial" w:hAnsi="Arial" w:cs="Arial"/>
        </w:rPr>
        <w:t>1.1.1. Em caso de discordância existente entre as especificações, ou qualquer disposição</w:t>
      </w:r>
      <w:r w:rsidR="00E377DC">
        <w:rPr>
          <w:rFonts w:ascii="Arial" w:hAnsi="Arial" w:cs="Arial"/>
        </w:rPr>
        <w:t xml:space="preserve"> </w:t>
      </w:r>
      <w:r>
        <w:rPr>
          <w:rFonts w:ascii="Arial" w:hAnsi="Arial" w:cs="Arial"/>
        </w:rPr>
        <w:t>deste objeto descritas no COMPRASGOVERNAMENTAIS</w:t>
      </w:r>
      <w:r w:rsidR="00B12FC4">
        <w:rPr>
          <w:rFonts w:ascii="Arial" w:hAnsi="Arial" w:cs="Arial"/>
        </w:rPr>
        <w:t xml:space="preserve"> </w:t>
      </w:r>
      <w:r>
        <w:rPr>
          <w:rFonts w:ascii="Arial" w:hAnsi="Arial" w:cs="Arial"/>
        </w:rPr>
        <w:t>e as especificações const</w:t>
      </w:r>
      <w:r w:rsidR="00DB5778">
        <w:rPr>
          <w:rFonts w:ascii="Arial" w:hAnsi="Arial" w:cs="Arial"/>
        </w:rPr>
        <w:t>antes do Anexo I–TERMO DE REFERÊ</w:t>
      </w:r>
      <w:r>
        <w:rPr>
          <w:rFonts w:ascii="Arial" w:hAnsi="Arial" w:cs="Arial"/>
        </w:rPr>
        <w:t>NCIA -</w:t>
      </w:r>
      <w:r w:rsidR="00DB5778">
        <w:rPr>
          <w:rFonts w:ascii="Arial" w:hAnsi="Arial" w:cs="Arial"/>
        </w:rPr>
        <w:t xml:space="preserve"> </w:t>
      </w:r>
      <w:r>
        <w:rPr>
          <w:rFonts w:ascii="Arial" w:hAnsi="Arial" w:cs="Arial"/>
        </w:rPr>
        <w:t>deste Edital, prevalecerá o que esta no Edital.</w:t>
      </w:r>
    </w:p>
    <w:p w:rsidR="004C00E1" w:rsidRDefault="00DA7790" w:rsidP="00EA6ED0">
      <w:pPr>
        <w:jc w:val="both"/>
        <w:rPr>
          <w:rFonts w:ascii="Arial" w:hAnsi="Arial" w:cs="Arial"/>
        </w:rPr>
      </w:pPr>
      <w:r>
        <w:rPr>
          <w:rFonts w:ascii="Arial" w:hAnsi="Arial" w:cs="Arial"/>
        </w:rPr>
        <w:t>1.1.2. O critério de julgamento adotado será o menor preço do item, observadas as exigências contidas neste Edital e seus Anexos quanto às especificações do objeto.</w:t>
      </w:r>
    </w:p>
    <w:p w:rsidR="002B0944" w:rsidRPr="00212DBC" w:rsidRDefault="00DA7790" w:rsidP="00EA6ED0">
      <w:pPr>
        <w:jc w:val="both"/>
        <w:rPr>
          <w:rFonts w:ascii="Arial" w:hAnsi="Arial" w:cs="Arial"/>
          <w:b/>
        </w:rPr>
      </w:pPr>
      <w:r w:rsidRPr="00212DBC">
        <w:rPr>
          <w:rFonts w:ascii="Arial" w:hAnsi="Arial" w:cs="Arial"/>
          <w:b/>
        </w:rPr>
        <w:t>2. DAS CONDIÇÕES PARA PARTICIPAÇÃO</w:t>
      </w:r>
    </w:p>
    <w:p w:rsidR="004C00E1" w:rsidRDefault="00DA7790" w:rsidP="00EA6ED0">
      <w:pPr>
        <w:jc w:val="both"/>
        <w:rPr>
          <w:rFonts w:ascii="Arial" w:hAnsi="Arial" w:cs="Arial"/>
        </w:rPr>
      </w:pPr>
      <w:r>
        <w:rPr>
          <w:rFonts w:ascii="Arial" w:hAnsi="Arial" w:cs="Arial"/>
        </w:rPr>
        <w:lastRenderedPageBreak/>
        <w:t>2.1. Somente poderão participar da presente licitação as empresas do ramo pertinente ao objeto licitado neste certame, sendo vedado consórcio.</w:t>
      </w:r>
    </w:p>
    <w:p w:rsidR="004C00E1" w:rsidRDefault="00DA7790" w:rsidP="00EA6ED0">
      <w:pPr>
        <w:jc w:val="both"/>
        <w:rPr>
          <w:rFonts w:ascii="Arial" w:hAnsi="Arial" w:cs="Arial"/>
        </w:rPr>
      </w:pPr>
      <w:r>
        <w:rPr>
          <w:rFonts w:ascii="Arial" w:hAnsi="Arial" w:cs="Arial"/>
        </w:rPr>
        <w:t>2.1.1. O Licitante, que deverá estar inscrito no sistema eletrônico “COMPRASGOVERNAMENTAIS”, no site www.comprasgovernamentais.gov.br (o qual é de acesso livre SICAFWEB), deverá providenciar o seu credenciamento dentro do serviço “Pregão Eletrônico”.</w:t>
      </w:r>
    </w:p>
    <w:p w:rsidR="004C00E1" w:rsidRDefault="00DA7790" w:rsidP="00EA6ED0">
      <w:pPr>
        <w:jc w:val="both"/>
        <w:rPr>
          <w:rFonts w:ascii="Arial" w:hAnsi="Arial" w:cs="Arial"/>
        </w:rPr>
      </w:pPr>
      <w:r>
        <w:rPr>
          <w:rFonts w:ascii="Arial" w:hAnsi="Arial" w:cs="Arial"/>
        </w:rPr>
        <w:t xml:space="preserve">2.2. Não poderão participar desta licitação os interessados que se encontrarem sob falência, concurso de credores, dissolução, liquidação, empresas estrangeiras que não funcionem no país, nem aqueles que tenham sido declarados inidôneos para licitar ou contratar com a Administração Pública, ou punidos com suspensão do direito de licitar e contratar com a Prefeitura de </w:t>
      </w:r>
      <w:r w:rsidR="0009383D">
        <w:rPr>
          <w:rFonts w:ascii="Arial" w:hAnsi="Arial" w:cs="Arial"/>
        </w:rPr>
        <w:t>Pains</w:t>
      </w:r>
      <w:r>
        <w:rPr>
          <w:rFonts w:ascii="Arial" w:hAnsi="Arial" w:cs="Arial"/>
        </w:rPr>
        <w:t>, bem como aqueles relacionados no artigo 9º da Lei nº8.666/1993.</w:t>
      </w:r>
    </w:p>
    <w:p w:rsidR="004C00E1" w:rsidRDefault="00DA7790" w:rsidP="00EA6ED0">
      <w:pPr>
        <w:jc w:val="both"/>
        <w:rPr>
          <w:rFonts w:ascii="Arial" w:hAnsi="Arial" w:cs="Arial"/>
        </w:rPr>
      </w:pPr>
      <w:r>
        <w:rPr>
          <w:rFonts w:ascii="Arial" w:hAnsi="Arial" w:cs="Arial"/>
        </w:rPr>
        <w:t>2.2.1. Os impedimentos acaso existentes, configurados no inciso IV do art. 87 da Lei nº 8.666/1993 deverão ser declarados pela empresa proponente, em caso de inadimplemento ou mora, sob pena de responsabilidades administrativas, civis e penais</w:t>
      </w:r>
      <w:r w:rsidR="00E95874">
        <w:rPr>
          <w:rFonts w:ascii="Arial" w:hAnsi="Arial" w:cs="Arial"/>
        </w:rPr>
        <w:t xml:space="preserve"> </w:t>
      </w:r>
      <w:r>
        <w:rPr>
          <w:rFonts w:ascii="Arial" w:hAnsi="Arial" w:cs="Arial"/>
        </w:rPr>
        <w:t>cabíveis.</w:t>
      </w:r>
    </w:p>
    <w:p w:rsidR="004C00E1" w:rsidRDefault="00DA7790" w:rsidP="00EA6ED0">
      <w:pPr>
        <w:jc w:val="both"/>
        <w:rPr>
          <w:rFonts w:ascii="Arial" w:hAnsi="Arial" w:cs="Arial"/>
        </w:rPr>
      </w:pPr>
      <w:r>
        <w:rPr>
          <w:rFonts w:ascii="Arial" w:hAnsi="Arial" w:cs="Arial"/>
        </w:rPr>
        <w:t>2.3. O Licitante deverá manifestar, em campo próprio do sistema eletrônico, que cumpre plenamente os requisitos de habilitação, e que sua proposta está em conformidade com as exigências do instrumento convocatório, nos termos do art. 21, parágrafo 2.º, do Decreto nº 5.450/2005.</w:t>
      </w:r>
    </w:p>
    <w:p w:rsidR="004C00E1" w:rsidRDefault="00DA7790" w:rsidP="00EA6ED0">
      <w:pPr>
        <w:jc w:val="both"/>
        <w:rPr>
          <w:rFonts w:ascii="Arial" w:hAnsi="Arial" w:cs="Arial"/>
        </w:rPr>
      </w:pPr>
      <w:r>
        <w:rPr>
          <w:rFonts w:ascii="Arial" w:hAnsi="Arial" w:cs="Arial"/>
        </w:rPr>
        <w:t>2.4. A declaração falsa relativa ao cumprimento dos requisitos de habilitação e proposta sujeitará o Licitante às sanções legais.</w:t>
      </w:r>
    </w:p>
    <w:p w:rsidR="008F0378" w:rsidRDefault="00DA7790" w:rsidP="00EA6ED0">
      <w:pPr>
        <w:jc w:val="both"/>
        <w:rPr>
          <w:rFonts w:ascii="Arial" w:hAnsi="Arial" w:cs="Arial"/>
        </w:rPr>
      </w:pPr>
      <w:r>
        <w:rPr>
          <w:rFonts w:ascii="Arial" w:hAnsi="Arial" w:cs="Arial"/>
        </w:rPr>
        <w:t>2.5. Para a licitante usufruir dos benefícios do art. 3º da Lei Complementar nº 123/2006, deverá apresentar Declaração de micro empresa ou empresa de pequeno porte (art. 3º da Lei Complementar 123/2006) –Anexo VI</w:t>
      </w:r>
    </w:p>
    <w:p w:rsidR="004C00E1" w:rsidRPr="00212DBC" w:rsidRDefault="00D3750C" w:rsidP="00EA6ED0">
      <w:pPr>
        <w:jc w:val="both"/>
        <w:rPr>
          <w:rFonts w:ascii="Arial" w:hAnsi="Arial" w:cs="Arial"/>
          <w:b/>
        </w:rPr>
      </w:pPr>
      <w:r w:rsidRPr="00212DBC">
        <w:rPr>
          <w:rFonts w:ascii="Arial" w:hAnsi="Arial" w:cs="Arial"/>
          <w:b/>
        </w:rPr>
        <w:t>3. DO CREDENCIAMENTO</w:t>
      </w:r>
    </w:p>
    <w:p w:rsidR="004C00E1" w:rsidRDefault="00D3750C" w:rsidP="00EA6ED0">
      <w:pPr>
        <w:jc w:val="both"/>
        <w:rPr>
          <w:rFonts w:ascii="Arial" w:hAnsi="Arial" w:cs="Arial"/>
        </w:rPr>
      </w:pPr>
      <w:r>
        <w:rPr>
          <w:rFonts w:ascii="Arial" w:hAnsi="Arial" w:cs="Arial"/>
        </w:rPr>
        <w:t xml:space="preserve">3.1. As empresas interessadas em participar do certame deverão providenciar, previamente, o credenciamento perante a Secretaria de Logística e Tecnologia da Informação, do Ministério do Planejamento, Orçamento e Gestão, provedor do Sistema Eletrônico utilizado nesta licitação, no site </w:t>
      </w:r>
      <w:hyperlink r:id="rId9" w:history="1">
        <w:r w:rsidR="004C00E1" w:rsidRPr="0064315D">
          <w:rPr>
            <w:rStyle w:val="Hyperlink"/>
            <w:rFonts w:ascii="Arial" w:hAnsi="Arial" w:cs="Arial"/>
          </w:rPr>
          <w:t>www.comprasgovernamentais.gov.br</w:t>
        </w:r>
      </w:hyperlink>
      <w:r>
        <w:rPr>
          <w:rFonts w:ascii="Arial" w:hAnsi="Arial" w:cs="Arial"/>
        </w:rPr>
        <w:t>.</w:t>
      </w:r>
    </w:p>
    <w:p w:rsidR="004C00E1" w:rsidRDefault="00D3750C" w:rsidP="00EA6ED0">
      <w:pPr>
        <w:jc w:val="both"/>
        <w:rPr>
          <w:rFonts w:ascii="Arial" w:hAnsi="Arial" w:cs="Arial"/>
        </w:rPr>
      </w:pPr>
      <w:r>
        <w:rPr>
          <w:rFonts w:ascii="Arial" w:hAnsi="Arial" w:cs="Arial"/>
        </w:rPr>
        <w:t>3.2. O credenciamento dar-se-á pela atribuição de chave de identificação e de senha, pessoal e intransferível, para acesso ao sistema eletrônico.</w:t>
      </w:r>
    </w:p>
    <w:p w:rsidR="004C00E1" w:rsidRDefault="00D3750C" w:rsidP="00EA6ED0">
      <w:pPr>
        <w:jc w:val="both"/>
        <w:rPr>
          <w:rFonts w:ascii="Arial" w:hAnsi="Arial" w:cs="Arial"/>
        </w:rPr>
      </w:pPr>
      <w:r>
        <w:rPr>
          <w:rFonts w:ascii="Arial" w:hAnsi="Arial" w:cs="Arial"/>
        </w:rPr>
        <w:t xml:space="preserve">3.3. O uso da senha de acesso pelo Licitante é de sua responsabilidade exclusiva, incluindo qualquer transação efetuada diretamente ou por seu representante, não cabendo ao provedor do sistema ou a </w:t>
      </w:r>
      <w:r w:rsidR="008413B0">
        <w:rPr>
          <w:rFonts w:ascii="Arial" w:hAnsi="Arial" w:cs="Arial"/>
        </w:rPr>
        <w:t>MUNICÍPIO</w:t>
      </w:r>
      <w:r w:rsidR="0093570D">
        <w:rPr>
          <w:rFonts w:ascii="Arial" w:hAnsi="Arial" w:cs="Arial"/>
        </w:rPr>
        <w:t xml:space="preserve"> </w:t>
      </w:r>
      <w:r>
        <w:rPr>
          <w:rFonts w:ascii="Arial" w:hAnsi="Arial" w:cs="Arial"/>
        </w:rPr>
        <w:t>qualquer responsabilidade por eventuais danos decorrentes de uso indevido da senha, ainda que por terceiros.</w:t>
      </w:r>
    </w:p>
    <w:p w:rsidR="004C00E1" w:rsidRDefault="00D3750C" w:rsidP="00EA6ED0">
      <w:pPr>
        <w:jc w:val="both"/>
        <w:rPr>
          <w:rFonts w:ascii="Arial" w:hAnsi="Arial" w:cs="Arial"/>
        </w:rPr>
      </w:pPr>
      <w:r>
        <w:rPr>
          <w:rFonts w:ascii="Arial" w:hAnsi="Arial" w:cs="Arial"/>
        </w:rPr>
        <w:lastRenderedPageBreak/>
        <w:t>3.4. O credenciamento junto ao provedor do sistema implica a responsabilidade legal do Licitante e a presunção de sua capacidade técnica para realização das transações inerentes ao Pregão Eletrônico.</w:t>
      </w:r>
    </w:p>
    <w:p w:rsidR="004C00E1" w:rsidRPr="00212DBC" w:rsidRDefault="00D3750C" w:rsidP="00EA6ED0">
      <w:pPr>
        <w:jc w:val="both"/>
        <w:rPr>
          <w:rFonts w:ascii="Arial" w:hAnsi="Arial" w:cs="Arial"/>
          <w:b/>
        </w:rPr>
      </w:pPr>
      <w:r w:rsidRPr="00212DBC">
        <w:rPr>
          <w:rFonts w:ascii="Arial" w:hAnsi="Arial" w:cs="Arial"/>
          <w:b/>
        </w:rPr>
        <w:t>4. DO ENVIO DAS PROPOSTAS DE PREÇOS</w:t>
      </w:r>
    </w:p>
    <w:p w:rsidR="004C00E1" w:rsidRDefault="00D3750C" w:rsidP="00EA6ED0">
      <w:pPr>
        <w:jc w:val="both"/>
        <w:rPr>
          <w:rFonts w:ascii="Arial" w:hAnsi="Arial" w:cs="Arial"/>
        </w:rPr>
      </w:pPr>
      <w:r>
        <w:rPr>
          <w:rFonts w:ascii="Arial" w:hAnsi="Arial" w:cs="Arial"/>
        </w:rPr>
        <w:t>4.1. A participação no Pregão Eletrônico dar-se-á por meio da digitação da senha privativa do Licitante e subseqüente</w:t>
      </w:r>
      <w:r w:rsidR="0093570D">
        <w:rPr>
          <w:rFonts w:ascii="Arial" w:hAnsi="Arial" w:cs="Arial"/>
        </w:rPr>
        <w:t xml:space="preserve"> </w:t>
      </w:r>
      <w:r>
        <w:rPr>
          <w:rFonts w:ascii="Arial" w:hAnsi="Arial" w:cs="Arial"/>
        </w:rPr>
        <w:t>encaminhamento da proposta de preços, a partir da divulgação do Edital até a data e hora da abertura da sessão, exclusivamente por meio do sistema eletrônico.</w:t>
      </w:r>
    </w:p>
    <w:p w:rsidR="004C00E1" w:rsidRDefault="00D3750C" w:rsidP="00EA6ED0">
      <w:pPr>
        <w:jc w:val="both"/>
        <w:rPr>
          <w:rFonts w:ascii="Arial" w:hAnsi="Arial" w:cs="Arial"/>
        </w:rPr>
      </w:pPr>
      <w:r>
        <w:rPr>
          <w:rFonts w:ascii="Arial" w:hAnsi="Arial" w:cs="Arial"/>
        </w:rPr>
        <w:t>4.1.1. Até a abertura da Sessão, quando for o caso, os Licitantes poderão retirar ou substituir a proposta anteriormente apresentada</w:t>
      </w:r>
    </w:p>
    <w:p w:rsidR="004C00E1" w:rsidRDefault="00D3750C" w:rsidP="00EA6ED0">
      <w:pPr>
        <w:jc w:val="both"/>
        <w:rPr>
          <w:rFonts w:ascii="Arial" w:hAnsi="Arial" w:cs="Arial"/>
        </w:rPr>
      </w:pPr>
      <w:r>
        <w:rPr>
          <w:rFonts w:ascii="Arial" w:hAnsi="Arial" w:cs="Arial"/>
        </w:rPr>
        <w:t>4.2. A proposta de preços não poderá conter alternativas, e deverá ser elaborada em campo específico e encaminhada exclusivamente por meio do sistema eletrônico, devendo no valor ofertado estar inclusos todos os impostos, taxas, fretes, embalagens, seguro, custos da garantia e demais encargos. O descumprimento acarretará na desclassificação da empresa no item.</w:t>
      </w:r>
    </w:p>
    <w:p w:rsidR="004C00E1" w:rsidRDefault="00D3750C" w:rsidP="00EA6ED0">
      <w:pPr>
        <w:jc w:val="both"/>
        <w:rPr>
          <w:rFonts w:ascii="Arial" w:hAnsi="Arial" w:cs="Arial"/>
        </w:rPr>
      </w:pPr>
      <w:r>
        <w:rPr>
          <w:rFonts w:ascii="Arial" w:hAnsi="Arial" w:cs="Arial"/>
        </w:rPr>
        <w:t>4.2.1. No campo reservado para especificações complementares, o(s) Licitante(s) deverá</w:t>
      </w:r>
      <w:r w:rsidR="00C70FBE">
        <w:rPr>
          <w:rFonts w:ascii="Arial" w:hAnsi="Arial" w:cs="Arial"/>
        </w:rPr>
        <w:t xml:space="preserve"> </w:t>
      </w:r>
      <w:r>
        <w:rPr>
          <w:rFonts w:ascii="Arial" w:hAnsi="Arial" w:cs="Arial"/>
        </w:rPr>
        <w:t>(ão) somente complementar informações adicionais que se façam necessárias, como o(s) período(s) de garantia, quando for o caso,esclarecendo que aquelas informações que conflitarem com o Edital ensejarão a desclassificação da empresa no grupo/item.</w:t>
      </w:r>
    </w:p>
    <w:p w:rsidR="004C00E1" w:rsidRDefault="00D3750C" w:rsidP="00EA6ED0">
      <w:pPr>
        <w:jc w:val="both"/>
        <w:rPr>
          <w:rFonts w:ascii="Arial" w:hAnsi="Arial" w:cs="Arial"/>
        </w:rPr>
      </w:pPr>
      <w:r>
        <w:rPr>
          <w:rFonts w:ascii="Arial" w:hAnsi="Arial" w:cs="Arial"/>
        </w:rPr>
        <w:t>4.2.1.1 Não havendo informação adicional, em atendimento à exigência do sistema, basta que a empresa declare no citado campo: “Conforme Edital”;</w:t>
      </w:r>
    </w:p>
    <w:p w:rsidR="004C00E1" w:rsidRDefault="00D3750C" w:rsidP="00EA6ED0">
      <w:pPr>
        <w:jc w:val="both"/>
        <w:rPr>
          <w:rFonts w:ascii="Arial" w:hAnsi="Arial" w:cs="Arial"/>
        </w:rPr>
      </w:pPr>
      <w:r>
        <w:rPr>
          <w:rFonts w:ascii="Arial" w:hAnsi="Arial" w:cs="Arial"/>
        </w:rPr>
        <w:t>4.3. O Licitante se responsabilizará por todas as transações que forem efetuadas em seu nome no sistema eletrônico, assumindo como firmes e verdadeiras suas propostas, assim como os lances inseridos durante a sessão pública.</w:t>
      </w:r>
    </w:p>
    <w:p w:rsidR="004C00E1" w:rsidRDefault="00D3750C" w:rsidP="00EA6ED0">
      <w:pPr>
        <w:jc w:val="both"/>
        <w:rPr>
          <w:rFonts w:ascii="Arial" w:hAnsi="Arial" w:cs="Arial"/>
        </w:rPr>
      </w:pPr>
      <w:r>
        <w:rPr>
          <w:rFonts w:ascii="Arial" w:hAnsi="Arial" w:cs="Arial"/>
        </w:rPr>
        <w:t>4.4. Incumbirá ao Licitante acompanhar as operações no sistema eletrônico durante a sessão pública do Pregão Eletrônico, ficando responsável pelo ônus decorrente da perda de negócios diante da inobservância de qualquer mensagem emitida pelo sistema ou de sua desconexão.</w:t>
      </w:r>
    </w:p>
    <w:p w:rsidR="004C00E1" w:rsidRDefault="00D3750C" w:rsidP="00EA6ED0">
      <w:pPr>
        <w:jc w:val="both"/>
        <w:rPr>
          <w:rFonts w:ascii="Arial" w:hAnsi="Arial" w:cs="Arial"/>
        </w:rPr>
      </w:pPr>
      <w:r>
        <w:rPr>
          <w:rFonts w:ascii="Arial" w:hAnsi="Arial" w:cs="Arial"/>
        </w:rPr>
        <w:t>4.5. Os preços propostos deverão conter até duas casas decimais, não sendo admitidos valores simbólicos, irrisórios ou iguais à zero, ensejando a desclassificação.</w:t>
      </w:r>
    </w:p>
    <w:p w:rsidR="004C00E1" w:rsidRDefault="00D3750C" w:rsidP="00EA6ED0">
      <w:pPr>
        <w:jc w:val="both"/>
        <w:rPr>
          <w:rFonts w:ascii="Arial" w:hAnsi="Arial" w:cs="Arial"/>
        </w:rPr>
      </w:pPr>
      <w:r>
        <w:rPr>
          <w:rFonts w:ascii="Arial" w:hAnsi="Arial" w:cs="Arial"/>
        </w:rPr>
        <w:t>4.6. O CNPJ da Proponente, a empresa cadastrada no SICAF e habilitada na licitação, deverá ser o mesmo para efeito de emissão das notas fiscais e posterior pagamento.</w:t>
      </w:r>
    </w:p>
    <w:p w:rsidR="004C00E1" w:rsidRDefault="00D3750C" w:rsidP="00EA6ED0">
      <w:pPr>
        <w:jc w:val="both"/>
        <w:rPr>
          <w:rFonts w:ascii="Arial" w:hAnsi="Arial" w:cs="Arial"/>
        </w:rPr>
      </w:pPr>
      <w:r>
        <w:rPr>
          <w:rFonts w:ascii="Arial" w:hAnsi="Arial" w:cs="Arial"/>
        </w:rPr>
        <w:t>4.7. Serão irrelevantes quaisquer ofertas que não se enquadrem nas especificações exigidas, ou Anexos não solicitados, considerando-se que, pelo preço proposto, a empresa obrigar-se-á a executar o objeto descrito neste Edital.</w:t>
      </w:r>
    </w:p>
    <w:p w:rsidR="004C00E1" w:rsidRDefault="00D3750C" w:rsidP="00EA6ED0">
      <w:pPr>
        <w:jc w:val="both"/>
        <w:rPr>
          <w:rFonts w:ascii="Arial" w:hAnsi="Arial" w:cs="Arial"/>
        </w:rPr>
      </w:pPr>
      <w:r>
        <w:rPr>
          <w:rFonts w:ascii="Arial" w:hAnsi="Arial" w:cs="Arial"/>
        </w:rPr>
        <w:lastRenderedPageBreak/>
        <w:t>4.8. Incumbirá à licitante acompanhar as operações no sistema eletrônico durante a sessão pública do pregão eletrônico, ficando responsável pelo ônus decorrente da perda de negócios diante da inobservância de qualquer mensagem emitida pelo sistema ou de sua desconexão.</w:t>
      </w:r>
    </w:p>
    <w:p w:rsidR="004C00E1" w:rsidRDefault="00D3750C" w:rsidP="00EA6ED0">
      <w:pPr>
        <w:jc w:val="both"/>
        <w:rPr>
          <w:rFonts w:ascii="Arial" w:hAnsi="Arial" w:cs="Arial"/>
        </w:rPr>
      </w:pPr>
      <w:r>
        <w:rPr>
          <w:rFonts w:ascii="Arial" w:hAnsi="Arial" w:cs="Arial"/>
        </w:rPr>
        <w:t>4.9. A licitante deverá obedecer rigorosamente aos termos deste Edital e seus anexos.</w:t>
      </w:r>
    </w:p>
    <w:p w:rsidR="00055555" w:rsidRDefault="00D3750C" w:rsidP="00EA6ED0">
      <w:pPr>
        <w:jc w:val="both"/>
        <w:rPr>
          <w:rFonts w:ascii="Arial" w:hAnsi="Arial" w:cs="Arial"/>
        </w:rPr>
      </w:pPr>
      <w:r>
        <w:rPr>
          <w:rFonts w:ascii="Arial" w:hAnsi="Arial" w:cs="Arial"/>
        </w:rPr>
        <w:t>4.10. Na proposta vencedora a ser enviada posteriormente, conforme item 4.12, deverá constar:</w:t>
      </w:r>
    </w:p>
    <w:p w:rsidR="00055555" w:rsidRDefault="00D3750C" w:rsidP="00EA6ED0">
      <w:pPr>
        <w:jc w:val="both"/>
        <w:rPr>
          <w:rFonts w:ascii="Arial" w:hAnsi="Arial" w:cs="Arial"/>
        </w:rPr>
      </w:pPr>
      <w:r>
        <w:rPr>
          <w:rFonts w:ascii="Arial" w:hAnsi="Arial" w:cs="Arial"/>
        </w:rPr>
        <w:t>a) número do Pregão, nome ou Razão Social do proponente, número do CNPJ, endereço completo, telefone e endereço eletrônico</w:t>
      </w:r>
      <w:r w:rsidR="000157A1">
        <w:rPr>
          <w:rFonts w:ascii="Arial" w:hAnsi="Arial" w:cs="Arial"/>
        </w:rPr>
        <w:t xml:space="preserve"> </w:t>
      </w:r>
      <w:r>
        <w:rPr>
          <w:rFonts w:ascii="Arial" w:hAnsi="Arial" w:cs="Arial"/>
        </w:rPr>
        <w:t>(e-mail) para contato, bem como dados bancários (nome e número do banco, agência e conta corrente para fins de pagamento);</w:t>
      </w:r>
    </w:p>
    <w:p w:rsidR="00055555" w:rsidRDefault="00D3750C" w:rsidP="00EA6ED0">
      <w:pPr>
        <w:jc w:val="both"/>
        <w:rPr>
          <w:rFonts w:ascii="Arial" w:hAnsi="Arial" w:cs="Arial"/>
        </w:rPr>
      </w:pPr>
      <w:r>
        <w:rPr>
          <w:rFonts w:ascii="Arial" w:hAnsi="Arial" w:cs="Arial"/>
        </w:rPr>
        <w:t>b) valor unitário e total, expresso em REAL, com duas casas decimais, MARCA,</w:t>
      </w:r>
      <w:r w:rsidR="00AC4C48">
        <w:rPr>
          <w:rFonts w:ascii="Arial" w:hAnsi="Arial" w:cs="Arial"/>
        </w:rPr>
        <w:t xml:space="preserve"> </w:t>
      </w:r>
      <w:r>
        <w:rPr>
          <w:rFonts w:ascii="Arial" w:hAnsi="Arial" w:cs="Arial"/>
        </w:rPr>
        <w:t>se for o caso, além de outras informações julgadas necessárias e convenientes pela licitante, sob pena de desclassificação;</w:t>
      </w:r>
    </w:p>
    <w:p w:rsidR="00055555" w:rsidRDefault="00D3750C" w:rsidP="00EA6ED0">
      <w:pPr>
        <w:jc w:val="both"/>
        <w:rPr>
          <w:rFonts w:ascii="Arial" w:hAnsi="Arial" w:cs="Arial"/>
        </w:rPr>
      </w:pPr>
      <w:r>
        <w:rPr>
          <w:rFonts w:ascii="Arial" w:hAnsi="Arial" w:cs="Arial"/>
        </w:rPr>
        <w:t>b.1) A proposta deve conter as especificações do objeto de forma clara, descrevendo detalhadamente as características dos bens ofertados, incluindo especificação, marca, modelo, garantia, procedência e outros elementos que de forma inequívoca identifiquem e constatem as configurações cotadas.</w:t>
      </w:r>
    </w:p>
    <w:p w:rsidR="00055555" w:rsidRDefault="00D3750C" w:rsidP="00EA6ED0">
      <w:pPr>
        <w:jc w:val="both"/>
        <w:rPr>
          <w:rFonts w:ascii="Arial" w:hAnsi="Arial" w:cs="Arial"/>
        </w:rPr>
      </w:pPr>
      <w:r>
        <w:rPr>
          <w:rFonts w:ascii="Arial" w:hAnsi="Arial" w:cs="Arial"/>
        </w:rPr>
        <w:t>b.2) Todas e quaisquer despesas relativas ao objeto desta licitação, tais como: tributos, encargos e contribuições sociais, fiscais, para-fiscais, fretes, seguros e demais despesas inerentes, devendo o preço ofertado corresponder, rigorosamente, às especificações do objeto licitado;</w:t>
      </w:r>
    </w:p>
    <w:p w:rsidR="00D3750C" w:rsidRDefault="00D3750C" w:rsidP="00EA6ED0">
      <w:pPr>
        <w:jc w:val="both"/>
        <w:rPr>
          <w:rFonts w:ascii="Arial" w:hAnsi="Arial" w:cs="Arial"/>
        </w:rPr>
      </w:pPr>
      <w:r>
        <w:rPr>
          <w:rFonts w:ascii="Arial" w:hAnsi="Arial" w:cs="Arial"/>
        </w:rPr>
        <w:t>b.3) Indicação do preposto que ficará encarregado da assinatura do contrato, endereço, e-mail, telefone, CPF, documento de Identidade (RG) e cargo na empresa.</w:t>
      </w:r>
    </w:p>
    <w:p w:rsidR="00055555" w:rsidRDefault="00584E57" w:rsidP="00EA6ED0">
      <w:pPr>
        <w:jc w:val="both"/>
        <w:rPr>
          <w:rFonts w:ascii="Arial" w:hAnsi="Arial" w:cs="Arial"/>
        </w:rPr>
      </w:pPr>
      <w:r>
        <w:rPr>
          <w:rFonts w:ascii="Arial" w:hAnsi="Arial" w:cs="Arial"/>
        </w:rPr>
        <w:t>4.11. Não serão admitidas retificações ou alterações nas condições estabelecidas, uma vez recebida a proposta, exceto no caso de nova disputa por meio de lances inseridos no sistema eletrônico, conforme previsto no Edital.</w:t>
      </w:r>
    </w:p>
    <w:p w:rsidR="00055555" w:rsidRDefault="00584E57" w:rsidP="00EA6ED0">
      <w:pPr>
        <w:jc w:val="both"/>
        <w:rPr>
          <w:rFonts w:ascii="Arial" w:hAnsi="Arial" w:cs="Arial"/>
        </w:rPr>
      </w:pPr>
      <w:r>
        <w:rPr>
          <w:rFonts w:ascii="Arial" w:hAnsi="Arial" w:cs="Arial"/>
        </w:rPr>
        <w:t>4.12. A PROPOSTA DE PREÇOS (AJUSTADA AO VALOR FINAL ARREMATADO NA FASE DE LANCES) E A DECLARAÇÃO DO ANEXO V, BEM COMO OS DOCUMENTOS EXIGIDOS NO ITEM 8 –DA HABILITAÇÃO, DA LICITANTE VENCEDORA DEVERÃO SER ANEXADAS AO SISTEMA COMPRASGOVERNAMENTAIS, NO PRAZO MÁXIMO DE 2 (DUAS) HORAS, CONTADO DA SOLICITAÇÃO DO PREGOEIRO.</w:t>
      </w:r>
    </w:p>
    <w:p w:rsidR="00055555" w:rsidRDefault="00584E57" w:rsidP="00EA6ED0">
      <w:pPr>
        <w:jc w:val="both"/>
        <w:rPr>
          <w:rFonts w:ascii="Arial" w:hAnsi="Arial" w:cs="Arial"/>
        </w:rPr>
      </w:pPr>
      <w:r>
        <w:rPr>
          <w:rFonts w:ascii="Arial" w:hAnsi="Arial" w:cs="Arial"/>
        </w:rPr>
        <w:t>4.12.1. O prazo previsto neste subitem poderá ser prorrogado, uma vez por igual</w:t>
      </w:r>
      <w:r w:rsidR="0042638F">
        <w:rPr>
          <w:rFonts w:ascii="Arial" w:hAnsi="Arial" w:cs="Arial"/>
        </w:rPr>
        <w:t xml:space="preserve"> </w:t>
      </w:r>
      <w:r>
        <w:rPr>
          <w:rFonts w:ascii="Arial" w:hAnsi="Arial" w:cs="Arial"/>
        </w:rPr>
        <w:t>período, desde que a prorrogação seja solicitada em tempo hábil via chat, devendo todos esses procedimentos ser realizados dentro do prazo concedido.</w:t>
      </w:r>
    </w:p>
    <w:p w:rsidR="00055555" w:rsidRDefault="00584E57" w:rsidP="00EA6ED0">
      <w:pPr>
        <w:jc w:val="both"/>
        <w:rPr>
          <w:rFonts w:ascii="Arial" w:hAnsi="Arial" w:cs="Arial"/>
        </w:rPr>
      </w:pPr>
      <w:r>
        <w:rPr>
          <w:rFonts w:ascii="Arial" w:hAnsi="Arial" w:cs="Arial"/>
        </w:rPr>
        <w:lastRenderedPageBreak/>
        <w:t>4.12.2. A POSTAGEM NO COMPRAS</w:t>
      </w:r>
      <w:r w:rsidR="009A2A0D">
        <w:rPr>
          <w:rFonts w:ascii="Arial" w:hAnsi="Arial" w:cs="Arial"/>
        </w:rPr>
        <w:t xml:space="preserve"> </w:t>
      </w:r>
      <w:r>
        <w:rPr>
          <w:rFonts w:ascii="Arial" w:hAnsi="Arial" w:cs="Arial"/>
        </w:rPr>
        <w:t>GOVERNAMENTAIS</w:t>
      </w:r>
      <w:r w:rsidR="009A2A0D">
        <w:rPr>
          <w:rFonts w:ascii="Arial" w:hAnsi="Arial" w:cs="Arial"/>
        </w:rPr>
        <w:t xml:space="preserve"> </w:t>
      </w:r>
      <w:r>
        <w:rPr>
          <w:rFonts w:ascii="Arial" w:hAnsi="Arial" w:cs="Arial"/>
        </w:rPr>
        <w:t>É OBRIGATÓRIA NÃO SENDO ADMITIDO ENCAMINHAMENTO POR EMAIL OU QUALQUER OUTRO MEIO.</w:t>
      </w:r>
    </w:p>
    <w:p w:rsidR="00055555" w:rsidRDefault="00584E57" w:rsidP="00EA6ED0">
      <w:pPr>
        <w:jc w:val="both"/>
        <w:rPr>
          <w:rFonts w:ascii="Arial" w:hAnsi="Arial" w:cs="Arial"/>
        </w:rPr>
      </w:pPr>
      <w:r>
        <w:rPr>
          <w:rFonts w:ascii="Arial" w:hAnsi="Arial" w:cs="Arial"/>
        </w:rPr>
        <w:t>4.12.3. A critério do Pregoeiro, os documentos remetidos por meio da opção “Enviar Anexo” do sistema COMPRAS</w:t>
      </w:r>
      <w:r w:rsidR="009A2A0D">
        <w:rPr>
          <w:rFonts w:ascii="Arial" w:hAnsi="Arial" w:cs="Arial"/>
        </w:rPr>
        <w:t xml:space="preserve"> </w:t>
      </w:r>
      <w:r>
        <w:rPr>
          <w:rFonts w:ascii="Arial" w:hAnsi="Arial" w:cs="Arial"/>
        </w:rPr>
        <w:t>GOVERNAMENTAIS</w:t>
      </w:r>
      <w:r w:rsidR="009A2A0D">
        <w:rPr>
          <w:rFonts w:ascii="Arial" w:hAnsi="Arial" w:cs="Arial"/>
        </w:rPr>
        <w:t xml:space="preserve"> </w:t>
      </w:r>
      <w:r>
        <w:rPr>
          <w:rFonts w:ascii="Arial" w:hAnsi="Arial" w:cs="Arial"/>
        </w:rPr>
        <w:t>poderão ser solicitados em original ou por cópia autenticada na forma e no prazo estabelecidos no subitem 10.10 deste Edital.</w:t>
      </w:r>
    </w:p>
    <w:p w:rsidR="00055555" w:rsidRDefault="00584E57" w:rsidP="00EA6ED0">
      <w:pPr>
        <w:jc w:val="both"/>
        <w:rPr>
          <w:rFonts w:ascii="Arial" w:hAnsi="Arial" w:cs="Arial"/>
        </w:rPr>
      </w:pPr>
      <w:r>
        <w:rPr>
          <w:rFonts w:ascii="Arial" w:hAnsi="Arial" w:cs="Arial"/>
        </w:rPr>
        <w:t>4.13. O prazo de validade da proposta, que não poderá ser inferior a 60 (sessenta) dias corridos, a contar da data prevista para a abertura das propostas;</w:t>
      </w:r>
    </w:p>
    <w:p w:rsidR="00055555" w:rsidRDefault="00584E57" w:rsidP="00EA6ED0">
      <w:pPr>
        <w:jc w:val="both"/>
        <w:rPr>
          <w:rFonts w:ascii="Arial" w:hAnsi="Arial" w:cs="Arial"/>
        </w:rPr>
      </w:pPr>
      <w:r>
        <w:rPr>
          <w:rFonts w:ascii="Arial" w:hAnsi="Arial" w:cs="Arial"/>
        </w:rPr>
        <w:t>4.13.1. Caso o prazo de validade não esteja expressamente indicado na proposta, fica estabelecido o prazo deste subitem.</w:t>
      </w:r>
    </w:p>
    <w:p w:rsidR="00055555" w:rsidRDefault="00584E57" w:rsidP="00EA6ED0">
      <w:pPr>
        <w:jc w:val="both"/>
        <w:rPr>
          <w:rFonts w:ascii="Arial" w:hAnsi="Arial" w:cs="Arial"/>
        </w:rPr>
      </w:pPr>
      <w:r>
        <w:rPr>
          <w:rFonts w:ascii="Arial" w:hAnsi="Arial" w:cs="Arial"/>
        </w:rPr>
        <w:t>4.14. Em caso de discordância existente entre as especificações, ou qualquer disposição</w:t>
      </w:r>
      <w:r w:rsidR="009A2A0D">
        <w:rPr>
          <w:rFonts w:ascii="Arial" w:hAnsi="Arial" w:cs="Arial"/>
        </w:rPr>
        <w:t xml:space="preserve"> </w:t>
      </w:r>
      <w:r>
        <w:rPr>
          <w:rFonts w:ascii="Arial" w:hAnsi="Arial" w:cs="Arial"/>
        </w:rPr>
        <w:t>deste objeto descritas no COMPRAS</w:t>
      </w:r>
      <w:r w:rsidR="009A2A0D">
        <w:rPr>
          <w:rFonts w:ascii="Arial" w:hAnsi="Arial" w:cs="Arial"/>
        </w:rPr>
        <w:t xml:space="preserve"> </w:t>
      </w:r>
      <w:r>
        <w:rPr>
          <w:rFonts w:ascii="Arial" w:hAnsi="Arial" w:cs="Arial"/>
        </w:rPr>
        <w:t>GOVERNAMENTAIS</w:t>
      </w:r>
      <w:r w:rsidR="009A2A0D">
        <w:rPr>
          <w:rFonts w:ascii="Arial" w:hAnsi="Arial" w:cs="Arial"/>
        </w:rPr>
        <w:t xml:space="preserve"> </w:t>
      </w:r>
      <w:r>
        <w:rPr>
          <w:rFonts w:ascii="Arial" w:hAnsi="Arial" w:cs="Arial"/>
        </w:rPr>
        <w:t>e as especificações constantes do Anexo I–TERMO DE REFERENCIA -deste Edital, prevalecerá o que esta no Edital.</w:t>
      </w:r>
    </w:p>
    <w:p w:rsidR="00055555" w:rsidRPr="00212DBC" w:rsidRDefault="00584E57" w:rsidP="00EA6ED0">
      <w:pPr>
        <w:jc w:val="both"/>
        <w:rPr>
          <w:rFonts w:ascii="Arial" w:hAnsi="Arial" w:cs="Arial"/>
          <w:b/>
        </w:rPr>
      </w:pPr>
      <w:r w:rsidRPr="00212DBC">
        <w:rPr>
          <w:rFonts w:ascii="Arial" w:hAnsi="Arial" w:cs="Arial"/>
          <w:b/>
        </w:rPr>
        <w:t>5. DA ABERTURA DA SESSÃO PÚBLICA</w:t>
      </w:r>
    </w:p>
    <w:p w:rsidR="00055555" w:rsidRDefault="00584E57" w:rsidP="00EA6ED0">
      <w:pPr>
        <w:jc w:val="both"/>
        <w:rPr>
          <w:rFonts w:ascii="Arial" w:hAnsi="Arial" w:cs="Arial"/>
        </w:rPr>
      </w:pPr>
      <w:r>
        <w:rPr>
          <w:rFonts w:ascii="Arial" w:hAnsi="Arial" w:cs="Arial"/>
        </w:rPr>
        <w:t>5.1. O Pregoeiro iniciará a Sessão Pública na data e horário previstos neste Edital, via sistema eletrônico, com a divulgação das propostas de preços recebidas, no prazo estabelecido, as quais deverão estar em perfeita consonância com as especificações detalhadas no presente Edital e seus Anexos.</w:t>
      </w:r>
    </w:p>
    <w:p w:rsidR="00055555" w:rsidRDefault="00584E57" w:rsidP="00EA6ED0">
      <w:pPr>
        <w:jc w:val="both"/>
        <w:rPr>
          <w:rFonts w:ascii="Arial" w:hAnsi="Arial" w:cs="Arial"/>
        </w:rPr>
      </w:pPr>
      <w:r>
        <w:rPr>
          <w:rFonts w:ascii="Arial" w:hAnsi="Arial" w:cs="Arial"/>
        </w:rPr>
        <w:t>5.2. A desclassificação de proposta será sempre fundamentada e registrada no Sistema, com acompanhamento em tempo real por todos os participantes.</w:t>
      </w:r>
    </w:p>
    <w:p w:rsidR="00055555" w:rsidRDefault="00584E57" w:rsidP="00EA6ED0">
      <w:pPr>
        <w:jc w:val="both"/>
        <w:rPr>
          <w:rFonts w:ascii="Arial" w:hAnsi="Arial" w:cs="Arial"/>
        </w:rPr>
      </w:pPr>
      <w:r>
        <w:rPr>
          <w:rFonts w:ascii="Arial" w:hAnsi="Arial" w:cs="Arial"/>
        </w:rPr>
        <w:t>5.3. Após divulgação das propostas de preços recebidas o Pregoeiro avaliará a aceitabilidade das mesmas, verificando a compatibilidade do preço cotado e a conformidade da descrição do(s) equipamentos ofertada(s) com as exigências do Edital, sob pena de desclassificação.</w:t>
      </w:r>
    </w:p>
    <w:p w:rsidR="00055555" w:rsidRPr="00212DBC" w:rsidRDefault="00584E57" w:rsidP="00EA6ED0">
      <w:pPr>
        <w:jc w:val="both"/>
        <w:rPr>
          <w:rFonts w:ascii="Arial" w:hAnsi="Arial" w:cs="Arial"/>
          <w:b/>
        </w:rPr>
      </w:pPr>
      <w:r w:rsidRPr="00212DBC">
        <w:rPr>
          <w:rFonts w:ascii="Arial" w:hAnsi="Arial" w:cs="Arial"/>
          <w:b/>
        </w:rPr>
        <w:t>6. DA FORMULAÇÃO DOS LANCES</w:t>
      </w:r>
    </w:p>
    <w:p w:rsidR="00055555" w:rsidRDefault="00584E57" w:rsidP="00EA6ED0">
      <w:pPr>
        <w:jc w:val="both"/>
        <w:rPr>
          <w:rFonts w:ascii="Arial" w:hAnsi="Arial" w:cs="Arial"/>
        </w:rPr>
      </w:pPr>
      <w:r>
        <w:rPr>
          <w:rFonts w:ascii="Arial" w:hAnsi="Arial" w:cs="Arial"/>
        </w:rPr>
        <w:t>6.1. Classificadas as propostas, o Pregoeiro dará início à fase de lances, quando então os Licitantes poderão encaminhá-los, exclusivamente por meio do sistema eletrônico.</w:t>
      </w:r>
    </w:p>
    <w:p w:rsidR="00B214FB" w:rsidRDefault="00584E57" w:rsidP="00EA6ED0">
      <w:pPr>
        <w:jc w:val="both"/>
        <w:rPr>
          <w:rFonts w:ascii="Arial" w:hAnsi="Arial" w:cs="Arial"/>
        </w:rPr>
      </w:pPr>
      <w:r>
        <w:rPr>
          <w:rFonts w:ascii="Arial" w:hAnsi="Arial" w:cs="Arial"/>
        </w:rPr>
        <w:t>6.2. Os licitantes poderão oferecer lances sucessivos, observado o horário fixado para a abertura da sessão e as regras estabelecidas neste Edital.</w:t>
      </w:r>
    </w:p>
    <w:p w:rsidR="00B214FB" w:rsidRDefault="00584E57" w:rsidP="00EA6ED0">
      <w:pPr>
        <w:jc w:val="both"/>
        <w:rPr>
          <w:rFonts w:ascii="Arial" w:hAnsi="Arial" w:cs="Arial"/>
        </w:rPr>
      </w:pPr>
      <w:r>
        <w:rPr>
          <w:rFonts w:ascii="Arial" w:hAnsi="Arial" w:cs="Arial"/>
        </w:rPr>
        <w:t>6.3. Assim como as propostas, os lances serão ofertados pelo MENOR PREÇO POR ITEM.</w:t>
      </w:r>
    </w:p>
    <w:p w:rsidR="00B214FB" w:rsidRDefault="00584E57" w:rsidP="00EA6ED0">
      <w:pPr>
        <w:jc w:val="both"/>
        <w:rPr>
          <w:rFonts w:ascii="Arial" w:hAnsi="Arial" w:cs="Arial"/>
        </w:rPr>
      </w:pPr>
      <w:r>
        <w:rPr>
          <w:rFonts w:ascii="Arial" w:hAnsi="Arial" w:cs="Arial"/>
        </w:rPr>
        <w:lastRenderedPageBreak/>
        <w:t>6.4. O Licitante somente poderá oferecer lance inferior ao último por ele ofertado e registrado pelo sistema.</w:t>
      </w:r>
    </w:p>
    <w:p w:rsidR="00B214FB" w:rsidRDefault="00584E57" w:rsidP="00EA6ED0">
      <w:pPr>
        <w:jc w:val="both"/>
        <w:rPr>
          <w:rFonts w:ascii="Arial" w:hAnsi="Arial" w:cs="Arial"/>
        </w:rPr>
      </w:pPr>
      <w:r>
        <w:rPr>
          <w:rFonts w:ascii="Arial" w:hAnsi="Arial" w:cs="Arial"/>
        </w:rPr>
        <w:t>6.5. Não serão aceitos dois ou mais lances de mesmo valor, prevalecendo aquele que for recebido e registrado em primeiro lugar.</w:t>
      </w:r>
    </w:p>
    <w:p w:rsidR="00B214FB" w:rsidRDefault="00584E57" w:rsidP="00EA6ED0">
      <w:pPr>
        <w:jc w:val="both"/>
        <w:rPr>
          <w:rFonts w:ascii="Arial" w:hAnsi="Arial" w:cs="Arial"/>
        </w:rPr>
      </w:pPr>
      <w:r>
        <w:rPr>
          <w:rFonts w:ascii="Arial" w:hAnsi="Arial" w:cs="Arial"/>
        </w:rPr>
        <w:t>6.6. No transcurso da Sessão Pública, os Licitantes serão informados em tempo real do valor dos menores lances registrados, vedada a identificação do seu detentor.</w:t>
      </w:r>
    </w:p>
    <w:p w:rsidR="00B214FB" w:rsidRDefault="00584E57" w:rsidP="00EA6ED0">
      <w:pPr>
        <w:jc w:val="both"/>
        <w:rPr>
          <w:rFonts w:ascii="Arial" w:hAnsi="Arial" w:cs="Arial"/>
        </w:rPr>
      </w:pPr>
      <w:r>
        <w:rPr>
          <w:rFonts w:ascii="Arial" w:hAnsi="Arial" w:cs="Arial"/>
        </w:rPr>
        <w:t>6.7. Após a etapa de lances, sendo verificada a ocorrência de empate técnico nos termos do art. 44 da Lei Complementar n.º 123/2006, será assegurada, como critério de desempate, preferência de contratação para as microempresas e empresas de pequeno porte que tiverem atendido o disposto no item 2.5 deste Edital.</w:t>
      </w:r>
    </w:p>
    <w:p w:rsidR="00B214FB" w:rsidRDefault="00584E57" w:rsidP="00EA6ED0">
      <w:pPr>
        <w:jc w:val="both"/>
        <w:rPr>
          <w:rFonts w:ascii="Arial" w:hAnsi="Arial" w:cs="Arial"/>
        </w:rPr>
      </w:pPr>
      <w:r>
        <w:rPr>
          <w:rFonts w:ascii="Arial" w:hAnsi="Arial" w:cs="Arial"/>
        </w:rPr>
        <w:t>6.7.1. Entende-se por empate aquelas situações em que as propostas apresentadas pelas microempresas e empresas de pequeno porte sejam iguais ou superiores em até 5% à proposta mais bem classificada.</w:t>
      </w:r>
    </w:p>
    <w:p w:rsidR="00B214FB" w:rsidRDefault="00584E57" w:rsidP="00EA6ED0">
      <w:pPr>
        <w:jc w:val="both"/>
        <w:rPr>
          <w:rFonts w:ascii="Arial" w:hAnsi="Arial" w:cs="Arial"/>
        </w:rPr>
      </w:pPr>
      <w:r>
        <w:rPr>
          <w:rFonts w:ascii="Arial" w:hAnsi="Arial" w:cs="Arial"/>
        </w:rPr>
        <w:t>6.7.2. A microempresa ou empresa de pequeno porte mais bem classificada será convocada para, em querendo, apresentar nova proposta, de preço inferior àquela considerada vencedora do certame, no prazo máximo de 5 (cinco) minutos após o encerramento dos lances, sob pena de preclusão, situação em que será adjudicado em seu favor o objeto licitado.</w:t>
      </w:r>
    </w:p>
    <w:p w:rsidR="00B214FB" w:rsidRDefault="00584E57" w:rsidP="00EA6ED0">
      <w:pPr>
        <w:jc w:val="both"/>
        <w:rPr>
          <w:rFonts w:ascii="Arial" w:hAnsi="Arial" w:cs="Arial"/>
        </w:rPr>
      </w:pPr>
      <w:r>
        <w:rPr>
          <w:rFonts w:ascii="Arial" w:hAnsi="Arial" w:cs="Arial"/>
        </w:rPr>
        <w:t>6.8. A desistência em apresentar lance implicará exclusão da Licitante da etapa de lances e na manutenção do último preço por ela apresentado, para efeito de ordenação das propostas de preços.</w:t>
      </w:r>
    </w:p>
    <w:p w:rsidR="00B214FB" w:rsidRDefault="00584E57" w:rsidP="00EA6ED0">
      <w:pPr>
        <w:jc w:val="both"/>
        <w:rPr>
          <w:rFonts w:ascii="Arial" w:hAnsi="Arial" w:cs="Arial"/>
        </w:rPr>
      </w:pPr>
      <w:r>
        <w:rPr>
          <w:rFonts w:ascii="Arial" w:hAnsi="Arial" w:cs="Arial"/>
        </w:rPr>
        <w:t>6.9. A etapa de lances da sessão pública será encerrada por decisão do Pregoeiro, mediante aviso de fechamento iminente dos lances, emitido pelo sistema eletrônico aos Licitantes, após o que</w:t>
      </w:r>
      <w:r w:rsidR="00310C6F">
        <w:rPr>
          <w:rFonts w:ascii="Arial" w:hAnsi="Arial" w:cs="Arial"/>
        </w:rPr>
        <w:t xml:space="preserve"> decorrerá período de tempo de até 30 (trinta) minutos, aleatoriamente determinado também pelo sistema eletrônico, findo o qual será automaticamente encerrada a recepção de lances.</w:t>
      </w:r>
    </w:p>
    <w:p w:rsidR="00B214FB" w:rsidRPr="00212DBC" w:rsidRDefault="00310C6F" w:rsidP="00EA6ED0">
      <w:pPr>
        <w:jc w:val="both"/>
        <w:rPr>
          <w:rFonts w:ascii="Arial" w:hAnsi="Arial" w:cs="Arial"/>
          <w:b/>
        </w:rPr>
      </w:pPr>
      <w:r w:rsidRPr="00212DBC">
        <w:rPr>
          <w:rFonts w:ascii="Arial" w:hAnsi="Arial" w:cs="Arial"/>
          <w:b/>
        </w:rPr>
        <w:t>7. DO JULGAMENTO DAS PROPOSTAS</w:t>
      </w:r>
    </w:p>
    <w:p w:rsidR="00B214FB" w:rsidRDefault="00310C6F" w:rsidP="00EA6ED0">
      <w:pPr>
        <w:jc w:val="both"/>
        <w:rPr>
          <w:rFonts w:ascii="Arial" w:hAnsi="Arial" w:cs="Arial"/>
        </w:rPr>
      </w:pPr>
      <w:r>
        <w:rPr>
          <w:rFonts w:ascii="Arial" w:hAnsi="Arial" w:cs="Arial"/>
        </w:rPr>
        <w:t>7.1. O Pregoeiro efetuará o julgamento da proposta de MENOR PREÇO POR ITEM, após o encerramento da etapa de lances e eventual exercício do direito de preferência, podendo encaminhar pelo sistema eletrônico contrapropostas, diretamente ao Licitante que tenha apresentado o lance de menor valor, para que seja obtido preço melhor, bem como decidir sobre a sua aceitação. A negociação será realizada por meio do sistema eletrônico podendo ser acompanhada pelos demais Licitantes.</w:t>
      </w:r>
    </w:p>
    <w:p w:rsidR="00B214FB" w:rsidRDefault="00310C6F" w:rsidP="00EA6ED0">
      <w:pPr>
        <w:jc w:val="both"/>
        <w:rPr>
          <w:rFonts w:ascii="Arial" w:hAnsi="Arial" w:cs="Arial"/>
        </w:rPr>
      </w:pPr>
      <w:r>
        <w:rPr>
          <w:rFonts w:ascii="Arial" w:hAnsi="Arial" w:cs="Arial"/>
        </w:rPr>
        <w:t>.2. Na hipótese da proposta ou</w:t>
      </w:r>
      <w:r w:rsidR="00056DE1">
        <w:rPr>
          <w:rFonts w:ascii="Arial" w:hAnsi="Arial" w:cs="Arial"/>
        </w:rPr>
        <w:t xml:space="preserve"> </w:t>
      </w:r>
      <w:r>
        <w:rPr>
          <w:rFonts w:ascii="Arial" w:hAnsi="Arial" w:cs="Arial"/>
        </w:rPr>
        <w:t xml:space="preserve">do lance de menor preço não ser aceito ou se o Licitante vencedor desatender às exigências habilitatórias o Pregoeiro examinará a proposta ou lance subseqüente, verificando a sua aceitabilidade e procedendo à sua </w:t>
      </w:r>
      <w:r>
        <w:rPr>
          <w:rFonts w:ascii="Arial" w:hAnsi="Arial" w:cs="Arial"/>
        </w:rPr>
        <w:lastRenderedPageBreak/>
        <w:t>habilitação na ordem de classificação, segundo o critério do MENOR PREÇO POR ITEM, e assim sucessivamente até a apuração de uma proposta ou lance que atenda ao Edital.</w:t>
      </w:r>
    </w:p>
    <w:p w:rsidR="00B214FB" w:rsidRDefault="00310C6F" w:rsidP="00EA6ED0">
      <w:pPr>
        <w:jc w:val="both"/>
        <w:rPr>
          <w:rFonts w:ascii="Arial" w:hAnsi="Arial" w:cs="Arial"/>
        </w:rPr>
      </w:pPr>
      <w:r>
        <w:rPr>
          <w:rFonts w:ascii="Arial" w:hAnsi="Arial" w:cs="Arial"/>
        </w:rPr>
        <w:t>7.3. Somente serão aceitas propostas cujos preços sejam compatíveis com o valor de referência, sendo aqueles considerados preço máximo pelo item a ser contratado pela Administração.</w:t>
      </w:r>
    </w:p>
    <w:p w:rsidR="00B214FB" w:rsidRDefault="00310C6F" w:rsidP="00EA6ED0">
      <w:pPr>
        <w:jc w:val="both"/>
        <w:rPr>
          <w:rFonts w:ascii="Arial" w:hAnsi="Arial" w:cs="Arial"/>
        </w:rPr>
      </w:pPr>
      <w:r>
        <w:rPr>
          <w:rFonts w:ascii="Arial" w:hAnsi="Arial" w:cs="Arial"/>
        </w:rPr>
        <w:t>7.4. O licitante que abandonar o certame, deixando de enviar a documentação solicitada, será desclassificado e sujeitar-se-á a sanções previstas neste edital.</w:t>
      </w:r>
    </w:p>
    <w:p w:rsidR="00B214FB" w:rsidRDefault="00310C6F" w:rsidP="00EA6ED0">
      <w:pPr>
        <w:jc w:val="both"/>
        <w:rPr>
          <w:rFonts w:ascii="Arial" w:hAnsi="Arial" w:cs="Arial"/>
        </w:rPr>
      </w:pPr>
      <w:r>
        <w:rPr>
          <w:rFonts w:ascii="Arial" w:hAnsi="Arial" w:cs="Arial"/>
        </w:rPr>
        <w:t>7.5. Atendidas as exigências habilitatórias o</w:t>
      </w:r>
      <w:r w:rsidR="00B214FB">
        <w:rPr>
          <w:rFonts w:ascii="Arial" w:hAnsi="Arial" w:cs="Arial"/>
        </w:rPr>
        <w:t xml:space="preserve"> </w:t>
      </w:r>
      <w:r>
        <w:rPr>
          <w:rFonts w:ascii="Arial" w:hAnsi="Arial" w:cs="Arial"/>
        </w:rPr>
        <w:t>Licitante será considerado vencedor.</w:t>
      </w:r>
    </w:p>
    <w:p w:rsidR="00B214FB" w:rsidRDefault="00310C6F" w:rsidP="00EA6ED0">
      <w:pPr>
        <w:jc w:val="both"/>
        <w:rPr>
          <w:rFonts w:ascii="Arial" w:hAnsi="Arial" w:cs="Arial"/>
        </w:rPr>
      </w:pPr>
      <w:r>
        <w:rPr>
          <w:rFonts w:ascii="Arial" w:hAnsi="Arial" w:cs="Arial"/>
        </w:rPr>
        <w:t>7.6. O Pregoeiro adjudicará o respectivo objeto à licitante vencedora após a análise da proposta e documentos de Habilitação entregues nos termos do item 4.12., ou, quando for o caso, nos termos do item 8.10.</w:t>
      </w:r>
    </w:p>
    <w:p w:rsidR="00B214FB" w:rsidRDefault="00310C6F" w:rsidP="00EA6ED0">
      <w:pPr>
        <w:jc w:val="both"/>
        <w:rPr>
          <w:rFonts w:ascii="Arial" w:hAnsi="Arial" w:cs="Arial"/>
        </w:rPr>
      </w:pPr>
      <w:r>
        <w:rPr>
          <w:rFonts w:ascii="Arial" w:hAnsi="Arial" w:cs="Arial"/>
        </w:rPr>
        <w:t>7.7. Na hipótese da proposta ou do lance de menor valor não ser aceito ou ainda, se a licitante vencedora desatender às exigências habilitatórias, o Pregoeiro examinará a proposta ou lance subseqüente, verificando a sua aceitabilidade e procedendo a sua habilitação</w:t>
      </w:r>
      <w:r w:rsidR="00056DE1">
        <w:rPr>
          <w:rFonts w:ascii="Arial" w:hAnsi="Arial" w:cs="Arial"/>
        </w:rPr>
        <w:t xml:space="preserve"> </w:t>
      </w:r>
      <w:r>
        <w:rPr>
          <w:rFonts w:ascii="Arial" w:hAnsi="Arial" w:cs="Arial"/>
        </w:rPr>
        <w:t>na ordem de classificação, segundo o critério do menor preço por item e assim sucessivamente até a apuração de uma proposta ou lance que atenda ao Edital.</w:t>
      </w:r>
    </w:p>
    <w:p w:rsidR="00B214FB" w:rsidRDefault="00310C6F" w:rsidP="00EA6ED0">
      <w:pPr>
        <w:jc w:val="both"/>
        <w:rPr>
          <w:rFonts w:ascii="Arial" w:hAnsi="Arial" w:cs="Arial"/>
        </w:rPr>
      </w:pPr>
      <w:r>
        <w:rPr>
          <w:rFonts w:ascii="Arial" w:hAnsi="Arial" w:cs="Arial"/>
        </w:rPr>
        <w:t>7.8. Ocorrendo a hipótese anterior o Pregoeiro poderá ainda negociar com a licitante, no sentido de se obter preço melhor.</w:t>
      </w:r>
    </w:p>
    <w:p w:rsidR="00B214FB" w:rsidRDefault="00310C6F" w:rsidP="00EA6ED0">
      <w:pPr>
        <w:jc w:val="both"/>
        <w:rPr>
          <w:rFonts w:ascii="Arial" w:hAnsi="Arial" w:cs="Arial"/>
        </w:rPr>
      </w:pPr>
      <w:r>
        <w:rPr>
          <w:rFonts w:ascii="Arial" w:hAnsi="Arial" w:cs="Arial"/>
        </w:rPr>
        <w:t>7.9. Restando alguma dúvida quanto ao objeto proposto pela licitante que ofertou o melhor lance, o Pregoeiro suspenderá a Sessão Eletrônica, fixando data e hora para reabertura.</w:t>
      </w:r>
    </w:p>
    <w:p w:rsidR="00B214FB" w:rsidRPr="00212DBC" w:rsidRDefault="00310C6F" w:rsidP="00EA6ED0">
      <w:pPr>
        <w:jc w:val="both"/>
        <w:rPr>
          <w:rFonts w:ascii="Arial" w:hAnsi="Arial" w:cs="Arial"/>
          <w:b/>
        </w:rPr>
      </w:pPr>
      <w:r w:rsidRPr="00212DBC">
        <w:rPr>
          <w:rFonts w:ascii="Arial" w:hAnsi="Arial" w:cs="Arial"/>
          <w:b/>
        </w:rPr>
        <w:t xml:space="preserve">8. DA HABILITAÇÃO </w:t>
      </w:r>
    </w:p>
    <w:p w:rsidR="00B214FB" w:rsidRDefault="00310C6F" w:rsidP="00EA6ED0">
      <w:pPr>
        <w:jc w:val="both"/>
        <w:rPr>
          <w:rFonts w:ascii="Arial" w:hAnsi="Arial" w:cs="Arial"/>
        </w:rPr>
      </w:pPr>
      <w:r>
        <w:rPr>
          <w:rFonts w:ascii="Arial" w:hAnsi="Arial" w:cs="Arial"/>
        </w:rPr>
        <w:t>8.1. Os documentos exigidos para habilitação, bem como a proposta vencedora ajustada ao lance final ou negociação na forma do item 4 –DO ENVIO DAS PROPOSTAS DE PREÇOS, deverão ser anexados ao Sistema Compras</w:t>
      </w:r>
      <w:r w:rsidR="00056DE1">
        <w:rPr>
          <w:rFonts w:ascii="Arial" w:hAnsi="Arial" w:cs="Arial"/>
        </w:rPr>
        <w:t xml:space="preserve"> </w:t>
      </w:r>
      <w:r>
        <w:rPr>
          <w:rFonts w:ascii="Arial" w:hAnsi="Arial" w:cs="Arial"/>
        </w:rPr>
        <w:t>governamentais, no prazo máximo de 02 (duas) horas, contados da solicitação do Pregoeiro.</w:t>
      </w:r>
    </w:p>
    <w:p w:rsidR="00B214FB" w:rsidRDefault="00310C6F" w:rsidP="00EA6ED0">
      <w:pPr>
        <w:jc w:val="both"/>
        <w:rPr>
          <w:rFonts w:ascii="Arial" w:hAnsi="Arial" w:cs="Arial"/>
        </w:rPr>
      </w:pPr>
      <w:r>
        <w:rPr>
          <w:rFonts w:ascii="Arial" w:hAnsi="Arial" w:cs="Arial"/>
        </w:rPr>
        <w:t>8.1.1. A habilitação parcial do licitante será verificada mediante consulta Sistema de Cadastramento Unificado de Fornecedores –SICAF: a verificação dos níveis validados será feita mediante consulta“on line”, ao SICAF, da HABILITAÇÃO JURÍDICA, REGULARIDADE FISCAL e QUALIFICAÇÃO ECONÔMICO-FINANCEIRA da licitante durante a audiência pública de abertura da licitação</w:t>
      </w:r>
      <w:r w:rsidR="00B214FB">
        <w:rPr>
          <w:rFonts w:ascii="Arial" w:hAnsi="Arial" w:cs="Arial"/>
          <w:sz w:val="16"/>
          <w:szCs w:val="16"/>
        </w:rPr>
        <w:t>.</w:t>
      </w:r>
    </w:p>
    <w:p w:rsidR="00B214FB" w:rsidRDefault="00310C6F" w:rsidP="00EA6ED0">
      <w:pPr>
        <w:jc w:val="both"/>
        <w:rPr>
          <w:rFonts w:ascii="Arial" w:hAnsi="Arial" w:cs="Arial"/>
        </w:rPr>
      </w:pPr>
      <w:r>
        <w:rPr>
          <w:rFonts w:ascii="Arial" w:hAnsi="Arial" w:cs="Arial"/>
        </w:rPr>
        <w:t xml:space="preserve">8.1.1.1Qualificação econômico-financeira será comprovada através dos Índices de Liquidez Geral (LG), Solvência Geral (SG) e Liquidez Corrente (LC), que deverão ser </w:t>
      </w:r>
      <w:r>
        <w:rPr>
          <w:rFonts w:ascii="Arial" w:hAnsi="Arial" w:cs="Arial"/>
        </w:rPr>
        <w:lastRenderedPageBreak/>
        <w:t xml:space="preserve">maiores que 1,00 (um inteiro). Caso os referidos índices sejam iguais ou inferiores a 1,00 (um inteiro); </w:t>
      </w:r>
    </w:p>
    <w:p w:rsidR="00B214FB" w:rsidRDefault="00310C6F" w:rsidP="00EA6ED0">
      <w:pPr>
        <w:jc w:val="both"/>
        <w:rPr>
          <w:rFonts w:ascii="Arial" w:hAnsi="Arial" w:cs="Arial"/>
        </w:rPr>
      </w:pPr>
      <w:r>
        <w:rPr>
          <w:rFonts w:ascii="Arial" w:hAnsi="Arial" w:cs="Arial"/>
        </w:rPr>
        <w:t>8.1.2. As empresas não inscritas no Sistema de Cadastramento Unificado de Fornecedores –SICAFdeverão fazer a comprovação mediante apresentação dos seguintes documentos:</w:t>
      </w:r>
    </w:p>
    <w:p w:rsidR="00B214FB" w:rsidRDefault="00310C6F" w:rsidP="00EA6ED0">
      <w:pPr>
        <w:jc w:val="both"/>
        <w:rPr>
          <w:rFonts w:ascii="Arial" w:hAnsi="Arial" w:cs="Arial"/>
        </w:rPr>
      </w:pPr>
      <w:r w:rsidRPr="00212DBC">
        <w:rPr>
          <w:rFonts w:ascii="Arial" w:hAnsi="Arial" w:cs="Arial"/>
          <w:b/>
        </w:rPr>
        <w:t>a) HABILITAÇÃO JURÍDICA</w:t>
      </w:r>
      <w:r>
        <w:rPr>
          <w:rFonts w:ascii="Arial" w:hAnsi="Arial" w:cs="Arial"/>
        </w:rPr>
        <w:t>;</w:t>
      </w:r>
    </w:p>
    <w:p w:rsidR="00B214FB" w:rsidRDefault="00310C6F" w:rsidP="00EA6ED0">
      <w:pPr>
        <w:jc w:val="both"/>
        <w:rPr>
          <w:rFonts w:ascii="Arial" w:hAnsi="Arial" w:cs="Arial"/>
        </w:rPr>
      </w:pPr>
      <w:r>
        <w:rPr>
          <w:rFonts w:ascii="Arial" w:hAnsi="Arial" w:cs="Arial"/>
        </w:rPr>
        <w:t>a.1) cédula de identidade e registro comercial, no caso de empresário individual;</w:t>
      </w:r>
    </w:p>
    <w:p w:rsidR="00B214FB" w:rsidRDefault="00310C6F" w:rsidP="00EA6ED0">
      <w:pPr>
        <w:jc w:val="both"/>
        <w:rPr>
          <w:rFonts w:ascii="Arial" w:hAnsi="Arial" w:cs="Arial"/>
        </w:rPr>
      </w:pPr>
      <w:r>
        <w:rPr>
          <w:rFonts w:ascii="Arial" w:hAnsi="Arial" w:cs="Arial"/>
        </w:rPr>
        <w:t>a.2) ato constitutivo, estatuto ou contrato social em vigor, devidamente registrado, em se tratando de sociedades empresárias, e, no caso de sociedade por ações, acompanhado de documentos de eleição e posse de seus administradores; (art. 983 do Código Civil)</w:t>
      </w:r>
    </w:p>
    <w:p w:rsidR="00B214FB" w:rsidRDefault="00310C6F" w:rsidP="00EA6ED0">
      <w:pPr>
        <w:jc w:val="both"/>
        <w:rPr>
          <w:rFonts w:ascii="Arial" w:hAnsi="Arial" w:cs="Arial"/>
        </w:rPr>
      </w:pPr>
      <w:r>
        <w:rPr>
          <w:rFonts w:ascii="Arial" w:hAnsi="Arial" w:cs="Arial"/>
        </w:rPr>
        <w:t>a.3) inscrição do contrato social no Registro Civil das Pessoas Jurídicas, no caso de sociedades simples, com indicação das pessoas naturais incumbidas da administração da sociedade, seus poderes e atribuições;</w:t>
      </w:r>
    </w:p>
    <w:p w:rsidR="00B214FB" w:rsidRDefault="00310C6F" w:rsidP="00EA6ED0">
      <w:pPr>
        <w:jc w:val="both"/>
        <w:rPr>
          <w:rFonts w:ascii="Arial" w:hAnsi="Arial" w:cs="Arial"/>
        </w:rPr>
      </w:pPr>
      <w:r>
        <w:rPr>
          <w:rFonts w:ascii="Arial" w:hAnsi="Arial" w:cs="Arial"/>
        </w:rPr>
        <w:t>a.4) decreto de autorização, em se tratando de empresa ou sociedade estrangeira em funcionamento</w:t>
      </w:r>
      <w:r w:rsidR="00FF0353">
        <w:rPr>
          <w:rFonts w:ascii="Arial" w:hAnsi="Arial" w:cs="Arial"/>
        </w:rPr>
        <w:t xml:space="preserve"> no País e ato de registro ou autorização para funcionamento, expedido pelo órgão competente, quando a atividade assim o exigir.</w:t>
      </w:r>
    </w:p>
    <w:p w:rsidR="00B214FB" w:rsidRPr="00212DBC" w:rsidRDefault="00FF0353" w:rsidP="00EA6ED0">
      <w:pPr>
        <w:jc w:val="both"/>
        <w:rPr>
          <w:rFonts w:ascii="Arial" w:hAnsi="Arial" w:cs="Arial"/>
          <w:b/>
        </w:rPr>
      </w:pPr>
      <w:r w:rsidRPr="00212DBC">
        <w:rPr>
          <w:rFonts w:ascii="Arial" w:hAnsi="Arial" w:cs="Arial"/>
          <w:b/>
        </w:rPr>
        <w:t>b) REGULARIDADE FISCAL</w:t>
      </w:r>
    </w:p>
    <w:p w:rsidR="00B214FB" w:rsidRDefault="00FF0353" w:rsidP="00EA6ED0">
      <w:pPr>
        <w:jc w:val="both"/>
        <w:rPr>
          <w:rFonts w:ascii="Arial" w:hAnsi="Arial" w:cs="Arial"/>
        </w:rPr>
      </w:pPr>
      <w:r>
        <w:rPr>
          <w:rFonts w:ascii="Arial" w:hAnsi="Arial" w:cs="Arial"/>
        </w:rPr>
        <w:t>b.1) Prova de inscrição no Cadastro Nacional de Pessoas Jurídicas (CNPJ);</w:t>
      </w:r>
    </w:p>
    <w:p w:rsidR="00B214FB" w:rsidRDefault="00FF0353" w:rsidP="00EA6ED0">
      <w:pPr>
        <w:jc w:val="both"/>
        <w:rPr>
          <w:rFonts w:ascii="Arial" w:hAnsi="Arial" w:cs="Arial"/>
        </w:rPr>
      </w:pPr>
      <w:r>
        <w:rPr>
          <w:rFonts w:ascii="Arial" w:hAnsi="Arial" w:cs="Arial"/>
        </w:rPr>
        <w:t>b.2) Prova de inscrição no Cadastro de Contribuintes Estadual ou do Distrito Federal ou Municipal, se houver, relativo à sede da licitante, pertinente ao seu ramo de atividade e compatível com o objeto desta licitação;</w:t>
      </w:r>
    </w:p>
    <w:p w:rsidR="00B214FB" w:rsidRDefault="00FF0353" w:rsidP="00EA6ED0">
      <w:pPr>
        <w:jc w:val="both"/>
        <w:rPr>
          <w:rFonts w:ascii="Arial" w:hAnsi="Arial" w:cs="Arial"/>
        </w:rPr>
      </w:pPr>
      <w:r>
        <w:rPr>
          <w:rFonts w:ascii="Arial" w:hAnsi="Arial" w:cs="Arial"/>
        </w:rPr>
        <w:t>b.3) Prova de regularidade para com a Fazenda Nacional, Estadual e Municipal, ou o Distrito Federal, compreendendo os seguintes documentos:</w:t>
      </w:r>
    </w:p>
    <w:p w:rsidR="00B214FB" w:rsidRDefault="00FF0353" w:rsidP="00EA6ED0">
      <w:pPr>
        <w:jc w:val="both"/>
        <w:rPr>
          <w:rFonts w:ascii="Arial" w:hAnsi="Arial" w:cs="Arial"/>
        </w:rPr>
      </w:pPr>
      <w:r>
        <w:rPr>
          <w:rFonts w:ascii="Arial" w:hAnsi="Arial" w:cs="Arial"/>
        </w:rPr>
        <w:t>b.3.1) Certidão Conjunta Negativa de Débitos relativos a Tributos Federais e à Dívida Ativa da União, ou Certidão Conjunta Positiva com efeito negativo, expedida pela Secretaria da Receita Federal do Brasil (RFB) e Procuradoria-Geral da Fazenda Nacional (PGFN), da sede da licitante;</w:t>
      </w:r>
    </w:p>
    <w:p w:rsidR="00B214FB" w:rsidRDefault="00FF0353" w:rsidP="00EA6ED0">
      <w:pPr>
        <w:jc w:val="both"/>
        <w:rPr>
          <w:rFonts w:ascii="Arial" w:hAnsi="Arial" w:cs="Arial"/>
        </w:rPr>
      </w:pPr>
      <w:r>
        <w:rPr>
          <w:rFonts w:ascii="Arial" w:hAnsi="Arial" w:cs="Arial"/>
        </w:rPr>
        <w:t>b.3.2) Certidão Negativa de Tributos Estaduais ou Certidão Positiva com efeito negativo, expedida pela Fazenda Estadual, da sede da licitante ou Certidão de Não Contribuinte;</w:t>
      </w:r>
    </w:p>
    <w:p w:rsidR="00B214FB" w:rsidRDefault="00FF0353" w:rsidP="00EA6ED0">
      <w:pPr>
        <w:jc w:val="both"/>
        <w:rPr>
          <w:rFonts w:ascii="Arial" w:hAnsi="Arial" w:cs="Arial"/>
        </w:rPr>
      </w:pPr>
      <w:r>
        <w:rPr>
          <w:rFonts w:ascii="Arial" w:hAnsi="Arial" w:cs="Arial"/>
        </w:rPr>
        <w:t>b.3.3) Certidão Negativa de Tributos Municipais ou Certidão Positiva com efeito negativo, expedida pela Fazenda Municipal, da sede da licitante, ou Certidão de Não Contribuinte;</w:t>
      </w:r>
    </w:p>
    <w:p w:rsidR="00B214FB" w:rsidRDefault="00FF0353" w:rsidP="00EA6ED0">
      <w:pPr>
        <w:jc w:val="both"/>
        <w:rPr>
          <w:rFonts w:ascii="Arial" w:hAnsi="Arial" w:cs="Arial"/>
        </w:rPr>
      </w:pPr>
      <w:r>
        <w:rPr>
          <w:rFonts w:ascii="Arial" w:hAnsi="Arial" w:cs="Arial"/>
        </w:rPr>
        <w:lastRenderedPageBreak/>
        <w:t>b.4) Certificado de Regularidade de Situação do Fundo de Garantia do Tempo de Serviço –CRF, da sede da licitante.</w:t>
      </w:r>
    </w:p>
    <w:p w:rsidR="00B214FB" w:rsidRPr="00212DBC" w:rsidRDefault="00FF0353" w:rsidP="00EA6ED0">
      <w:pPr>
        <w:jc w:val="both"/>
        <w:rPr>
          <w:rFonts w:ascii="Arial" w:hAnsi="Arial" w:cs="Arial"/>
          <w:b/>
        </w:rPr>
      </w:pPr>
      <w:r w:rsidRPr="00212DBC">
        <w:rPr>
          <w:rFonts w:ascii="Arial" w:hAnsi="Arial" w:cs="Arial"/>
          <w:b/>
        </w:rPr>
        <w:t>c) REGULARIDADE TRABALHISTA</w:t>
      </w:r>
    </w:p>
    <w:p w:rsidR="00B214FB" w:rsidRDefault="00FF0353" w:rsidP="00EA6ED0">
      <w:pPr>
        <w:jc w:val="both"/>
        <w:rPr>
          <w:rFonts w:ascii="Arial" w:hAnsi="Arial" w:cs="Arial"/>
        </w:rPr>
      </w:pPr>
      <w:r>
        <w:rPr>
          <w:rFonts w:ascii="Arial" w:hAnsi="Arial" w:cs="Arial"/>
        </w:rPr>
        <w:t>c.1) Certidão Negativa de Débitos Trabalhistas ou Certidão Positiva de Débitos com efeito negativo, expedida pelo Tribunal Superior do Trabalho (TST).</w:t>
      </w:r>
    </w:p>
    <w:p w:rsidR="00B214FB" w:rsidRPr="00212DBC" w:rsidRDefault="00FF0353" w:rsidP="00EA6ED0">
      <w:pPr>
        <w:jc w:val="both"/>
        <w:rPr>
          <w:rFonts w:ascii="Arial" w:hAnsi="Arial" w:cs="Arial"/>
          <w:b/>
        </w:rPr>
      </w:pPr>
      <w:r w:rsidRPr="00212DBC">
        <w:rPr>
          <w:rFonts w:ascii="Arial" w:hAnsi="Arial" w:cs="Arial"/>
          <w:b/>
        </w:rPr>
        <w:t>d) QUALIFICAÇÃO ECONÔMICO-FINANCEIRA</w:t>
      </w:r>
    </w:p>
    <w:p w:rsidR="00B214FB" w:rsidRDefault="00FF0353" w:rsidP="00EA6ED0">
      <w:pPr>
        <w:jc w:val="both"/>
        <w:rPr>
          <w:rFonts w:ascii="Arial" w:hAnsi="Arial" w:cs="Arial"/>
        </w:rPr>
      </w:pPr>
      <w:r>
        <w:rPr>
          <w:rFonts w:ascii="Arial" w:hAnsi="Arial" w:cs="Arial"/>
        </w:rPr>
        <w:t>d.1) Certidão negativa de falência, de Recuperação Judicial ou Extrajudicial, expedidas pelo Distribuidor Judicial da sede da licitante, Justiça Comum;</w:t>
      </w:r>
    </w:p>
    <w:p w:rsidR="00B214FB" w:rsidRDefault="00FF0353" w:rsidP="00EA6ED0">
      <w:pPr>
        <w:jc w:val="both"/>
        <w:rPr>
          <w:rFonts w:ascii="Arial" w:hAnsi="Arial" w:cs="Arial"/>
        </w:rPr>
      </w:pPr>
      <w:r>
        <w:rPr>
          <w:rFonts w:ascii="Arial" w:hAnsi="Arial" w:cs="Arial"/>
        </w:rPr>
        <w:t>d.2) Balanço Patrimonial e Demonstração do Resultado do último Exercício social(DRE), já exigíveis na forma da lei. Juntamente com o balanço deverão ser apresentados:ILC= Índice de liquidez corrente, com valor igual ou superior a 1,00; ILG= Índice de liquidez geral, com valor igual ou superior a 1,00; GE = Grau de endividamento, com valor igual ou menor a 1,00;</w:t>
      </w:r>
    </w:p>
    <w:p w:rsidR="007643DE" w:rsidRDefault="00FF0353" w:rsidP="00EA6ED0">
      <w:pPr>
        <w:jc w:val="both"/>
        <w:rPr>
          <w:rFonts w:ascii="Arial" w:hAnsi="Arial" w:cs="Arial"/>
        </w:rPr>
      </w:pPr>
      <w:r>
        <w:rPr>
          <w:rFonts w:ascii="Arial" w:hAnsi="Arial" w:cs="Arial"/>
        </w:rPr>
        <w:t>d.3) Em se tratando de Microempresas ou Empresas de Pequeno Porte, estas devem</w:t>
      </w:r>
      <w:r w:rsidR="007643DE">
        <w:rPr>
          <w:rFonts w:ascii="Arial" w:hAnsi="Arial" w:cs="Arial"/>
        </w:rPr>
        <w:t xml:space="preserve"> </w:t>
      </w:r>
      <w:r>
        <w:rPr>
          <w:rFonts w:ascii="Arial" w:hAnsi="Arial" w:cs="Arial"/>
        </w:rPr>
        <w:t>apresentar o balanço patrimonial, não restando a obrigação do registro na Junta comercial do Estado da licitante. Devendo, no entanto, apresentá-lo devidamente assinado pelo Contador;</w:t>
      </w:r>
    </w:p>
    <w:p w:rsidR="007643DE" w:rsidRDefault="00FF0353" w:rsidP="00EA6ED0">
      <w:pPr>
        <w:jc w:val="both"/>
        <w:rPr>
          <w:rFonts w:ascii="Arial" w:hAnsi="Arial" w:cs="Arial"/>
        </w:rPr>
      </w:pPr>
      <w:r>
        <w:rPr>
          <w:rFonts w:ascii="Arial" w:hAnsi="Arial" w:cs="Arial"/>
        </w:rPr>
        <w:t>8.1.3. A validade das Certidões relativas à comprovação da Qualificação</w:t>
      </w:r>
      <w:r w:rsidR="007643DE">
        <w:rPr>
          <w:rFonts w:ascii="Arial" w:hAnsi="Arial" w:cs="Arial"/>
        </w:rPr>
        <w:t xml:space="preserve"> </w:t>
      </w:r>
      <w:r>
        <w:rPr>
          <w:rFonts w:ascii="Arial" w:hAnsi="Arial" w:cs="Arial"/>
        </w:rPr>
        <w:t xml:space="preserve">Econômico -Financeira, da Regularidade Fiscal e da Regularidade Trabalhista corresponderá ao prazo fixado nos próprios documentos. Caso as mesmas não contenham expressamente o prazo da validade, a </w:t>
      </w:r>
      <w:r w:rsidR="008413B0">
        <w:rPr>
          <w:rFonts w:ascii="Arial" w:hAnsi="Arial" w:cs="Arial"/>
        </w:rPr>
        <w:t>MUNICÍPIO</w:t>
      </w:r>
      <w:r w:rsidR="007643DE">
        <w:rPr>
          <w:rFonts w:ascii="Arial" w:hAnsi="Arial" w:cs="Arial"/>
        </w:rPr>
        <w:t xml:space="preserve"> </w:t>
      </w:r>
      <w:r>
        <w:rPr>
          <w:rFonts w:ascii="Arial" w:hAnsi="Arial" w:cs="Arial"/>
        </w:rPr>
        <w:t>convenciona o prazo como sendo de 90 (noventa) dias,a contar da data de sua expedição, ressalvada a hipótese da licitante comprovar que o documento tem prazo de validade superior ao antes convencionado, mediante juntada de norma legal pertinente.</w:t>
      </w:r>
    </w:p>
    <w:p w:rsidR="007643DE" w:rsidRDefault="00FF0353" w:rsidP="00EA6ED0">
      <w:pPr>
        <w:jc w:val="both"/>
        <w:rPr>
          <w:rFonts w:ascii="Arial" w:hAnsi="Arial" w:cs="Arial"/>
        </w:rPr>
      </w:pPr>
      <w:r>
        <w:rPr>
          <w:rFonts w:ascii="Arial" w:hAnsi="Arial" w:cs="Arial"/>
        </w:rPr>
        <w:t>8.1.4. A licitante deverá apresentar ainda:</w:t>
      </w:r>
    </w:p>
    <w:p w:rsidR="007643DE" w:rsidRDefault="00FF0353" w:rsidP="00EA6ED0">
      <w:pPr>
        <w:jc w:val="both"/>
        <w:rPr>
          <w:rFonts w:ascii="Arial" w:hAnsi="Arial" w:cs="Arial"/>
        </w:rPr>
      </w:pPr>
      <w:r>
        <w:rPr>
          <w:rFonts w:ascii="Arial" w:hAnsi="Arial" w:cs="Arial"/>
        </w:rPr>
        <w:t>8.1.4.1. Carta de apresentação dos documentos de habilitação -Anexo V;</w:t>
      </w:r>
    </w:p>
    <w:p w:rsidR="007643DE" w:rsidRDefault="00FF0353" w:rsidP="00EA6ED0">
      <w:pPr>
        <w:jc w:val="both"/>
        <w:rPr>
          <w:rFonts w:ascii="Arial" w:hAnsi="Arial" w:cs="Arial"/>
        </w:rPr>
      </w:pPr>
      <w:r>
        <w:rPr>
          <w:rFonts w:ascii="Arial" w:hAnsi="Arial" w:cs="Arial"/>
        </w:rPr>
        <w:t>8.1.4.2. Declaração de micro empresa ou empresa de pequeno porte (art. 3º da Lei Complementar 123/2006) –Anexo VI.</w:t>
      </w:r>
    </w:p>
    <w:p w:rsidR="007643DE" w:rsidRDefault="00FF0353" w:rsidP="00EA6ED0">
      <w:pPr>
        <w:jc w:val="both"/>
        <w:rPr>
          <w:rFonts w:ascii="Arial" w:hAnsi="Arial" w:cs="Arial"/>
        </w:rPr>
      </w:pPr>
      <w:r>
        <w:rPr>
          <w:rFonts w:ascii="Arial" w:hAnsi="Arial" w:cs="Arial"/>
        </w:rPr>
        <w:t>8.2.5. As declarações de que tratam os subitens 8.1.4.1. e 8.1.4.2, serão feitas em</w:t>
      </w:r>
      <w:r w:rsidR="00056DE1">
        <w:rPr>
          <w:rFonts w:ascii="Arial" w:hAnsi="Arial" w:cs="Arial"/>
        </w:rPr>
        <w:t xml:space="preserve"> </w:t>
      </w:r>
      <w:r>
        <w:rPr>
          <w:rFonts w:ascii="Arial" w:hAnsi="Arial" w:cs="Arial"/>
        </w:rPr>
        <w:t>campo próprio do sistema COMPRAS</w:t>
      </w:r>
      <w:r w:rsidR="00056DE1">
        <w:rPr>
          <w:rFonts w:ascii="Arial" w:hAnsi="Arial" w:cs="Arial"/>
        </w:rPr>
        <w:t xml:space="preserve"> </w:t>
      </w:r>
      <w:r>
        <w:rPr>
          <w:rFonts w:ascii="Arial" w:hAnsi="Arial" w:cs="Arial"/>
        </w:rPr>
        <w:t>GOVERNAMENTAIS</w:t>
      </w:r>
      <w:r w:rsidR="00056DE1">
        <w:rPr>
          <w:rFonts w:ascii="Arial" w:hAnsi="Arial" w:cs="Arial"/>
        </w:rPr>
        <w:t xml:space="preserve"> </w:t>
      </w:r>
      <w:r>
        <w:rPr>
          <w:rFonts w:ascii="Arial" w:hAnsi="Arial" w:cs="Arial"/>
        </w:rPr>
        <w:t>e/ou enviadas juntamente com os documentos declinados nos itens 8.1.2.</w:t>
      </w:r>
    </w:p>
    <w:p w:rsidR="00033483" w:rsidRDefault="00033483" w:rsidP="00033483">
      <w:pPr>
        <w:jc w:val="both"/>
        <w:rPr>
          <w:rFonts w:ascii="Arial" w:hAnsi="Arial" w:cs="Arial"/>
          <w:sz w:val="24"/>
          <w:szCs w:val="24"/>
        </w:rPr>
      </w:pPr>
      <w:r w:rsidRPr="00033483">
        <w:rPr>
          <w:rFonts w:ascii="Arial" w:hAnsi="Arial" w:cs="Arial"/>
          <w:b/>
          <w:sz w:val="24"/>
          <w:szCs w:val="24"/>
        </w:rPr>
        <w:t>8.3</w:t>
      </w:r>
      <w:r w:rsidRPr="00132CF7">
        <w:rPr>
          <w:rFonts w:ascii="Arial" w:hAnsi="Arial" w:cs="Arial"/>
          <w:sz w:val="24"/>
          <w:szCs w:val="24"/>
        </w:rPr>
        <w:t xml:space="preserve"> </w:t>
      </w:r>
      <w:r w:rsidRPr="00D343C8">
        <w:rPr>
          <w:rFonts w:ascii="Arial" w:hAnsi="Arial" w:cs="Arial"/>
          <w:b/>
          <w:sz w:val="24"/>
          <w:szCs w:val="24"/>
        </w:rPr>
        <w:t>QUALIFICAÇÃO TÉCNICA</w:t>
      </w:r>
      <w:r w:rsidRPr="00132CF7">
        <w:rPr>
          <w:rFonts w:ascii="Arial" w:hAnsi="Arial" w:cs="Arial"/>
          <w:sz w:val="24"/>
          <w:szCs w:val="24"/>
        </w:rPr>
        <w:t xml:space="preserve"> </w:t>
      </w:r>
    </w:p>
    <w:p w:rsidR="00033483" w:rsidRPr="00132CF7" w:rsidRDefault="00033483" w:rsidP="00033483">
      <w:pPr>
        <w:jc w:val="both"/>
        <w:rPr>
          <w:rFonts w:ascii="Arial" w:hAnsi="Arial" w:cs="Arial"/>
          <w:sz w:val="24"/>
          <w:szCs w:val="24"/>
        </w:rPr>
      </w:pPr>
    </w:p>
    <w:p w:rsidR="00033483" w:rsidRPr="00033483" w:rsidRDefault="00033483" w:rsidP="00033483">
      <w:pPr>
        <w:spacing w:after="0"/>
        <w:jc w:val="both"/>
        <w:rPr>
          <w:rFonts w:ascii="Arial" w:hAnsi="Arial" w:cs="Arial"/>
        </w:rPr>
      </w:pPr>
      <w:r w:rsidRPr="00033483">
        <w:rPr>
          <w:rFonts w:ascii="Arial" w:hAnsi="Arial" w:cs="Arial"/>
        </w:rPr>
        <w:lastRenderedPageBreak/>
        <w:t>8.</w:t>
      </w:r>
      <w:r>
        <w:rPr>
          <w:rFonts w:ascii="Arial" w:hAnsi="Arial" w:cs="Arial"/>
        </w:rPr>
        <w:t>3</w:t>
      </w:r>
      <w:r w:rsidRPr="00033483">
        <w:rPr>
          <w:rFonts w:ascii="Arial" w:hAnsi="Arial" w:cs="Arial"/>
        </w:rPr>
        <w:t xml:space="preserve">.1 Comprovação de Capacidade Técnica, através de apresentação de atestado fornecido por pessoa jurídica de direito público ou privado, que comprove que a empresa licitante prestou ou está prestando serviço compatível com o objeto desta licitação. O atestado deverá conter: </w:t>
      </w:r>
    </w:p>
    <w:p w:rsidR="00033483" w:rsidRPr="00033483" w:rsidRDefault="00033483" w:rsidP="00033483">
      <w:pPr>
        <w:spacing w:after="0"/>
        <w:jc w:val="both"/>
        <w:rPr>
          <w:rFonts w:ascii="Arial" w:hAnsi="Arial" w:cs="Arial"/>
        </w:rPr>
      </w:pPr>
      <w:r w:rsidRPr="00033483">
        <w:rPr>
          <w:rFonts w:ascii="Arial" w:hAnsi="Arial" w:cs="Arial"/>
        </w:rPr>
        <w:t>8.</w:t>
      </w:r>
      <w:r>
        <w:rPr>
          <w:rFonts w:ascii="Arial" w:hAnsi="Arial" w:cs="Arial"/>
        </w:rPr>
        <w:t>3</w:t>
      </w:r>
      <w:r w:rsidRPr="00033483">
        <w:rPr>
          <w:rFonts w:ascii="Arial" w:hAnsi="Arial" w:cs="Arial"/>
        </w:rPr>
        <w:t>.1.1. Nome empresarial e dados de identificação da instituição emitente (CNPJ, endereço, telefone, fax);</w:t>
      </w:r>
    </w:p>
    <w:p w:rsidR="00033483" w:rsidRPr="00033483" w:rsidRDefault="00033483" w:rsidP="00033483">
      <w:pPr>
        <w:spacing w:after="0"/>
        <w:jc w:val="both"/>
        <w:rPr>
          <w:rFonts w:ascii="Arial" w:hAnsi="Arial" w:cs="Arial"/>
        </w:rPr>
      </w:pPr>
      <w:r w:rsidRPr="00033483">
        <w:rPr>
          <w:rFonts w:ascii="Arial" w:hAnsi="Arial" w:cs="Arial"/>
        </w:rPr>
        <w:t>8.</w:t>
      </w:r>
      <w:r>
        <w:rPr>
          <w:rFonts w:ascii="Arial" w:hAnsi="Arial" w:cs="Arial"/>
        </w:rPr>
        <w:t>3</w:t>
      </w:r>
      <w:r w:rsidRPr="00033483">
        <w:rPr>
          <w:rFonts w:ascii="Arial" w:hAnsi="Arial" w:cs="Arial"/>
        </w:rPr>
        <w:t xml:space="preserve">.1.2. Local e data de emissão; </w:t>
      </w:r>
    </w:p>
    <w:p w:rsidR="00033483" w:rsidRPr="00033483" w:rsidRDefault="00033483" w:rsidP="00033483">
      <w:pPr>
        <w:spacing w:after="0"/>
        <w:jc w:val="both"/>
        <w:rPr>
          <w:rFonts w:ascii="Arial" w:hAnsi="Arial" w:cs="Arial"/>
        </w:rPr>
      </w:pPr>
      <w:r w:rsidRPr="00033483">
        <w:rPr>
          <w:rFonts w:ascii="Arial" w:hAnsi="Arial" w:cs="Arial"/>
        </w:rPr>
        <w:t>8.</w:t>
      </w:r>
      <w:r>
        <w:rPr>
          <w:rFonts w:ascii="Arial" w:hAnsi="Arial" w:cs="Arial"/>
        </w:rPr>
        <w:t>3</w:t>
      </w:r>
      <w:r w:rsidRPr="00033483">
        <w:rPr>
          <w:rFonts w:ascii="Arial" w:hAnsi="Arial" w:cs="Arial"/>
        </w:rPr>
        <w:t xml:space="preserve">.1.3. Nome, cargo, telefone, fax, e-mail e a assinatura do responsável pela veracidade das informações; </w:t>
      </w:r>
    </w:p>
    <w:p w:rsidR="00033483" w:rsidRPr="00033483" w:rsidRDefault="00033483" w:rsidP="00033483">
      <w:pPr>
        <w:spacing w:after="0"/>
        <w:jc w:val="both"/>
        <w:rPr>
          <w:rFonts w:ascii="Arial" w:hAnsi="Arial" w:cs="Arial"/>
        </w:rPr>
      </w:pPr>
      <w:r w:rsidRPr="00033483">
        <w:rPr>
          <w:rFonts w:ascii="Arial" w:hAnsi="Arial" w:cs="Arial"/>
        </w:rPr>
        <w:t>8.</w:t>
      </w:r>
      <w:r>
        <w:rPr>
          <w:rFonts w:ascii="Arial" w:hAnsi="Arial" w:cs="Arial"/>
        </w:rPr>
        <w:t>3</w:t>
      </w:r>
      <w:r w:rsidRPr="00033483">
        <w:rPr>
          <w:rFonts w:ascii="Arial" w:hAnsi="Arial" w:cs="Arial"/>
        </w:rPr>
        <w:t>.1.4. Período de fornecimento/prestação de serviço;</w:t>
      </w:r>
    </w:p>
    <w:p w:rsidR="00033483" w:rsidRPr="00033483" w:rsidRDefault="00033483" w:rsidP="00033483">
      <w:pPr>
        <w:spacing w:after="0"/>
        <w:jc w:val="both"/>
        <w:rPr>
          <w:rFonts w:ascii="Arial" w:hAnsi="Arial" w:cs="Arial"/>
        </w:rPr>
      </w:pPr>
      <w:r w:rsidRPr="00033483">
        <w:rPr>
          <w:rFonts w:ascii="Arial" w:hAnsi="Arial" w:cs="Arial"/>
        </w:rPr>
        <w:t>8.</w:t>
      </w:r>
      <w:r>
        <w:rPr>
          <w:rFonts w:ascii="Arial" w:hAnsi="Arial" w:cs="Arial"/>
        </w:rPr>
        <w:t>3</w:t>
      </w:r>
      <w:r w:rsidRPr="00033483">
        <w:rPr>
          <w:rFonts w:ascii="Arial" w:hAnsi="Arial" w:cs="Arial"/>
        </w:rPr>
        <w:t xml:space="preserve">.2 Certidão de registro da licitante e de seus responsáveis técnicos (engenheiro mecânico e/ou engenheiro elétrico), junto ao CREA – Conselho Regional de Engenharia e Arquitetura, dentro de seu prazo de validade; </w:t>
      </w:r>
    </w:p>
    <w:p w:rsidR="007643DE" w:rsidRDefault="00033483" w:rsidP="00EA6ED0">
      <w:pPr>
        <w:jc w:val="both"/>
        <w:rPr>
          <w:rFonts w:ascii="Arial" w:hAnsi="Arial" w:cs="Arial"/>
        </w:rPr>
      </w:pPr>
      <w:r>
        <w:rPr>
          <w:rFonts w:ascii="Arial" w:hAnsi="Arial" w:cs="Arial"/>
        </w:rPr>
        <w:t>8.3</w:t>
      </w:r>
      <w:r w:rsidR="00866270">
        <w:rPr>
          <w:rFonts w:ascii="Arial" w:hAnsi="Arial" w:cs="Arial"/>
        </w:rPr>
        <w:t>.4</w:t>
      </w:r>
      <w:r w:rsidR="00FF0353">
        <w:rPr>
          <w:rFonts w:ascii="Arial" w:hAnsi="Arial" w:cs="Arial"/>
        </w:rPr>
        <w:t>) O atestado emitido por pessoa jurídica de direito privado deverá vir assinado pelo representante legal da empresa emitente, devidamente comprovado, ou por seu Procurador (procuração pública), devendo a firma do signatário ou da pessoa jurídica ser reconhecida em Cartório.</w:t>
      </w:r>
    </w:p>
    <w:p w:rsidR="005C4BEB" w:rsidRDefault="00FF0353" w:rsidP="00EA6ED0">
      <w:pPr>
        <w:jc w:val="both"/>
        <w:rPr>
          <w:rFonts w:ascii="Arial" w:hAnsi="Arial" w:cs="Arial"/>
        </w:rPr>
      </w:pPr>
      <w:r>
        <w:rPr>
          <w:rFonts w:ascii="Arial" w:hAnsi="Arial" w:cs="Arial"/>
        </w:rPr>
        <w:t>8.</w:t>
      </w:r>
      <w:r w:rsidR="00033483">
        <w:rPr>
          <w:rFonts w:ascii="Arial" w:hAnsi="Arial" w:cs="Arial"/>
        </w:rPr>
        <w:t>3</w:t>
      </w:r>
      <w:r>
        <w:rPr>
          <w:rFonts w:ascii="Arial" w:hAnsi="Arial" w:cs="Arial"/>
        </w:rPr>
        <w:t>.</w:t>
      </w:r>
      <w:r w:rsidR="00866270">
        <w:rPr>
          <w:rFonts w:ascii="Arial" w:hAnsi="Arial" w:cs="Arial"/>
        </w:rPr>
        <w:t>5</w:t>
      </w:r>
      <w:r>
        <w:rPr>
          <w:rFonts w:ascii="Arial" w:hAnsi="Arial" w:cs="Arial"/>
        </w:rPr>
        <w:t>.Os documentos que não estejam contemplados no SICAF deverão ser remetidos em conjunto com a proposta de preços indicada, em arquivo único, por meio da opção “Enviar Anexo” do sistema COMPRASGOVERNAMENTAIS, em prazo idêntico ao estipulado na mencionada condição.</w:t>
      </w:r>
    </w:p>
    <w:p w:rsidR="005C4BEB" w:rsidRDefault="00FF0353" w:rsidP="00EA6ED0">
      <w:pPr>
        <w:jc w:val="both"/>
        <w:rPr>
          <w:rFonts w:ascii="Arial" w:hAnsi="Arial" w:cs="Arial"/>
        </w:rPr>
      </w:pPr>
      <w:r>
        <w:rPr>
          <w:rFonts w:ascii="Arial" w:hAnsi="Arial" w:cs="Arial"/>
        </w:rPr>
        <w:t>8.</w:t>
      </w:r>
      <w:r w:rsidR="00033483">
        <w:rPr>
          <w:rFonts w:ascii="Arial" w:hAnsi="Arial" w:cs="Arial"/>
        </w:rPr>
        <w:t>3</w:t>
      </w:r>
      <w:r>
        <w:rPr>
          <w:rFonts w:ascii="Arial" w:hAnsi="Arial" w:cs="Arial"/>
        </w:rPr>
        <w:t>.</w:t>
      </w:r>
      <w:r w:rsidR="00866270">
        <w:rPr>
          <w:rFonts w:ascii="Arial" w:hAnsi="Arial" w:cs="Arial"/>
        </w:rPr>
        <w:t>6</w:t>
      </w:r>
      <w:r>
        <w:rPr>
          <w:rFonts w:ascii="Arial" w:hAnsi="Arial" w:cs="Arial"/>
        </w:rPr>
        <w:t xml:space="preserve"> Os documentos postados por meio da opção “Enviar Anexo” do Sistema COMPRASGOVERNAMENTAIS, quando solicitados pelo Pregoeiro via chat, deverão ser entregues na CPL e/ou postados nos Correios, em cópias autenticadas ou originais, no prazo de 02 (dois) dias úteis para o endereço citado no item 8.10 </w:t>
      </w:r>
    </w:p>
    <w:p w:rsidR="005C4BEB" w:rsidRDefault="00FF0353" w:rsidP="00EA6ED0">
      <w:pPr>
        <w:jc w:val="both"/>
        <w:rPr>
          <w:rFonts w:ascii="Arial" w:hAnsi="Arial" w:cs="Arial"/>
        </w:rPr>
      </w:pPr>
      <w:r>
        <w:rPr>
          <w:rFonts w:ascii="Arial" w:hAnsi="Arial" w:cs="Arial"/>
        </w:rPr>
        <w:t>8.</w:t>
      </w:r>
      <w:r w:rsidR="00033483">
        <w:rPr>
          <w:rFonts w:ascii="Arial" w:hAnsi="Arial" w:cs="Arial"/>
        </w:rPr>
        <w:t>4</w:t>
      </w:r>
      <w:r>
        <w:rPr>
          <w:rFonts w:ascii="Arial" w:hAnsi="Arial" w:cs="Arial"/>
        </w:rPr>
        <w:t>. O pregoeiro efetuará ainda para efeitos</w:t>
      </w:r>
      <w:r w:rsidR="00DE51FD">
        <w:rPr>
          <w:rFonts w:ascii="Arial" w:hAnsi="Arial" w:cs="Arial"/>
        </w:rPr>
        <w:t xml:space="preserve"> </w:t>
      </w:r>
      <w:r>
        <w:rPr>
          <w:rFonts w:ascii="Arial" w:hAnsi="Arial" w:cs="Arial"/>
        </w:rPr>
        <w:t>de habilitação:</w:t>
      </w:r>
    </w:p>
    <w:p w:rsidR="00862263" w:rsidRDefault="00FF0353" w:rsidP="00EA6ED0">
      <w:pPr>
        <w:jc w:val="both"/>
        <w:rPr>
          <w:rFonts w:ascii="Arial" w:hAnsi="Arial" w:cs="Arial"/>
        </w:rPr>
      </w:pPr>
      <w:r>
        <w:rPr>
          <w:rFonts w:ascii="Arial" w:hAnsi="Arial" w:cs="Arial"/>
        </w:rPr>
        <w:t>8.</w:t>
      </w:r>
      <w:r w:rsidR="00033483">
        <w:rPr>
          <w:rFonts w:ascii="Arial" w:hAnsi="Arial" w:cs="Arial"/>
        </w:rPr>
        <w:t>4</w:t>
      </w:r>
      <w:r>
        <w:rPr>
          <w:rFonts w:ascii="Arial" w:hAnsi="Arial" w:cs="Arial"/>
        </w:rPr>
        <w:t>.1. Consulta ao site www.portaltransparencia.gov.br para verificar o Cadastro de Empresas Inidôneas e Suspensas, mantido pela Controladoria Geral da União.</w:t>
      </w:r>
    </w:p>
    <w:p w:rsidR="00862263" w:rsidRDefault="00FF0353" w:rsidP="00EA6ED0">
      <w:pPr>
        <w:jc w:val="both"/>
        <w:rPr>
          <w:rFonts w:ascii="Arial" w:hAnsi="Arial" w:cs="Arial"/>
        </w:rPr>
      </w:pPr>
      <w:r>
        <w:rPr>
          <w:rFonts w:ascii="Arial" w:hAnsi="Arial" w:cs="Arial"/>
        </w:rPr>
        <w:t>8.4. A documentação deverá:</w:t>
      </w:r>
    </w:p>
    <w:p w:rsidR="00862263" w:rsidRDefault="00FF0353" w:rsidP="00EA6ED0">
      <w:pPr>
        <w:jc w:val="both"/>
        <w:rPr>
          <w:rFonts w:ascii="Arial" w:hAnsi="Arial" w:cs="Arial"/>
        </w:rPr>
      </w:pPr>
      <w:r>
        <w:rPr>
          <w:rFonts w:ascii="Arial" w:hAnsi="Arial" w:cs="Arial"/>
        </w:rPr>
        <w:t>8.4.1. Estar em nome da licitante;</w:t>
      </w:r>
    </w:p>
    <w:p w:rsidR="00862263" w:rsidRDefault="00FF0353" w:rsidP="00EA6ED0">
      <w:pPr>
        <w:jc w:val="both"/>
        <w:rPr>
          <w:rFonts w:ascii="Arial" w:hAnsi="Arial" w:cs="Arial"/>
        </w:rPr>
      </w:pPr>
      <w:r>
        <w:rPr>
          <w:rFonts w:ascii="Arial" w:hAnsi="Arial" w:cs="Arial"/>
        </w:rPr>
        <w:t>8.4.2. Estar no prazo de validade estabelecido pelo órgão expedidor competente;</w:t>
      </w:r>
    </w:p>
    <w:p w:rsidR="00862263" w:rsidRDefault="00FF0353" w:rsidP="00EA6ED0">
      <w:pPr>
        <w:jc w:val="both"/>
        <w:rPr>
          <w:rFonts w:ascii="Arial" w:hAnsi="Arial" w:cs="Arial"/>
        </w:rPr>
      </w:pPr>
      <w:r>
        <w:rPr>
          <w:rFonts w:ascii="Arial" w:hAnsi="Arial" w:cs="Arial"/>
        </w:rPr>
        <w:t>8.4.3. Referir-se a apenas uma das filiais ou apenas a matriz.</w:t>
      </w:r>
    </w:p>
    <w:p w:rsidR="00862263" w:rsidRDefault="00FF0353" w:rsidP="00EA6ED0">
      <w:pPr>
        <w:jc w:val="both"/>
        <w:rPr>
          <w:rFonts w:ascii="Arial" w:hAnsi="Arial" w:cs="Arial"/>
        </w:rPr>
      </w:pPr>
      <w:r>
        <w:rPr>
          <w:rFonts w:ascii="Arial" w:hAnsi="Arial" w:cs="Arial"/>
        </w:rPr>
        <w:t>8.5. Caso a licitante pretenda executar o objeto desta licitação por intermédio de outro estabelecimento da empresa (matriz, filial) deverá apresentar, desde logo, os documentos de regularidade fiscal em nome desses estabelecimentos, além dos demais documentos exigidos neste Capítulo para sua habilitação.</w:t>
      </w:r>
    </w:p>
    <w:p w:rsidR="00862263" w:rsidRDefault="00FF0353" w:rsidP="00EA6ED0">
      <w:pPr>
        <w:jc w:val="both"/>
        <w:rPr>
          <w:rFonts w:ascii="Arial" w:hAnsi="Arial" w:cs="Arial"/>
        </w:rPr>
      </w:pPr>
      <w:r>
        <w:rPr>
          <w:rFonts w:ascii="Arial" w:hAnsi="Arial" w:cs="Arial"/>
        </w:rPr>
        <w:lastRenderedPageBreak/>
        <w:t>8.6. As licitantes que deixarem de apresentar quaisquer dos documentos exigidos</w:t>
      </w:r>
      <w:r w:rsidR="00DE51FD">
        <w:rPr>
          <w:rFonts w:ascii="Arial" w:hAnsi="Arial" w:cs="Arial"/>
        </w:rPr>
        <w:t xml:space="preserve"> </w:t>
      </w:r>
      <w:r>
        <w:rPr>
          <w:rFonts w:ascii="Arial" w:hAnsi="Arial" w:cs="Arial"/>
        </w:rPr>
        <w:t>para a habilitação na presente licitação, ou os apresentarem em desacordo com o estabelecido neste Edital ou com irregularidades, serão inabilitadas, não se admitindo complementação posterior.</w:t>
      </w:r>
    </w:p>
    <w:p w:rsidR="00862263" w:rsidRDefault="00FF0353" w:rsidP="00EA6ED0">
      <w:pPr>
        <w:jc w:val="both"/>
        <w:rPr>
          <w:rFonts w:ascii="Arial" w:hAnsi="Arial" w:cs="Arial"/>
        </w:rPr>
      </w:pPr>
      <w:r>
        <w:rPr>
          <w:rFonts w:ascii="Arial" w:hAnsi="Arial" w:cs="Arial"/>
        </w:rPr>
        <w:t>8.7. As microempresas e empresas de pequeno porte deverão apresentar toda a documentação exigida para efeito de comprovação de regularidade fiscal, mesmo que esta apresente alguma restrição.</w:t>
      </w:r>
    </w:p>
    <w:p w:rsidR="00862263" w:rsidRDefault="00FF0353" w:rsidP="00EA6ED0">
      <w:pPr>
        <w:jc w:val="both"/>
        <w:rPr>
          <w:rFonts w:ascii="Arial" w:hAnsi="Arial" w:cs="Arial"/>
        </w:rPr>
      </w:pPr>
      <w:r>
        <w:rPr>
          <w:rFonts w:ascii="Arial" w:hAnsi="Arial" w:cs="Arial"/>
        </w:rPr>
        <w:t>8.8. Havendo alguma restrição na comprovação de regularidade fiscal de microempresa ou empresa de pequeno porte, será assegurado a esta o prazo de 5 (cinco) dias úteis, cujo termo inicial será a partir da divulgação do resultado da fase de habilitação, prorrogáveis por igual período, a critério da administração, para a regularização da documentação, pagamento ou parcelamento do débito, e emissão de eventuais certidões negativas ou positivas com efeito de certidões negativas.</w:t>
      </w:r>
    </w:p>
    <w:p w:rsidR="00467A07" w:rsidRDefault="00FF0353" w:rsidP="00EA6ED0">
      <w:pPr>
        <w:jc w:val="both"/>
        <w:rPr>
          <w:rFonts w:ascii="Arial" w:hAnsi="Arial" w:cs="Arial"/>
        </w:rPr>
      </w:pPr>
      <w:r>
        <w:rPr>
          <w:rFonts w:ascii="Arial" w:hAnsi="Arial" w:cs="Arial"/>
        </w:rPr>
        <w:t>8.9. A não regularização da documentação, no prazo previsto no item anterior, implicará decadência do direito à contratação, sem prejuízo das sanções previstas</w:t>
      </w:r>
      <w:r w:rsidR="00862263">
        <w:rPr>
          <w:rFonts w:ascii="Arial" w:hAnsi="Arial" w:cs="Arial"/>
        </w:rPr>
        <w:t xml:space="preserve"> </w:t>
      </w:r>
      <w:r>
        <w:rPr>
          <w:rFonts w:ascii="Arial" w:hAnsi="Arial" w:cs="Arial"/>
        </w:rPr>
        <w:t>no art. 81 da Lei nº 8.666, de 21 de junho de 1993, sendo facultado à Administração convocar os licitantes remanescentes, na ordem de classificação, para a assinatura do contrato, ou revogar a licitação.</w:t>
      </w:r>
    </w:p>
    <w:p w:rsidR="00467A07" w:rsidRDefault="00FF0353" w:rsidP="00EA6ED0">
      <w:pPr>
        <w:jc w:val="both"/>
        <w:rPr>
          <w:rFonts w:ascii="Arial" w:hAnsi="Arial" w:cs="Arial"/>
        </w:rPr>
      </w:pPr>
      <w:r>
        <w:rPr>
          <w:rFonts w:ascii="Arial" w:hAnsi="Arial" w:cs="Arial"/>
        </w:rPr>
        <w:t>8.10. A licitante declarada vencedora com proposta aceita e habilitada junto ao COMPRASGOVERNAMENTAIS, quando solicitado pelo Pregoeiro, deverá entregar</w:t>
      </w:r>
      <w:r w:rsidR="00DE51FD">
        <w:rPr>
          <w:rFonts w:ascii="Arial" w:hAnsi="Arial" w:cs="Arial"/>
        </w:rPr>
        <w:t xml:space="preserve"> </w:t>
      </w:r>
      <w:r>
        <w:rPr>
          <w:rFonts w:ascii="Arial" w:hAnsi="Arial" w:cs="Arial"/>
        </w:rPr>
        <w:t xml:space="preserve">e/ou postar via Correios (SEDEX), os originais ou cópias autenticadas por meio de cartório competente, no prazo de até 02 (dois) dias úteis contados da solicitação via chat ou do encerramento da sessão para </w:t>
      </w:r>
      <w:r w:rsidR="00DE51FD">
        <w:rPr>
          <w:rFonts w:ascii="Arial" w:hAnsi="Arial" w:cs="Arial"/>
        </w:rPr>
        <w:t>o Setor</w:t>
      </w:r>
      <w:r>
        <w:rPr>
          <w:rFonts w:ascii="Arial" w:hAnsi="Arial" w:cs="Arial"/>
        </w:rPr>
        <w:t xml:space="preserve"> de Licitações </w:t>
      </w:r>
      <w:r w:rsidR="00DE51FD">
        <w:rPr>
          <w:rFonts w:ascii="Arial" w:hAnsi="Arial" w:cs="Arial"/>
        </w:rPr>
        <w:t xml:space="preserve">da Prefeitura Municipal de Pains – MG </w:t>
      </w:r>
      <w:r>
        <w:rPr>
          <w:rFonts w:ascii="Arial" w:hAnsi="Arial" w:cs="Arial"/>
        </w:rPr>
        <w:t>–</w:t>
      </w:r>
      <w:r w:rsidR="00BF7632">
        <w:rPr>
          <w:rFonts w:ascii="Arial" w:hAnsi="Arial" w:cs="Arial"/>
        </w:rPr>
        <w:t xml:space="preserve">Praça Tonico Rabelo - </w:t>
      </w:r>
      <w:r w:rsidRPr="00EA5E94">
        <w:rPr>
          <w:rFonts w:ascii="Arial" w:hAnsi="Arial" w:cs="Arial"/>
          <w:b/>
        </w:rPr>
        <w:t xml:space="preserve"> </w:t>
      </w:r>
      <w:r w:rsidR="00BF7632" w:rsidRPr="00BF7632">
        <w:rPr>
          <w:rFonts w:ascii="Arial" w:hAnsi="Arial" w:cs="Arial"/>
        </w:rPr>
        <w:t>164</w:t>
      </w:r>
      <w:r>
        <w:rPr>
          <w:rFonts w:ascii="Arial" w:hAnsi="Arial" w:cs="Arial"/>
        </w:rPr>
        <w:t xml:space="preserve"> –BAIRRO: </w:t>
      </w:r>
      <w:r w:rsidR="00BF7632">
        <w:rPr>
          <w:rFonts w:ascii="Arial" w:hAnsi="Arial" w:cs="Arial"/>
        </w:rPr>
        <w:t xml:space="preserve">Centro </w:t>
      </w:r>
      <w:r>
        <w:rPr>
          <w:rFonts w:ascii="Arial" w:hAnsi="Arial" w:cs="Arial"/>
        </w:rPr>
        <w:t>-</w:t>
      </w:r>
      <w:r w:rsidR="00BF7632">
        <w:rPr>
          <w:rFonts w:ascii="Arial" w:hAnsi="Arial" w:cs="Arial"/>
        </w:rPr>
        <w:t xml:space="preserve"> </w:t>
      </w:r>
      <w:r>
        <w:rPr>
          <w:rFonts w:ascii="Arial" w:hAnsi="Arial" w:cs="Arial"/>
        </w:rPr>
        <w:t xml:space="preserve">CEP: </w:t>
      </w:r>
      <w:r w:rsidR="00BF7632">
        <w:rPr>
          <w:rFonts w:ascii="Arial" w:hAnsi="Arial" w:cs="Arial"/>
        </w:rPr>
        <w:t>35.582-000</w:t>
      </w:r>
      <w:r>
        <w:rPr>
          <w:rFonts w:ascii="Arial" w:hAnsi="Arial" w:cs="Arial"/>
        </w:rPr>
        <w:t xml:space="preserve"> –FONE: </w:t>
      </w:r>
      <w:r w:rsidR="00BF7632">
        <w:rPr>
          <w:rFonts w:ascii="Arial" w:hAnsi="Arial" w:cs="Arial"/>
        </w:rPr>
        <w:t>37-3323-1285</w:t>
      </w:r>
      <w:r>
        <w:rPr>
          <w:rFonts w:ascii="Arial" w:hAnsi="Arial" w:cs="Arial"/>
        </w:rPr>
        <w:t xml:space="preserve"> –</w:t>
      </w:r>
      <w:r w:rsidR="0009383D">
        <w:rPr>
          <w:rFonts w:ascii="Arial" w:hAnsi="Arial" w:cs="Arial"/>
        </w:rPr>
        <w:t>PAINS</w:t>
      </w:r>
      <w:r>
        <w:rPr>
          <w:rFonts w:ascii="Arial" w:hAnsi="Arial" w:cs="Arial"/>
        </w:rPr>
        <w:t>/</w:t>
      </w:r>
      <w:r w:rsidR="00BF7632">
        <w:rPr>
          <w:rFonts w:ascii="Arial" w:hAnsi="Arial" w:cs="Arial"/>
        </w:rPr>
        <w:t>MG</w:t>
      </w:r>
      <w:r>
        <w:rPr>
          <w:rFonts w:ascii="Arial" w:hAnsi="Arial" w:cs="Arial"/>
        </w:rPr>
        <w:t>.</w:t>
      </w:r>
    </w:p>
    <w:p w:rsidR="00467A07" w:rsidRDefault="00FF0353" w:rsidP="00EA6ED0">
      <w:pPr>
        <w:jc w:val="both"/>
        <w:rPr>
          <w:rFonts w:ascii="Arial" w:hAnsi="Arial" w:cs="Arial"/>
        </w:rPr>
      </w:pPr>
      <w:r>
        <w:rPr>
          <w:rFonts w:ascii="Arial" w:hAnsi="Arial" w:cs="Arial"/>
        </w:rPr>
        <w:t>8.11. Se a documentação de habilitação não estiver completa e correta ou contrariar qualquer dispositivo deste Edital e seus Anexos, o (a) Pregoeiro (a) considerará o Licitante inabilitado, sendo convocado outro Licitante, observada a ordem de classificação, e assim sucessivamente, sem prejuízo da aplicação das sanções legais cabíveis.</w:t>
      </w:r>
    </w:p>
    <w:p w:rsidR="00467A07" w:rsidRDefault="00FF0353" w:rsidP="00EA6ED0">
      <w:pPr>
        <w:jc w:val="both"/>
        <w:rPr>
          <w:rFonts w:ascii="Arial" w:hAnsi="Arial" w:cs="Arial"/>
        </w:rPr>
      </w:pPr>
      <w:r>
        <w:rPr>
          <w:rFonts w:ascii="Arial" w:hAnsi="Arial" w:cs="Arial"/>
        </w:rPr>
        <w:t>8.12. Constatado o atendimento das exigências habilitatórias fixadas neste Edital, o Licitante será declarado vencedor, sendo-lhe adjudicado o objeto do certame, caso não haja interposição de recursos, encaminhando-se, em seguida, os autos à autoridade competente para homologação.</w:t>
      </w:r>
    </w:p>
    <w:p w:rsidR="00467A07" w:rsidRDefault="00FF0353" w:rsidP="00EA6ED0">
      <w:pPr>
        <w:jc w:val="both"/>
        <w:rPr>
          <w:rFonts w:ascii="Arial" w:hAnsi="Arial" w:cs="Arial"/>
        </w:rPr>
      </w:pPr>
      <w:r>
        <w:rPr>
          <w:rFonts w:ascii="Arial" w:hAnsi="Arial" w:cs="Arial"/>
        </w:rPr>
        <w:t>8.13. Da sessão pública será lavrada ata circunstanciada, que mencionará todos os Licitantes, a classificação dos lances, bem como as ocorrências que interessarem ao julgamento desta licitação.</w:t>
      </w:r>
    </w:p>
    <w:p w:rsidR="00467A07" w:rsidRDefault="00FF0353" w:rsidP="00EA6ED0">
      <w:pPr>
        <w:jc w:val="both"/>
        <w:rPr>
          <w:rFonts w:ascii="Arial" w:hAnsi="Arial" w:cs="Arial"/>
        </w:rPr>
      </w:pPr>
      <w:r>
        <w:rPr>
          <w:rFonts w:ascii="Arial" w:hAnsi="Arial" w:cs="Arial"/>
        </w:rPr>
        <w:lastRenderedPageBreak/>
        <w:t>8.14. As certidões que não declararem expressamente o período de validade, para os fins desta licitação, deverão ter sido emitidas nos 30 (trinta) dias imediatamente anteriores à data prevista para o recebimento dos envelopes contendo documentação e propostas;</w:t>
      </w:r>
    </w:p>
    <w:p w:rsidR="00467A07" w:rsidRPr="00212DBC" w:rsidRDefault="00FF0353" w:rsidP="00EA6ED0">
      <w:pPr>
        <w:jc w:val="both"/>
        <w:rPr>
          <w:rFonts w:ascii="Arial" w:hAnsi="Arial" w:cs="Arial"/>
          <w:b/>
        </w:rPr>
      </w:pPr>
      <w:r w:rsidRPr="00212DBC">
        <w:rPr>
          <w:rFonts w:ascii="Arial" w:hAnsi="Arial" w:cs="Arial"/>
          <w:b/>
        </w:rPr>
        <w:t>9. DO PEDIDO DE ESCLARECIMENTO, DA IMPUGNAÇÃO E DOS RECURSOS</w:t>
      </w:r>
    </w:p>
    <w:p w:rsidR="00467A07" w:rsidRDefault="00FF0353" w:rsidP="00EA6ED0">
      <w:pPr>
        <w:jc w:val="both"/>
        <w:rPr>
          <w:rFonts w:ascii="Arial" w:hAnsi="Arial" w:cs="Arial"/>
        </w:rPr>
      </w:pPr>
      <w:r>
        <w:rPr>
          <w:rFonts w:ascii="Arial" w:hAnsi="Arial" w:cs="Arial"/>
        </w:rPr>
        <w:t xml:space="preserve">9.1. A solicitação de esclarecimento de dúvidas a respeito de condições do Edital deverá ser efetuada pelos interessados até o terceiro dia útil que anteceder a data fixada para a abertura da sessão pública, podendo fazê-lo pela internet, através do e-mail: </w:t>
      </w:r>
      <w:hyperlink r:id="rId10" w:history="1">
        <w:r w:rsidR="000F71AF" w:rsidRPr="0064315D">
          <w:rPr>
            <w:rStyle w:val="Hyperlink"/>
            <w:rFonts w:ascii="Arial" w:hAnsi="Arial" w:cs="Arial"/>
          </w:rPr>
          <w:t>licitacao.pains@yahoo.com.br</w:t>
        </w:r>
      </w:hyperlink>
      <w:r>
        <w:rPr>
          <w:rFonts w:ascii="Arial" w:hAnsi="Arial" w:cs="Arial"/>
        </w:rPr>
        <w:t>;</w:t>
      </w:r>
    </w:p>
    <w:p w:rsidR="000F71AF" w:rsidRDefault="00FF0353" w:rsidP="00EA6ED0">
      <w:pPr>
        <w:jc w:val="both"/>
        <w:rPr>
          <w:rFonts w:ascii="Arial" w:hAnsi="Arial" w:cs="Arial"/>
        </w:rPr>
      </w:pPr>
      <w:r>
        <w:rPr>
          <w:rFonts w:ascii="Arial" w:hAnsi="Arial" w:cs="Arial"/>
        </w:rPr>
        <w:t xml:space="preserve"> 9.2. Os pedidos de impugnações e esclarecimentos, bem como as respectivas respostas, serão divulgados no site: www.comprasgovernamentais.gov.br. </w:t>
      </w:r>
    </w:p>
    <w:p w:rsidR="00F57697" w:rsidRDefault="00FF0353" w:rsidP="00EA6ED0">
      <w:pPr>
        <w:jc w:val="both"/>
        <w:rPr>
          <w:rFonts w:ascii="Arial" w:hAnsi="Arial" w:cs="Arial"/>
        </w:rPr>
      </w:pPr>
      <w:r>
        <w:rPr>
          <w:rFonts w:ascii="Arial" w:hAnsi="Arial" w:cs="Arial"/>
        </w:rPr>
        <w:t xml:space="preserve">9.3. Até 02 (dois) dias úteis antes da data fixada para abertura da sessão pública, qualquer pessoa poderá impugnar o presente instrumento convocatório, na forma eletrônica através do e-mail: </w:t>
      </w:r>
      <w:hyperlink r:id="rId11" w:history="1">
        <w:r w:rsidR="000F71AF" w:rsidRPr="0064315D">
          <w:rPr>
            <w:rStyle w:val="Hyperlink"/>
            <w:rFonts w:ascii="Arial" w:hAnsi="Arial" w:cs="Arial"/>
          </w:rPr>
          <w:t>licitacao.pains@yahoo.com.br</w:t>
        </w:r>
      </w:hyperlink>
      <w:r w:rsidR="000F71AF">
        <w:rPr>
          <w:rFonts w:ascii="Arial" w:hAnsi="Arial" w:cs="Arial"/>
        </w:rPr>
        <w:t>;</w:t>
      </w:r>
      <w:r>
        <w:rPr>
          <w:rFonts w:ascii="Arial" w:hAnsi="Arial" w:cs="Arial"/>
        </w:rPr>
        <w:t xml:space="preserve">, ou por meio de documento protocolado </w:t>
      </w:r>
      <w:r w:rsidR="00F57697">
        <w:rPr>
          <w:rFonts w:ascii="Arial" w:hAnsi="Arial" w:cs="Arial"/>
        </w:rPr>
        <w:t>no setor</w:t>
      </w:r>
      <w:r>
        <w:rPr>
          <w:rFonts w:ascii="Arial" w:hAnsi="Arial" w:cs="Arial"/>
        </w:rPr>
        <w:t xml:space="preserve"> de licitações</w:t>
      </w:r>
      <w:r w:rsidR="000F71AF">
        <w:rPr>
          <w:rFonts w:ascii="Arial" w:hAnsi="Arial" w:cs="Arial"/>
        </w:rPr>
        <w:t xml:space="preserve"> </w:t>
      </w:r>
      <w:r w:rsidR="00F57697">
        <w:rPr>
          <w:rFonts w:ascii="Arial" w:hAnsi="Arial" w:cs="Arial"/>
        </w:rPr>
        <w:t>do município de Pains - MG</w:t>
      </w:r>
      <w:r>
        <w:rPr>
          <w:rFonts w:ascii="Arial" w:hAnsi="Arial" w:cs="Arial"/>
        </w:rPr>
        <w:t xml:space="preserve">, sito </w:t>
      </w:r>
      <w:r w:rsidR="00F57697">
        <w:rPr>
          <w:rFonts w:ascii="Arial" w:hAnsi="Arial" w:cs="Arial"/>
        </w:rPr>
        <w:t xml:space="preserve">na Praça Tonico Rabelo – 164 </w:t>
      </w:r>
      <w:r>
        <w:rPr>
          <w:rFonts w:ascii="Arial" w:hAnsi="Arial" w:cs="Arial"/>
        </w:rPr>
        <w:t>–</w:t>
      </w:r>
      <w:r w:rsidR="00F57697">
        <w:rPr>
          <w:rFonts w:ascii="Arial" w:hAnsi="Arial" w:cs="Arial"/>
        </w:rPr>
        <w:t xml:space="preserve"> </w:t>
      </w:r>
      <w:r>
        <w:rPr>
          <w:rFonts w:ascii="Arial" w:hAnsi="Arial" w:cs="Arial"/>
        </w:rPr>
        <w:t xml:space="preserve">Bairro: </w:t>
      </w:r>
      <w:r w:rsidR="00F57697">
        <w:rPr>
          <w:rFonts w:ascii="Arial" w:hAnsi="Arial" w:cs="Arial"/>
        </w:rPr>
        <w:t>Centro-</w:t>
      </w:r>
      <w:r>
        <w:rPr>
          <w:rFonts w:ascii="Arial" w:hAnsi="Arial" w:cs="Arial"/>
        </w:rPr>
        <w:t xml:space="preserve">CEP: </w:t>
      </w:r>
      <w:r w:rsidR="00F57697">
        <w:rPr>
          <w:rFonts w:ascii="Arial" w:hAnsi="Arial" w:cs="Arial"/>
        </w:rPr>
        <w:t>35.582-000</w:t>
      </w:r>
      <w:r>
        <w:rPr>
          <w:rFonts w:ascii="Arial" w:hAnsi="Arial" w:cs="Arial"/>
        </w:rPr>
        <w:t xml:space="preserve"> –Fone: </w:t>
      </w:r>
      <w:r w:rsidR="00F57697">
        <w:rPr>
          <w:rFonts w:ascii="Arial" w:hAnsi="Arial" w:cs="Arial"/>
        </w:rPr>
        <w:t>37-3323-1285</w:t>
      </w:r>
      <w:r>
        <w:rPr>
          <w:rFonts w:ascii="Arial" w:hAnsi="Arial" w:cs="Arial"/>
        </w:rPr>
        <w:t xml:space="preserve"> –</w:t>
      </w:r>
      <w:r w:rsidR="0009383D">
        <w:rPr>
          <w:rFonts w:ascii="Arial" w:hAnsi="Arial" w:cs="Arial"/>
        </w:rPr>
        <w:t>Pains</w:t>
      </w:r>
      <w:r>
        <w:rPr>
          <w:rFonts w:ascii="Arial" w:hAnsi="Arial" w:cs="Arial"/>
        </w:rPr>
        <w:t>/</w:t>
      </w:r>
      <w:r w:rsidR="00F57697">
        <w:rPr>
          <w:rFonts w:ascii="Arial" w:hAnsi="Arial" w:cs="Arial"/>
        </w:rPr>
        <w:t>MG</w:t>
      </w:r>
      <w:r>
        <w:rPr>
          <w:rFonts w:ascii="Arial" w:hAnsi="Arial" w:cs="Arial"/>
        </w:rPr>
        <w:t>, no horário de 08:00 as 1</w:t>
      </w:r>
      <w:r w:rsidR="00F57697">
        <w:rPr>
          <w:rFonts w:ascii="Arial" w:hAnsi="Arial" w:cs="Arial"/>
        </w:rPr>
        <w:t>7</w:t>
      </w:r>
      <w:r>
        <w:rPr>
          <w:rFonts w:ascii="Arial" w:hAnsi="Arial" w:cs="Arial"/>
        </w:rPr>
        <w:t>:00 horas.</w:t>
      </w:r>
    </w:p>
    <w:p w:rsidR="00B8247B" w:rsidRDefault="00FF0353" w:rsidP="00EA6ED0">
      <w:pPr>
        <w:jc w:val="both"/>
        <w:rPr>
          <w:rFonts w:ascii="Arial" w:hAnsi="Arial" w:cs="Arial"/>
        </w:rPr>
      </w:pPr>
      <w:r>
        <w:rPr>
          <w:rFonts w:ascii="Arial" w:hAnsi="Arial" w:cs="Arial"/>
        </w:rPr>
        <w:t>9.3.1. Caberá ao Pregoeiro decidir sobre a petição no prazo de até 24 (vinte e quatro) horas.</w:t>
      </w:r>
    </w:p>
    <w:p w:rsidR="00B8247B" w:rsidRDefault="00FF0353" w:rsidP="00EA6ED0">
      <w:pPr>
        <w:jc w:val="both"/>
        <w:rPr>
          <w:rFonts w:ascii="Arial" w:hAnsi="Arial" w:cs="Arial"/>
        </w:rPr>
      </w:pPr>
      <w:r>
        <w:rPr>
          <w:rFonts w:ascii="Arial" w:hAnsi="Arial" w:cs="Arial"/>
        </w:rPr>
        <w:t>9.3.2. Acolhida a petição contra o ato convocatório, será designada nova data para a realização do certame.</w:t>
      </w:r>
    </w:p>
    <w:p w:rsidR="00B8247B" w:rsidRDefault="00FF0353" w:rsidP="00EA6ED0">
      <w:pPr>
        <w:jc w:val="both"/>
        <w:rPr>
          <w:rFonts w:ascii="Arial" w:hAnsi="Arial" w:cs="Arial"/>
        </w:rPr>
      </w:pPr>
      <w:r>
        <w:rPr>
          <w:rFonts w:ascii="Arial" w:hAnsi="Arial" w:cs="Arial"/>
        </w:rPr>
        <w:t>9.4. Dos atos do pregoeiro neste processo licitatório caberá recurso nos casos previstos na Lei nº 10.520/02 e Decreto nº 5.450/05, devendo a licitante manifestar a sua intenção de recorrer, através de formulário próprio no âmbito do Sistema Eletrônico, cabendo</w:t>
      </w:r>
      <w:r w:rsidR="00B8247B">
        <w:rPr>
          <w:rFonts w:ascii="Arial" w:hAnsi="Arial" w:cs="Arial"/>
        </w:rPr>
        <w:t xml:space="preserve"> </w:t>
      </w:r>
      <w:r>
        <w:rPr>
          <w:rFonts w:ascii="Arial" w:hAnsi="Arial" w:cs="Arial"/>
        </w:rPr>
        <w:t>às demais licitantes apresentar as</w:t>
      </w:r>
      <w:r w:rsidR="00656065">
        <w:rPr>
          <w:rFonts w:ascii="Arial" w:hAnsi="Arial" w:cs="Arial"/>
        </w:rPr>
        <w:t xml:space="preserve"> eventuais contra-razões.</w:t>
      </w:r>
    </w:p>
    <w:p w:rsidR="00B8247B" w:rsidRDefault="00656065" w:rsidP="00EA6ED0">
      <w:pPr>
        <w:jc w:val="both"/>
        <w:rPr>
          <w:rFonts w:ascii="Arial" w:hAnsi="Arial" w:cs="Arial"/>
        </w:rPr>
      </w:pPr>
      <w:r>
        <w:rPr>
          <w:rFonts w:ascii="Arial" w:hAnsi="Arial" w:cs="Arial"/>
        </w:rPr>
        <w:t>9.5. Declarado o vencedor, o Pregoeiro abrirá prazo mínimo de 30 (trinta) minutos, durante o qual qualquer licitante poderá, de forma imediata e motivada, em campo próprio do sistema, manifestar sua intenção de recurso.</w:t>
      </w:r>
    </w:p>
    <w:p w:rsidR="00B8247B" w:rsidRDefault="00656065" w:rsidP="00EA6ED0">
      <w:pPr>
        <w:jc w:val="both"/>
        <w:rPr>
          <w:rFonts w:ascii="Arial" w:hAnsi="Arial" w:cs="Arial"/>
        </w:rPr>
      </w:pPr>
      <w:r>
        <w:rPr>
          <w:rFonts w:ascii="Arial" w:hAnsi="Arial" w:cs="Arial"/>
        </w:rPr>
        <w:t>9.5.1. A falta de manifestação imediata e motivada da licitante importará a decadência do direito de recurso e adjudicação do objeto pelo Pregoeiro ao vencedor.</w:t>
      </w:r>
    </w:p>
    <w:p w:rsidR="00B8247B" w:rsidRDefault="00656065" w:rsidP="00EA6ED0">
      <w:pPr>
        <w:jc w:val="both"/>
        <w:rPr>
          <w:rFonts w:ascii="Arial" w:hAnsi="Arial" w:cs="Arial"/>
        </w:rPr>
      </w:pPr>
      <w:r>
        <w:rPr>
          <w:rFonts w:ascii="Arial" w:hAnsi="Arial" w:cs="Arial"/>
        </w:rPr>
        <w:t>9.5.2. Intenção motivada de recorrer é aquela que identifica, objetivamente, os fatos e o direito que a licitante pretende que sejam revistos pela autoridade superior àquela que proferiu a decisão.</w:t>
      </w:r>
    </w:p>
    <w:p w:rsidR="00B8247B" w:rsidRDefault="00656065" w:rsidP="00EA6ED0">
      <w:pPr>
        <w:jc w:val="both"/>
        <w:rPr>
          <w:rFonts w:ascii="Arial" w:hAnsi="Arial" w:cs="Arial"/>
        </w:rPr>
      </w:pPr>
      <w:r>
        <w:rPr>
          <w:rFonts w:ascii="Arial" w:hAnsi="Arial" w:cs="Arial"/>
        </w:rPr>
        <w:t>9.5.3. A falta de manifestação no prazo estabelecido autoriza o Pregoeiro a adjudicar o objeto ao licitante vencedor.</w:t>
      </w:r>
    </w:p>
    <w:p w:rsidR="00B8247B" w:rsidRDefault="00656065" w:rsidP="00EA6ED0">
      <w:pPr>
        <w:jc w:val="both"/>
        <w:rPr>
          <w:rFonts w:ascii="Arial" w:hAnsi="Arial" w:cs="Arial"/>
        </w:rPr>
      </w:pPr>
      <w:r>
        <w:rPr>
          <w:rFonts w:ascii="Arial" w:hAnsi="Arial" w:cs="Arial"/>
        </w:rPr>
        <w:lastRenderedPageBreak/>
        <w:t>9.6. O Pregoeiro examinará a intenção de recurso, aceitando-a ou, motivadamente, rejeitando-a, em campo próprio do sistema.</w:t>
      </w:r>
    </w:p>
    <w:p w:rsidR="00B8247B" w:rsidRDefault="00656065" w:rsidP="00EA6ED0">
      <w:pPr>
        <w:jc w:val="both"/>
        <w:rPr>
          <w:rFonts w:ascii="Arial" w:hAnsi="Arial" w:cs="Arial"/>
        </w:rPr>
      </w:pPr>
      <w:r>
        <w:rPr>
          <w:rFonts w:ascii="Arial" w:hAnsi="Arial" w:cs="Arial"/>
        </w:rPr>
        <w:t>9.7. O licitante que tiver sua intenção de recurso aceita deverá registrar as razões do recurso, em campo próprio do sistema, no prazo de 03 (três) dias, ficando os demais licitantes, desde logo, intimados a apresentar contra-razões, também via sistema, em igual prazo, que começará a correr do término do prazo do recorrente.</w:t>
      </w:r>
    </w:p>
    <w:p w:rsidR="00B8247B" w:rsidRDefault="00656065" w:rsidP="00EA6ED0">
      <w:pPr>
        <w:jc w:val="both"/>
        <w:rPr>
          <w:rFonts w:ascii="Arial" w:hAnsi="Arial" w:cs="Arial"/>
        </w:rPr>
      </w:pPr>
      <w:r>
        <w:rPr>
          <w:rFonts w:ascii="Arial" w:hAnsi="Arial" w:cs="Arial"/>
        </w:rPr>
        <w:t>9.8. O acolhimento do recurso importará a invalidação apenas dos atos insuscetíveis de aproveitamento.</w:t>
      </w:r>
    </w:p>
    <w:p w:rsidR="00B8247B" w:rsidRDefault="00656065" w:rsidP="00EA6ED0">
      <w:pPr>
        <w:jc w:val="both"/>
        <w:rPr>
          <w:rFonts w:ascii="Arial" w:hAnsi="Arial" w:cs="Arial"/>
        </w:rPr>
      </w:pPr>
      <w:r>
        <w:rPr>
          <w:rFonts w:ascii="Arial" w:hAnsi="Arial" w:cs="Arial"/>
        </w:rPr>
        <w:t>9.9. Decididos os recursos, a autoridade competente fará a adjudicação do objeto da licitação à licitante vencedora.</w:t>
      </w:r>
    </w:p>
    <w:p w:rsidR="00B8247B" w:rsidRDefault="00656065" w:rsidP="00EA6ED0">
      <w:pPr>
        <w:jc w:val="both"/>
        <w:rPr>
          <w:rFonts w:ascii="Arial" w:hAnsi="Arial" w:cs="Arial"/>
        </w:rPr>
      </w:pPr>
      <w:r>
        <w:rPr>
          <w:rFonts w:ascii="Arial" w:hAnsi="Arial" w:cs="Arial"/>
        </w:rPr>
        <w:t>9.10. Decairá do direito de impugnar perante a Administração, os termos desta licitação, aquele que os aceitando sem objeção, venha apontar, depois do julgamento, falhas ou irregularidades que a viciariam, hipótese em que tal comunicação não terá efeito de recurso.</w:t>
      </w:r>
    </w:p>
    <w:p w:rsidR="00B8247B" w:rsidRDefault="00656065" w:rsidP="00EA6ED0">
      <w:pPr>
        <w:jc w:val="both"/>
        <w:rPr>
          <w:rFonts w:ascii="Arial" w:hAnsi="Arial" w:cs="Arial"/>
        </w:rPr>
      </w:pPr>
      <w:r>
        <w:rPr>
          <w:rFonts w:ascii="Arial" w:hAnsi="Arial" w:cs="Arial"/>
        </w:rPr>
        <w:t xml:space="preserve">9.11. Os autos permanecerão com vista franqueada aos interessados no </w:t>
      </w:r>
      <w:r w:rsidR="00B8247B">
        <w:rPr>
          <w:rFonts w:ascii="Arial" w:hAnsi="Arial" w:cs="Arial"/>
        </w:rPr>
        <w:t>setor de licitações do município de Pains - MG, sit</w:t>
      </w:r>
      <w:r w:rsidR="00590EFA">
        <w:rPr>
          <w:rFonts w:ascii="Arial" w:hAnsi="Arial" w:cs="Arial"/>
        </w:rPr>
        <w:t>uado</w:t>
      </w:r>
      <w:r w:rsidR="00B8247B">
        <w:rPr>
          <w:rFonts w:ascii="Arial" w:hAnsi="Arial" w:cs="Arial"/>
        </w:rPr>
        <w:t xml:space="preserve"> na Praça Tonico Rabelo – 164 – Bairro: Centro-CEP: 35.582-000 –Fone: 37-3323-1285 –Pains/MG, no horário de 08:00 as 17:00 horas</w:t>
      </w:r>
      <w:r>
        <w:rPr>
          <w:rFonts w:ascii="Arial" w:hAnsi="Arial" w:cs="Arial"/>
        </w:rPr>
        <w:t>.</w:t>
      </w:r>
    </w:p>
    <w:p w:rsidR="00590EFA" w:rsidRPr="00A3470E" w:rsidRDefault="00656065" w:rsidP="00EA6ED0">
      <w:pPr>
        <w:jc w:val="both"/>
        <w:rPr>
          <w:rFonts w:ascii="Arial" w:hAnsi="Arial" w:cs="Arial"/>
          <w:b/>
        </w:rPr>
      </w:pPr>
      <w:r w:rsidRPr="00A3470E">
        <w:rPr>
          <w:rFonts w:ascii="Arial" w:hAnsi="Arial" w:cs="Arial"/>
          <w:b/>
        </w:rPr>
        <w:t>10. DA ADJUDICAÇÃO E DA HOMOLOGAÇÃO</w:t>
      </w:r>
    </w:p>
    <w:p w:rsidR="00B65321" w:rsidRDefault="00656065" w:rsidP="00EA6ED0">
      <w:pPr>
        <w:jc w:val="both"/>
        <w:rPr>
          <w:rFonts w:ascii="Arial" w:hAnsi="Arial" w:cs="Arial"/>
        </w:rPr>
      </w:pPr>
      <w:r>
        <w:rPr>
          <w:rFonts w:ascii="Arial" w:hAnsi="Arial" w:cs="Arial"/>
        </w:rPr>
        <w:t>10.1. O objeto da licitação será adjudicado ao licitante declarado vencedor,</w:t>
      </w:r>
      <w:r w:rsidR="00B65321">
        <w:rPr>
          <w:rFonts w:ascii="Arial" w:hAnsi="Arial" w:cs="Arial"/>
        </w:rPr>
        <w:t xml:space="preserve"> </w:t>
      </w:r>
      <w:r>
        <w:rPr>
          <w:rFonts w:ascii="Arial" w:hAnsi="Arial" w:cs="Arial"/>
        </w:rPr>
        <w:t xml:space="preserve">por ato do Pregoeiro, caso não haja interposição de recurso, ou pela autoridade competente, após a regular decisão dos recursos apresentados. </w:t>
      </w:r>
    </w:p>
    <w:p w:rsidR="00B65321" w:rsidRDefault="00656065" w:rsidP="00EA6ED0">
      <w:pPr>
        <w:jc w:val="both"/>
        <w:rPr>
          <w:rFonts w:ascii="Arial" w:hAnsi="Arial" w:cs="Arial"/>
        </w:rPr>
      </w:pPr>
      <w:r>
        <w:rPr>
          <w:rFonts w:ascii="Arial" w:hAnsi="Arial" w:cs="Arial"/>
        </w:rPr>
        <w:t>10.2. Após a fase recursal, se houver, e constatada a regularidade dos atos praticados, a autoridade competente homologará o procedimento licitatório.</w:t>
      </w:r>
    </w:p>
    <w:p w:rsidR="00B65321" w:rsidRDefault="00656065" w:rsidP="00EA6ED0">
      <w:pPr>
        <w:jc w:val="both"/>
        <w:rPr>
          <w:rFonts w:ascii="Arial" w:hAnsi="Arial" w:cs="Arial"/>
        </w:rPr>
      </w:pPr>
      <w:r>
        <w:rPr>
          <w:rFonts w:ascii="Arial" w:hAnsi="Arial" w:cs="Arial"/>
        </w:rPr>
        <w:t>10.3. O instrumento contratual poderá ser substituído pela nota de Empenho nos termos do art. 62, caput e § 4º da Lei nº 8.666/1993.</w:t>
      </w:r>
    </w:p>
    <w:p w:rsidR="00B65321" w:rsidRPr="00A3470E" w:rsidRDefault="00656065" w:rsidP="00EA6ED0">
      <w:pPr>
        <w:jc w:val="both"/>
        <w:rPr>
          <w:rFonts w:ascii="Arial" w:hAnsi="Arial" w:cs="Arial"/>
          <w:b/>
        </w:rPr>
      </w:pPr>
      <w:r w:rsidRPr="00A3470E">
        <w:rPr>
          <w:rFonts w:ascii="Arial" w:hAnsi="Arial" w:cs="Arial"/>
          <w:b/>
        </w:rPr>
        <w:t>11. DA DOTAÇÃO ORÇAMENTÁRIA</w:t>
      </w:r>
    </w:p>
    <w:p w:rsidR="00A3470E" w:rsidRDefault="00656065" w:rsidP="00F005BB">
      <w:pPr>
        <w:spacing w:after="0"/>
        <w:jc w:val="both"/>
        <w:rPr>
          <w:rFonts w:ascii="Arial" w:hAnsi="Arial" w:cs="Arial"/>
        </w:rPr>
      </w:pPr>
      <w:r>
        <w:rPr>
          <w:rFonts w:ascii="Arial" w:hAnsi="Arial" w:cs="Arial"/>
        </w:rPr>
        <w:t>11.1. Os recursos para o adimplemento do preço correrão</w:t>
      </w:r>
      <w:r w:rsidR="00B65321">
        <w:rPr>
          <w:rFonts w:ascii="Arial" w:hAnsi="Arial" w:cs="Arial"/>
        </w:rPr>
        <w:t xml:space="preserve"> </w:t>
      </w:r>
      <w:r>
        <w:rPr>
          <w:rFonts w:ascii="Arial" w:hAnsi="Arial" w:cs="Arial"/>
        </w:rPr>
        <w:t>por conta desta Secretaria Municipal de Saúde, com a</w:t>
      </w:r>
      <w:r w:rsidR="00B61251">
        <w:rPr>
          <w:rFonts w:ascii="Arial" w:hAnsi="Arial" w:cs="Arial"/>
        </w:rPr>
        <w:t xml:space="preserve"> </w:t>
      </w:r>
      <w:r>
        <w:rPr>
          <w:rFonts w:ascii="Arial" w:hAnsi="Arial" w:cs="Arial"/>
        </w:rPr>
        <w:t xml:space="preserve"> seguinte</w:t>
      </w:r>
      <w:r w:rsidR="00B61251">
        <w:rPr>
          <w:rFonts w:ascii="Arial" w:hAnsi="Arial" w:cs="Arial"/>
        </w:rPr>
        <w:t xml:space="preserve"> </w:t>
      </w:r>
      <w:r>
        <w:rPr>
          <w:rFonts w:ascii="Arial" w:hAnsi="Arial" w:cs="Arial"/>
        </w:rPr>
        <w:t xml:space="preserve"> dotaç</w:t>
      </w:r>
      <w:r w:rsidR="00B61251">
        <w:rPr>
          <w:rFonts w:ascii="Arial" w:hAnsi="Arial" w:cs="Arial"/>
        </w:rPr>
        <w:t>ão</w:t>
      </w:r>
      <w:r>
        <w:rPr>
          <w:rFonts w:ascii="Arial" w:hAnsi="Arial" w:cs="Arial"/>
        </w:rPr>
        <w:t xml:space="preserve"> </w:t>
      </w:r>
      <w:r w:rsidR="001D3557">
        <w:rPr>
          <w:rFonts w:ascii="Arial" w:hAnsi="Arial" w:cs="Arial"/>
        </w:rPr>
        <w:t>orçamentária:</w:t>
      </w:r>
    </w:p>
    <w:p w:rsidR="00B65321" w:rsidRDefault="001D3557" w:rsidP="00F005BB">
      <w:pPr>
        <w:spacing w:after="0"/>
        <w:jc w:val="both"/>
        <w:rPr>
          <w:rFonts w:ascii="Arial" w:hAnsi="Arial" w:cs="Arial"/>
          <w:sz w:val="24"/>
          <w:szCs w:val="24"/>
        </w:rPr>
      </w:pPr>
      <w:r>
        <w:rPr>
          <w:rFonts w:ascii="Arial" w:hAnsi="Arial" w:cs="Arial"/>
        </w:rPr>
        <w:t xml:space="preserve"> Nº </w:t>
      </w:r>
      <w:r w:rsidRPr="001D3557">
        <w:rPr>
          <w:rFonts w:ascii="Arial" w:hAnsi="Arial" w:cs="Arial"/>
          <w:sz w:val="24"/>
          <w:szCs w:val="24"/>
        </w:rPr>
        <w:t>02.05.01.10.304.0009.2091.4.4.90.52.00/535</w:t>
      </w:r>
    </w:p>
    <w:p w:rsidR="00F005BB" w:rsidRPr="001D3557" w:rsidRDefault="00F005BB" w:rsidP="00F005BB">
      <w:pPr>
        <w:spacing w:after="0"/>
        <w:jc w:val="both"/>
        <w:rPr>
          <w:rFonts w:ascii="Arial" w:hAnsi="Arial" w:cs="Arial"/>
        </w:rPr>
      </w:pPr>
    </w:p>
    <w:p w:rsidR="00B65321" w:rsidRPr="00A3470E" w:rsidRDefault="00656065" w:rsidP="00EA6ED0">
      <w:pPr>
        <w:jc w:val="both"/>
        <w:rPr>
          <w:rFonts w:ascii="Arial" w:hAnsi="Arial" w:cs="Arial"/>
          <w:b/>
        </w:rPr>
      </w:pPr>
      <w:r w:rsidRPr="00A3470E">
        <w:rPr>
          <w:rFonts w:ascii="Arial" w:hAnsi="Arial" w:cs="Arial"/>
          <w:b/>
        </w:rPr>
        <w:t>12. DO PRAZO DE EXECUÇÃO, DO LOCAL DE ENTREGA E DO RECEBIMENTO DOS MATERIAIS.</w:t>
      </w:r>
    </w:p>
    <w:p w:rsidR="00B65321" w:rsidRDefault="00656065" w:rsidP="00EA6ED0">
      <w:pPr>
        <w:jc w:val="both"/>
        <w:rPr>
          <w:rFonts w:ascii="Arial" w:hAnsi="Arial" w:cs="Arial"/>
        </w:rPr>
      </w:pPr>
      <w:r>
        <w:rPr>
          <w:rFonts w:ascii="Arial" w:hAnsi="Arial" w:cs="Arial"/>
        </w:rPr>
        <w:t>12.1</w:t>
      </w:r>
      <w:r w:rsidR="00B65321">
        <w:rPr>
          <w:rFonts w:ascii="Arial" w:hAnsi="Arial" w:cs="Arial"/>
        </w:rPr>
        <w:t xml:space="preserve"> </w:t>
      </w:r>
      <w:r>
        <w:rPr>
          <w:rFonts w:ascii="Arial" w:hAnsi="Arial" w:cs="Arial"/>
        </w:rPr>
        <w:t>O prazo de vigência do objeto deste procedimento licitatório será até 31 de dezembro de 20</w:t>
      </w:r>
      <w:r w:rsidR="006325CA">
        <w:rPr>
          <w:rFonts w:ascii="Arial" w:hAnsi="Arial" w:cs="Arial"/>
        </w:rPr>
        <w:t>20</w:t>
      </w:r>
      <w:r>
        <w:rPr>
          <w:rFonts w:ascii="Arial" w:hAnsi="Arial" w:cs="Arial"/>
        </w:rPr>
        <w:t>, contados a partir da data de assinatura do Contrato, podendo ser prorrogado por igual período;</w:t>
      </w:r>
    </w:p>
    <w:p w:rsidR="00B65321" w:rsidRDefault="00656065" w:rsidP="00EA6ED0">
      <w:pPr>
        <w:jc w:val="both"/>
        <w:rPr>
          <w:rFonts w:ascii="Arial" w:hAnsi="Arial" w:cs="Arial"/>
        </w:rPr>
      </w:pPr>
      <w:r>
        <w:rPr>
          <w:rFonts w:ascii="Arial" w:hAnsi="Arial" w:cs="Arial"/>
        </w:rPr>
        <w:lastRenderedPageBreak/>
        <w:t>12.2.Fornecer os equipamentos objeto deste contrato, no prazo de 90 (noventa) dias consecutivos, de acordo com o as especificações técnicas</w:t>
      </w:r>
      <w:r w:rsidR="00FE3757">
        <w:rPr>
          <w:rFonts w:ascii="Arial" w:hAnsi="Arial" w:cs="Arial"/>
        </w:rPr>
        <w:t xml:space="preserve"> </w:t>
      </w:r>
      <w:r>
        <w:rPr>
          <w:rFonts w:ascii="Arial" w:hAnsi="Arial" w:cs="Arial"/>
        </w:rPr>
        <w:t>estabelecidas no Termo de Referência, anexo a este instrumento;</w:t>
      </w:r>
    </w:p>
    <w:p w:rsidR="00B65321" w:rsidRDefault="00656065" w:rsidP="00EA6ED0">
      <w:pPr>
        <w:jc w:val="both"/>
        <w:rPr>
          <w:rFonts w:ascii="Arial" w:hAnsi="Arial" w:cs="Arial"/>
        </w:rPr>
      </w:pPr>
      <w:r>
        <w:rPr>
          <w:rFonts w:ascii="Arial" w:hAnsi="Arial" w:cs="Arial"/>
        </w:rPr>
        <w:t>12.3 . O local de entrega</w:t>
      </w:r>
      <w:r w:rsidR="00FE3757">
        <w:rPr>
          <w:rFonts w:ascii="Arial" w:hAnsi="Arial" w:cs="Arial"/>
        </w:rPr>
        <w:t xml:space="preserve"> </w:t>
      </w:r>
      <w:r>
        <w:rPr>
          <w:rFonts w:ascii="Arial" w:hAnsi="Arial" w:cs="Arial"/>
        </w:rPr>
        <w:t xml:space="preserve">será determinado pela </w:t>
      </w:r>
      <w:r w:rsidR="00FE3757">
        <w:rPr>
          <w:rFonts w:ascii="Arial" w:hAnsi="Arial" w:cs="Arial"/>
        </w:rPr>
        <w:t>Secretaria de Saúde do Município</w:t>
      </w:r>
      <w:r>
        <w:rPr>
          <w:rFonts w:ascii="Arial" w:hAnsi="Arial" w:cs="Arial"/>
        </w:rPr>
        <w:t>;</w:t>
      </w:r>
    </w:p>
    <w:p w:rsidR="00B65321" w:rsidRDefault="00656065" w:rsidP="00EA6ED0">
      <w:pPr>
        <w:jc w:val="both"/>
        <w:rPr>
          <w:rFonts w:ascii="Arial" w:hAnsi="Arial" w:cs="Arial"/>
        </w:rPr>
      </w:pPr>
      <w:r>
        <w:rPr>
          <w:rFonts w:ascii="Arial" w:hAnsi="Arial" w:cs="Arial"/>
        </w:rPr>
        <w:t>12.4. É vedada a subcontratação total ou parcial do</w:t>
      </w:r>
      <w:r w:rsidR="00FE3757">
        <w:rPr>
          <w:rFonts w:ascii="Arial" w:hAnsi="Arial" w:cs="Arial"/>
        </w:rPr>
        <w:t xml:space="preserve"> </w:t>
      </w:r>
      <w:r>
        <w:rPr>
          <w:rFonts w:ascii="Arial" w:hAnsi="Arial" w:cs="Arial"/>
        </w:rPr>
        <w:t xml:space="preserve">objeto deste Pregão Eletrônico; </w:t>
      </w:r>
    </w:p>
    <w:p w:rsidR="00B65321" w:rsidRDefault="00AD4DF2" w:rsidP="00EA6ED0">
      <w:pPr>
        <w:jc w:val="both"/>
        <w:rPr>
          <w:rFonts w:ascii="Arial" w:hAnsi="Arial" w:cs="Arial"/>
        </w:rPr>
      </w:pPr>
      <w:r>
        <w:rPr>
          <w:rFonts w:ascii="Arial" w:hAnsi="Arial" w:cs="Arial"/>
        </w:rPr>
        <w:t>12.5. Os bens serão recebidos por fiscal do contrato, que terá, juntamente com o Requisitante, a incumbência de, dentre outras atribuições, aferir a quantidade, qualidade e adequação dos materiais entregues;</w:t>
      </w:r>
    </w:p>
    <w:p w:rsidR="00B65321" w:rsidRDefault="00AD4DF2" w:rsidP="00EA6ED0">
      <w:pPr>
        <w:jc w:val="both"/>
        <w:rPr>
          <w:rFonts w:ascii="Arial" w:hAnsi="Arial" w:cs="Arial"/>
        </w:rPr>
      </w:pPr>
      <w:r>
        <w:rPr>
          <w:rFonts w:ascii="Arial" w:hAnsi="Arial" w:cs="Arial"/>
        </w:rPr>
        <w:t>12.5.1. Aceitos os bens, será procedido o atesto na Nota Fiscal, autorizando o pagamento.</w:t>
      </w:r>
    </w:p>
    <w:p w:rsidR="00091002" w:rsidRDefault="00AD4DF2" w:rsidP="00EA6ED0">
      <w:pPr>
        <w:jc w:val="both"/>
        <w:rPr>
          <w:rFonts w:ascii="Arial" w:hAnsi="Arial" w:cs="Arial"/>
        </w:rPr>
      </w:pPr>
      <w:r>
        <w:rPr>
          <w:rFonts w:ascii="Arial" w:hAnsi="Arial" w:cs="Arial"/>
        </w:rPr>
        <w:t>12.5.2. Não aceito o(s) bem(s) entregue(s), será comunicado à empresa adjudicatária, para que proceda a respectiva e imediata substituição, em um prazo não superior a 05 (cinco) dias úteis, para que se possa adequar o solicitado com o cotado com o efetivamente entregue, de forma a atender àquilo que efetivamente se pretendia</w:t>
      </w:r>
      <w:r w:rsidR="00091002">
        <w:rPr>
          <w:rFonts w:ascii="Arial" w:hAnsi="Arial" w:cs="Arial"/>
        </w:rPr>
        <w:t xml:space="preserve"> </w:t>
      </w:r>
      <w:r>
        <w:rPr>
          <w:rFonts w:ascii="Arial" w:hAnsi="Arial" w:cs="Arial"/>
        </w:rPr>
        <w:t>adquirir.</w:t>
      </w:r>
    </w:p>
    <w:p w:rsidR="00091002" w:rsidRPr="00F005BB" w:rsidRDefault="00AD4DF2" w:rsidP="00EA6ED0">
      <w:pPr>
        <w:jc w:val="both"/>
        <w:rPr>
          <w:rFonts w:ascii="Arial" w:hAnsi="Arial" w:cs="Arial"/>
          <w:b/>
        </w:rPr>
      </w:pPr>
      <w:r w:rsidRPr="00F005BB">
        <w:rPr>
          <w:rFonts w:ascii="Arial" w:hAnsi="Arial" w:cs="Arial"/>
          <w:b/>
        </w:rPr>
        <w:t>13. DO PAGAMENTO</w:t>
      </w:r>
    </w:p>
    <w:p w:rsidR="005E44AC" w:rsidRDefault="00AD4DF2" w:rsidP="00EA6ED0">
      <w:pPr>
        <w:jc w:val="both"/>
        <w:rPr>
          <w:rFonts w:ascii="Arial" w:hAnsi="Arial" w:cs="Arial"/>
        </w:rPr>
      </w:pPr>
      <w:r>
        <w:rPr>
          <w:rFonts w:ascii="Arial" w:hAnsi="Arial" w:cs="Arial"/>
        </w:rPr>
        <w:t>13.1. A Contratada deverá, obrigatoriamente, apresentar nota fiscal correspondente ao</w:t>
      </w:r>
      <w:r w:rsidR="006346E4">
        <w:rPr>
          <w:rFonts w:ascii="Arial" w:hAnsi="Arial" w:cs="Arial"/>
        </w:rPr>
        <w:t xml:space="preserve"> </w:t>
      </w:r>
      <w:r>
        <w:rPr>
          <w:rFonts w:ascii="Arial" w:hAnsi="Arial" w:cs="Arial"/>
        </w:rPr>
        <w:t xml:space="preserve"> </w:t>
      </w:r>
      <w:r w:rsidR="006346E4">
        <w:rPr>
          <w:rFonts w:ascii="Arial" w:hAnsi="Arial" w:cs="Arial"/>
        </w:rPr>
        <w:t>equipamento efetivamente entregue</w:t>
      </w:r>
      <w:r>
        <w:rPr>
          <w:rFonts w:ascii="Arial" w:hAnsi="Arial" w:cs="Arial"/>
        </w:rPr>
        <w:t>.</w:t>
      </w:r>
    </w:p>
    <w:p w:rsidR="005E44AC" w:rsidRDefault="00AD4DF2" w:rsidP="00EA6ED0">
      <w:pPr>
        <w:jc w:val="both"/>
        <w:rPr>
          <w:rFonts w:ascii="Arial" w:hAnsi="Arial" w:cs="Arial"/>
        </w:rPr>
      </w:pPr>
      <w:r>
        <w:rPr>
          <w:rFonts w:ascii="Arial" w:hAnsi="Arial" w:cs="Arial"/>
        </w:rPr>
        <w:t>13.2. Sobre o documento fiscal incidirão os tributos legalmente instituídos e as multas que eventualmente vierem a ser aplicadas. Sendo a licitante vencedora isenta ou beneficiária de redução de alíquota de qualquer imposto, taxa ou de contribuição social ou ainda optante pelo SIMPLES, deverá apresentar junto com a fatura, cópia do comprovante respectivo.</w:t>
      </w:r>
    </w:p>
    <w:p w:rsidR="005E44AC" w:rsidRDefault="00AD4DF2" w:rsidP="00EA6ED0">
      <w:pPr>
        <w:jc w:val="both"/>
        <w:rPr>
          <w:rFonts w:ascii="Arial" w:hAnsi="Arial" w:cs="Arial"/>
        </w:rPr>
      </w:pPr>
      <w:r>
        <w:rPr>
          <w:rFonts w:ascii="Arial" w:hAnsi="Arial" w:cs="Arial"/>
        </w:rPr>
        <w:t>13.3. O Contratante reserva-se o direito de não realizar o atesto, se os dados estiverem em desacordo com os dados do FORNECEDOR ou, ainda, se o objeto entregue não estiver em conformidade com as especificações apresentadas neste Termo de Referência, ficando o pagamento suspenso até a regularização.</w:t>
      </w:r>
    </w:p>
    <w:p w:rsidR="005E44AC" w:rsidRDefault="00AD4DF2" w:rsidP="00EA6ED0">
      <w:pPr>
        <w:jc w:val="both"/>
        <w:rPr>
          <w:rFonts w:ascii="Arial" w:hAnsi="Arial" w:cs="Arial"/>
        </w:rPr>
      </w:pPr>
      <w:r>
        <w:rPr>
          <w:rFonts w:ascii="Arial" w:hAnsi="Arial" w:cs="Arial"/>
        </w:rPr>
        <w:t>13.4. O atesto é condição indispensável para o pagamento, podendo ser comprovado e realizado pelo gestor através de apresentação da nota fiscal devidamente atestada confirmando o seu recebimento.</w:t>
      </w:r>
    </w:p>
    <w:p w:rsidR="005E44AC" w:rsidRDefault="00AD4DF2" w:rsidP="00EA6ED0">
      <w:pPr>
        <w:jc w:val="both"/>
        <w:rPr>
          <w:rFonts w:ascii="Arial" w:hAnsi="Arial" w:cs="Arial"/>
        </w:rPr>
      </w:pPr>
      <w:r>
        <w:rPr>
          <w:rFonts w:ascii="Arial" w:hAnsi="Arial" w:cs="Arial"/>
        </w:rPr>
        <w:t xml:space="preserve">13.5. Na ausência do gestor do contrato (férias, licença ou viagem por interesse da </w:t>
      </w:r>
      <w:r w:rsidR="00441701">
        <w:rPr>
          <w:rFonts w:ascii="Arial" w:hAnsi="Arial" w:cs="Arial"/>
        </w:rPr>
        <w:t>Secretaria</w:t>
      </w:r>
      <w:r>
        <w:rPr>
          <w:rFonts w:ascii="Arial" w:hAnsi="Arial" w:cs="Arial"/>
        </w:rPr>
        <w:t>), o atesto será dado através do gestor substituto.</w:t>
      </w:r>
    </w:p>
    <w:p w:rsidR="005E44AC" w:rsidRDefault="00AD4DF2" w:rsidP="00EA6ED0">
      <w:pPr>
        <w:jc w:val="both"/>
        <w:rPr>
          <w:rFonts w:ascii="Arial" w:hAnsi="Arial" w:cs="Arial"/>
        </w:rPr>
      </w:pPr>
      <w:r>
        <w:rPr>
          <w:rFonts w:ascii="Arial" w:hAnsi="Arial" w:cs="Arial"/>
        </w:rPr>
        <w:t xml:space="preserve">13.6. O pagamento será efetuado em até 30 (trinta) dias corridos, contados a partir da data do protocolo de recebimento da nota fiscal, sendo que, recaindo sobre dias não úteis, o termo final será prorrogado para o dia útil subseqüente. O pagamento será por meio de ordem bancária em conta corrente da CONTRATADA, Banco: _, Agência: nº. </w:t>
      </w:r>
      <w:r>
        <w:rPr>
          <w:rFonts w:ascii="Arial" w:hAnsi="Arial" w:cs="Arial"/>
        </w:rPr>
        <w:lastRenderedPageBreak/>
        <w:t>_ Conta Corrente: nº__, quando mantidas as mesmas condições iniciais de habilitação e caso não haja fato impeditivo para o qual não tenha concorrido</w:t>
      </w:r>
    </w:p>
    <w:p w:rsidR="005E44AC" w:rsidRDefault="00AD4DF2" w:rsidP="00EA6ED0">
      <w:pPr>
        <w:jc w:val="both"/>
        <w:rPr>
          <w:rFonts w:ascii="Arial" w:hAnsi="Arial" w:cs="Arial"/>
        </w:rPr>
      </w:pPr>
      <w:r>
        <w:rPr>
          <w:rFonts w:ascii="Arial" w:hAnsi="Arial" w:cs="Arial"/>
        </w:rPr>
        <w:t xml:space="preserve"> 13.7. O CNPJ constante da nota fiscal deverá ser o mesmo indicado na proposta, nota de empenho e vinculado à conta corrente da Contratada.</w:t>
      </w:r>
    </w:p>
    <w:p w:rsidR="005E44AC" w:rsidRPr="00F005BB" w:rsidRDefault="00AD4DF2" w:rsidP="00EA6ED0">
      <w:pPr>
        <w:jc w:val="both"/>
        <w:rPr>
          <w:rFonts w:ascii="Arial" w:hAnsi="Arial" w:cs="Arial"/>
          <w:b/>
        </w:rPr>
      </w:pPr>
      <w:r w:rsidRPr="00F005BB">
        <w:rPr>
          <w:rFonts w:ascii="Arial" w:hAnsi="Arial" w:cs="Arial"/>
          <w:b/>
        </w:rPr>
        <w:t>14. DAS PENALIDADES</w:t>
      </w:r>
    </w:p>
    <w:p w:rsidR="005E44AC" w:rsidRDefault="00AD4DF2" w:rsidP="00EA6ED0">
      <w:pPr>
        <w:jc w:val="both"/>
        <w:rPr>
          <w:rFonts w:ascii="Arial" w:hAnsi="Arial" w:cs="Arial"/>
        </w:rPr>
      </w:pPr>
      <w:r>
        <w:rPr>
          <w:rFonts w:ascii="Arial" w:hAnsi="Arial" w:cs="Arial"/>
        </w:rPr>
        <w:t>14.1. Serão aplicadas à CONTRATADA, garantidos o contraditório e a ampla defesa, as penalidades conforme a seguir:</w:t>
      </w:r>
    </w:p>
    <w:p w:rsidR="005E44AC" w:rsidRDefault="00AD4DF2" w:rsidP="00EA6ED0">
      <w:pPr>
        <w:jc w:val="both"/>
        <w:rPr>
          <w:rFonts w:ascii="Arial" w:hAnsi="Arial" w:cs="Arial"/>
        </w:rPr>
      </w:pPr>
      <w:r>
        <w:rPr>
          <w:rFonts w:ascii="Arial" w:hAnsi="Arial" w:cs="Arial"/>
        </w:rPr>
        <w:t>14.2. A empresa que, convocada dentro do prazo de validade da sua proposta, não celebrar o contrato, deixar de entregar a documentação exigida para o certame ou apresentar documentação falsa, ensejar o retardamento da execução de seu objeto, não mantiver a proposta, falhar ou fraudar a execução do contrato, comportar-se de modo inidôneo ou cometer fraude fiscal, ficará impedida de licitar e contratar com a Administração Pública do Estado do Pará e será descredenciada no Sistema de Cadastramento Unificado de Fornecedores (Sicaf), pelo prazo de até 5 (cinco) anos, sem prejuízo das multas previstas em edital e no contrato e das demais cominações legais</w:t>
      </w:r>
    </w:p>
    <w:p w:rsidR="005E44AC" w:rsidRDefault="00AD4DF2" w:rsidP="00EA6ED0">
      <w:pPr>
        <w:jc w:val="both"/>
        <w:rPr>
          <w:rFonts w:ascii="Arial" w:hAnsi="Arial" w:cs="Arial"/>
        </w:rPr>
      </w:pPr>
      <w:r>
        <w:rPr>
          <w:rFonts w:ascii="Arial" w:hAnsi="Arial" w:cs="Arial"/>
        </w:rPr>
        <w:t xml:space="preserve">14.3 Subsidiariamente, nos termos do art. 87 da Lei n°. 8.666/93, pela inexecução total ou parcial das condições estabelecidas neste instrumento, </w:t>
      </w:r>
      <w:r w:rsidR="008413B0">
        <w:rPr>
          <w:rFonts w:ascii="Arial" w:hAnsi="Arial" w:cs="Arial"/>
        </w:rPr>
        <w:t>o</w:t>
      </w:r>
      <w:r>
        <w:rPr>
          <w:rFonts w:ascii="Arial" w:hAnsi="Arial" w:cs="Arial"/>
        </w:rPr>
        <w:t xml:space="preserve"> </w:t>
      </w:r>
      <w:r w:rsidR="008413B0">
        <w:rPr>
          <w:rFonts w:ascii="Arial" w:hAnsi="Arial" w:cs="Arial"/>
        </w:rPr>
        <w:t>MUNICÍPIO</w:t>
      </w:r>
      <w:r w:rsidR="005E44AC">
        <w:rPr>
          <w:rFonts w:ascii="Arial" w:hAnsi="Arial" w:cs="Arial"/>
        </w:rPr>
        <w:t xml:space="preserve"> </w:t>
      </w:r>
      <w:r>
        <w:rPr>
          <w:rFonts w:ascii="Arial" w:hAnsi="Arial" w:cs="Arial"/>
        </w:rPr>
        <w:t>poderá, garantida a prévia defesa da empresa, que deverá ser apresentada no prazo de 5 (cinco) dias úteis a contar da sua notificação, aplicar, sem prejuízo das responsabilidades penal e civil, as seguintes sanções:</w:t>
      </w:r>
    </w:p>
    <w:p w:rsidR="005E44AC" w:rsidRDefault="00AD4DF2" w:rsidP="00EA6ED0">
      <w:pPr>
        <w:jc w:val="both"/>
        <w:rPr>
          <w:rFonts w:ascii="Arial" w:hAnsi="Arial" w:cs="Arial"/>
        </w:rPr>
      </w:pPr>
      <w:r>
        <w:rPr>
          <w:rFonts w:ascii="Arial" w:hAnsi="Arial" w:cs="Arial"/>
        </w:rPr>
        <w:t>I Advertência, por escrito, quando a empresa deixar de atender quaisquer indicações aqui constantes;</w:t>
      </w:r>
    </w:p>
    <w:p w:rsidR="005E44AC" w:rsidRDefault="00AD4DF2" w:rsidP="00EA6ED0">
      <w:pPr>
        <w:jc w:val="both"/>
        <w:rPr>
          <w:rFonts w:ascii="Arial" w:hAnsi="Arial" w:cs="Arial"/>
        </w:rPr>
      </w:pPr>
      <w:r>
        <w:rPr>
          <w:rFonts w:ascii="Arial" w:hAnsi="Arial" w:cs="Arial"/>
        </w:rPr>
        <w:t>II Multa compensatória/indenizatória no percentual de 5% (cinco por cento) calculado sobre o valor contratado;</w:t>
      </w:r>
    </w:p>
    <w:p w:rsidR="005E44AC" w:rsidRDefault="00AD4DF2" w:rsidP="00EA6ED0">
      <w:pPr>
        <w:jc w:val="both"/>
        <w:rPr>
          <w:rFonts w:ascii="Arial" w:hAnsi="Arial" w:cs="Arial"/>
        </w:rPr>
      </w:pPr>
      <w:r>
        <w:rPr>
          <w:rFonts w:ascii="Arial" w:hAnsi="Arial" w:cs="Arial"/>
        </w:rPr>
        <w:t xml:space="preserve">III Suspensão temporária de participação em licitação e impedimento de contratar com </w:t>
      </w:r>
      <w:r w:rsidR="00CE37DF">
        <w:rPr>
          <w:rFonts w:ascii="Arial" w:hAnsi="Arial" w:cs="Arial"/>
        </w:rPr>
        <w:t>o</w:t>
      </w:r>
      <w:r>
        <w:rPr>
          <w:rFonts w:ascii="Arial" w:hAnsi="Arial" w:cs="Arial"/>
        </w:rPr>
        <w:t xml:space="preserve"> </w:t>
      </w:r>
      <w:r w:rsidR="008413B0">
        <w:rPr>
          <w:rFonts w:ascii="Arial" w:hAnsi="Arial" w:cs="Arial"/>
        </w:rPr>
        <w:t>MUNICÍPIO</w:t>
      </w:r>
      <w:r>
        <w:rPr>
          <w:rFonts w:ascii="Arial" w:hAnsi="Arial" w:cs="Arial"/>
        </w:rPr>
        <w:t>, pelo prazo de até 2 (dois) anos; e</w:t>
      </w:r>
    </w:p>
    <w:p w:rsidR="005E44AC" w:rsidRDefault="00AD4DF2" w:rsidP="00EA6ED0">
      <w:pPr>
        <w:jc w:val="both"/>
        <w:rPr>
          <w:rFonts w:ascii="Arial" w:hAnsi="Arial" w:cs="Arial"/>
        </w:rPr>
      </w:pPr>
      <w:r>
        <w:rPr>
          <w:rFonts w:ascii="Arial" w:hAnsi="Arial" w:cs="Arial"/>
        </w:rPr>
        <w:t>IV 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inciso anterior.</w:t>
      </w:r>
    </w:p>
    <w:p w:rsidR="005E44AC" w:rsidRDefault="00AD4DF2" w:rsidP="00EA6ED0">
      <w:pPr>
        <w:jc w:val="both"/>
        <w:rPr>
          <w:rFonts w:ascii="Arial" w:hAnsi="Arial" w:cs="Arial"/>
        </w:rPr>
      </w:pPr>
      <w:r>
        <w:rPr>
          <w:rFonts w:ascii="Arial" w:hAnsi="Arial" w:cs="Arial"/>
        </w:rPr>
        <w:t>14.4. Na hipótese de atraso no cumprimento de quaisquer obrigações assumidas pela empresa, a esta será aplicada multa moratória de 0,5% (zero vírgula cinco por cento) sobre o valor do contrato ou instrumento equivalente, por dia de atraso, limitada a 10% (dez por cento) do valor inadimplido.</w:t>
      </w:r>
    </w:p>
    <w:p w:rsidR="005E44AC" w:rsidRDefault="00AD4DF2" w:rsidP="00EA6ED0">
      <w:pPr>
        <w:jc w:val="both"/>
        <w:rPr>
          <w:rFonts w:ascii="Arial" w:hAnsi="Arial" w:cs="Arial"/>
        </w:rPr>
      </w:pPr>
      <w:r>
        <w:rPr>
          <w:rFonts w:ascii="Arial" w:hAnsi="Arial" w:cs="Arial"/>
        </w:rPr>
        <w:lastRenderedPageBreak/>
        <w:t>14.5. O valor da multa aplicada, tanto compensatória quanto moratória, deverá ser recolhido a</w:t>
      </w:r>
      <w:r w:rsidR="00CE37DF">
        <w:rPr>
          <w:rFonts w:ascii="Arial" w:hAnsi="Arial" w:cs="Arial"/>
        </w:rPr>
        <w:t>o</w:t>
      </w:r>
      <w:r w:rsidR="00770DF2">
        <w:rPr>
          <w:rFonts w:ascii="Arial" w:hAnsi="Arial" w:cs="Arial"/>
        </w:rPr>
        <w:t xml:space="preserve"> </w:t>
      </w:r>
      <w:r w:rsidR="008413B0">
        <w:rPr>
          <w:rFonts w:ascii="Arial" w:hAnsi="Arial" w:cs="Arial"/>
        </w:rPr>
        <w:t>MUNICÍPIO</w:t>
      </w:r>
      <w:r w:rsidR="00770DF2">
        <w:rPr>
          <w:rFonts w:ascii="Arial" w:hAnsi="Arial" w:cs="Arial"/>
        </w:rPr>
        <w:t>, dentro do prazo de 5 (cinco) dias úteis após a respectiva notificação.</w:t>
      </w:r>
    </w:p>
    <w:p w:rsidR="005E44AC" w:rsidRDefault="00770DF2" w:rsidP="00EA6ED0">
      <w:pPr>
        <w:jc w:val="both"/>
        <w:rPr>
          <w:rFonts w:ascii="Arial" w:hAnsi="Arial" w:cs="Arial"/>
        </w:rPr>
      </w:pPr>
      <w:r>
        <w:rPr>
          <w:rFonts w:ascii="Arial" w:hAnsi="Arial" w:cs="Arial"/>
        </w:rPr>
        <w:t>14.6. Caso não seja paga no prazo previsto no subitem anterior, a multa será descontada por ocasião do pagamento posterior a ser efetuado pel</w:t>
      </w:r>
      <w:r w:rsidR="00DE5785">
        <w:rPr>
          <w:rFonts w:ascii="Arial" w:hAnsi="Arial" w:cs="Arial"/>
        </w:rPr>
        <w:t>o</w:t>
      </w:r>
      <w:r w:rsidR="00BF014E">
        <w:rPr>
          <w:rFonts w:ascii="Arial" w:hAnsi="Arial" w:cs="Arial"/>
        </w:rPr>
        <w:t xml:space="preserve"> </w:t>
      </w:r>
      <w:r w:rsidR="008413B0">
        <w:rPr>
          <w:rFonts w:ascii="Arial" w:hAnsi="Arial" w:cs="Arial"/>
        </w:rPr>
        <w:t>MUNICÍPIO</w:t>
      </w:r>
      <w:r w:rsidR="00BF014E">
        <w:rPr>
          <w:rFonts w:ascii="Arial" w:hAnsi="Arial" w:cs="Arial"/>
        </w:rPr>
        <w:t xml:space="preserve"> </w:t>
      </w:r>
      <w:r>
        <w:rPr>
          <w:rFonts w:ascii="Arial" w:hAnsi="Arial" w:cs="Arial"/>
        </w:rPr>
        <w:t>ou cobrada judicialmente.</w:t>
      </w:r>
    </w:p>
    <w:p w:rsidR="005E44AC" w:rsidRDefault="00770DF2" w:rsidP="00EA6ED0">
      <w:pPr>
        <w:jc w:val="both"/>
        <w:rPr>
          <w:rFonts w:ascii="Arial" w:hAnsi="Arial" w:cs="Arial"/>
        </w:rPr>
      </w:pPr>
      <w:r>
        <w:rPr>
          <w:rFonts w:ascii="Arial" w:hAnsi="Arial" w:cs="Arial"/>
        </w:rPr>
        <w:t>14.7. Além das penalidades citadas, a empresa ficará sujeita, ainda, no que couber, às demais penalidades referidas no Capítulo IV da Lei nº 8.666/93.</w:t>
      </w:r>
    </w:p>
    <w:p w:rsidR="005E44AC" w:rsidRPr="00F005BB" w:rsidRDefault="00770DF2" w:rsidP="00EA6ED0">
      <w:pPr>
        <w:jc w:val="both"/>
        <w:rPr>
          <w:rFonts w:ascii="Arial" w:hAnsi="Arial" w:cs="Arial"/>
          <w:b/>
        </w:rPr>
      </w:pPr>
      <w:r w:rsidRPr="00F005BB">
        <w:rPr>
          <w:rFonts w:ascii="Arial" w:hAnsi="Arial" w:cs="Arial"/>
          <w:b/>
        </w:rPr>
        <w:t>15. DAS OBRIGAÇÕES DAS PARTES</w:t>
      </w:r>
    </w:p>
    <w:p w:rsidR="005E44AC" w:rsidRDefault="00770DF2" w:rsidP="00EA6ED0">
      <w:pPr>
        <w:jc w:val="both"/>
        <w:rPr>
          <w:rFonts w:ascii="Arial" w:hAnsi="Arial" w:cs="Arial"/>
        </w:rPr>
      </w:pPr>
      <w:r>
        <w:rPr>
          <w:rFonts w:ascii="Arial" w:hAnsi="Arial" w:cs="Arial"/>
        </w:rPr>
        <w:t>15.1São obrigações da CONTRATADA:</w:t>
      </w:r>
    </w:p>
    <w:p w:rsidR="005E44AC" w:rsidRDefault="00770DF2" w:rsidP="00EA6ED0">
      <w:pPr>
        <w:jc w:val="both"/>
        <w:rPr>
          <w:rFonts w:ascii="Arial" w:hAnsi="Arial" w:cs="Arial"/>
        </w:rPr>
      </w:pPr>
      <w:r>
        <w:rPr>
          <w:rFonts w:ascii="Arial" w:hAnsi="Arial" w:cs="Arial"/>
        </w:rPr>
        <w:t xml:space="preserve">15.1.1.O prazo para entrega do CASTRAMÓVEL licitadas, deverá ser em até 90 (noventa) dias consecutivos,o veículo deverá ser zero (0) km, novo em perfeito estado de funcionamento, sem marcas, amassados, arranhões ou outros problemas físicos e deverá ser entregue, a contar da emissão de requisição pela Secretaria Municipal de Saúde, expedida pelo </w:t>
      </w:r>
      <w:r w:rsidR="00DE5785">
        <w:rPr>
          <w:rFonts w:ascii="Arial" w:hAnsi="Arial" w:cs="Arial"/>
        </w:rPr>
        <w:t>Setor de Compras</w:t>
      </w:r>
      <w:r>
        <w:rPr>
          <w:rFonts w:ascii="Arial" w:hAnsi="Arial" w:cs="Arial"/>
        </w:rPr>
        <w:t>, contados a partir da data da assinatura do contrato. O local de entrega do objeto da licitação constará na requisição.</w:t>
      </w:r>
    </w:p>
    <w:p w:rsidR="005E44AC" w:rsidRDefault="00770DF2" w:rsidP="00EA6ED0">
      <w:pPr>
        <w:jc w:val="both"/>
        <w:rPr>
          <w:rFonts w:ascii="Arial" w:hAnsi="Arial" w:cs="Arial"/>
        </w:rPr>
      </w:pPr>
      <w:r>
        <w:rPr>
          <w:rFonts w:ascii="Arial" w:hAnsi="Arial" w:cs="Arial"/>
        </w:rPr>
        <w:t>15.1.2.A empresa deverá, obrigatoriamente, entregar o Veículo: Adaptados 0 km -CASTRAMÓVEL, sob pena das sanções legais cabíveis.</w:t>
      </w:r>
    </w:p>
    <w:p w:rsidR="005E44AC" w:rsidRDefault="00770DF2" w:rsidP="00EA6ED0">
      <w:pPr>
        <w:jc w:val="both"/>
        <w:rPr>
          <w:rFonts w:ascii="Arial" w:hAnsi="Arial" w:cs="Arial"/>
        </w:rPr>
      </w:pPr>
      <w:r>
        <w:rPr>
          <w:rFonts w:ascii="Arial" w:hAnsi="Arial" w:cs="Arial"/>
        </w:rPr>
        <w:t>15.1.3.O VEÍCULO deverá ser 0 km, respeitando as discriminações contidas no Termo de Referência –Anexo I, sem defeitos ou avarias, sendo aplicadas todas as normas e exigências do Código Trânsito Brasileiro.</w:t>
      </w:r>
    </w:p>
    <w:p w:rsidR="005E44AC" w:rsidRDefault="00770DF2" w:rsidP="00EA6ED0">
      <w:pPr>
        <w:jc w:val="both"/>
        <w:rPr>
          <w:rFonts w:ascii="Arial" w:hAnsi="Arial" w:cs="Arial"/>
        </w:rPr>
      </w:pPr>
      <w:r>
        <w:rPr>
          <w:rFonts w:ascii="Arial" w:hAnsi="Arial" w:cs="Arial"/>
        </w:rPr>
        <w:t>15.1.4.No ato da entrega da CASTRAMÓVEL</w:t>
      </w:r>
      <w:r w:rsidR="005E44AC">
        <w:rPr>
          <w:rFonts w:ascii="Arial" w:hAnsi="Arial" w:cs="Arial"/>
        </w:rPr>
        <w:t xml:space="preserve"> </w:t>
      </w:r>
      <w:r>
        <w:rPr>
          <w:rFonts w:ascii="Arial" w:hAnsi="Arial" w:cs="Arial"/>
        </w:rPr>
        <w:t>serão verificadas as especificações técnicas, sendo que não satisfeitas às exigências do anexo I, será devolvido, devendo ser substituído no prazo máximo de 20 (vinte) dias corridos a partir da solicitação de substituição feita pelo Departamento Administrativo/Setor Transporte. Cabendo o ônus do envio, devolução e substituição do mesmo a licitante vencedora.</w:t>
      </w:r>
    </w:p>
    <w:p w:rsidR="005E44AC" w:rsidRDefault="00770DF2" w:rsidP="00EA6ED0">
      <w:pPr>
        <w:jc w:val="both"/>
        <w:rPr>
          <w:rFonts w:ascii="Arial" w:hAnsi="Arial" w:cs="Arial"/>
        </w:rPr>
      </w:pPr>
      <w:r>
        <w:rPr>
          <w:rFonts w:ascii="Arial" w:hAnsi="Arial" w:cs="Arial"/>
        </w:rPr>
        <w:t>15.1.5.Prestar informações e esclarecimentos que venham a ser solicitados pelo CONTRATANTE;</w:t>
      </w:r>
    </w:p>
    <w:p w:rsidR="005E44AC" w:rsidRDefault="00770DF2" w:rsidP="00EA6ED0">
      <w:pPr>
        <w:jc w:val="both"/>
        <w:rPr>
          <w:rFonts w:ascii="Arial" w:hAnsi="Arial" w:cs="Arial"/>
        </w:rPr>
      </w:pPr>
      <w:r>
        <w:rPr>
          <w:rFonts w:ascii="Arial" w:hAnsi="Arial" w:cs="Arial"/>
        </w:rPr>
        <w:t>15.1.6.Atender imediatamente às reclamações do CONTRATANTE, devendo efetuar correções quando da constatação de defeitos, imperfeições, alterações ou qualquer irregularidade nos equipamentos fornecidos;</w:t>
      </w:r>
    </w:p>
    <w:p w:rsidR="005E44AC" w:rsidRDefault="00770DF2" w:rsidP="00EA6ED0">
      <w:pPr>
        <w:jc w:val="both"/>
        <w:rPr>
          <w:rFonts w:ascii="Arial" w:hAnsi="Arial" w:cs="Arial"/>
        </w:rPr>
      </w:pPr>
      <w:r>
        <w:rPr>
          <w:rFonts w:ascii="Arial" w:hAnsi="Arial" w:cs="Arial"/>
        </w:rPr>
        <w:t xml:space="preserve">15.1.7.Responsabilizar-se por todos os tributos, contribuições fiscais </w:t>
      </w:r>
      <w:r w:rsidR="00BF014E">
        <w:rPr>
          <w:rFonts w:ascii="Arial" w:hAnsi="Arial" w:cs="Arial"/>
        </w:rPr>
        <w:t xml:space="preserve"> </w:t>
      </w:r>
      <w:r>
        <w:rPr>
          <w:rFonts w:ascii="Arial" w:hAnsi="Arial" w:cs="Arial"/>
        </w:rPr>
        <w:t xml:space="preserve"> que incidam ou venham a incidir, direta e indiretamente, sobre os produtos vendidos, bem como custo total do frete, transporte e descarregamento;</w:t>
      </w:r>
    </w:p>
    <w:p w:rsidR="005E44AC" w:rsidRDefault="00770DF2" w:rsidP="00EA6ED0">
      <w:pPr>
        <w:jc w:val="both"/>
        <w:rPr>
          <w:rFonts w:ascii="Arial" w:hAnsi="Arial" w:cs="Arial"/>
        </w:rPr>
      </w:pPr>
      <w:r>
        <w:rPr>
          <w:rFonts w:ascii="Arial" w:hAnsi="Arial" w:cs="Arial"/>
        </w:rPr>
        <w:t xml:space="preserve">15.1.8.Responder, quando da execução dos serviços, pelos danos comprovadamente causados diretamente ao CONTRATANTE ou a terceiros, decorrentes de sua culpa ou </w:t>
      </w:r>
      <w:r>
        <w:rPr>
          <w:rFonts w:ascii="Arial" w:hAnsi="Arial" w:cs="Arial"/>
        </w:rPr>
        <w:lastRenderedPageBreak/>
        <w:t>dolo, excluídas as hipóteses de caso fortuito, força maior e fato de terceiros, de modo que não haja prejuízo dos princípios constitucionais da ampla defesa e do contraditório, não excluindo ou reduzindo essa responsabilidade a fiscalização ou acompanhamento pelo CONTRATANTE;</w:t>
      </w:r>
    </w:p>
    <w:p w:rsidR="005E44AC" w:rsidRDefault="00770DF2" w:rsidP="00EA6ED0">
      <w:pPr>
        <w:jc w:val="both"/>
        <w:rPr>
          <w:rFonts w:ascii="Arial" w:hAnsi="Arial" w:cs="Arial"/>
        </w:rPr>
      </w:pPr>
      <w:r>
        <w:rPr>
          <w:rFonts w:ascii="Arial" w:hAnsi="Arial" w:cs="Arial"/>
        </w:rPr>
        <w:t>15.1.9.Assumir a responsabilidade por todos os encargos sociais, previdenciários, trabalhistas, fiscais e demais obrigações sociais resultantes da adjudicação e execução deste contrato;</w:t>
      </w:r>
    </w:p>
    <w:p w:rsidR="005E44AC" w:rsidRDefault="00770DF2" w:rsidP="00EA6ED0">
      <w:pPr>
        <w:jc w:val="both"/>
        <w:rPr>
          <w:rFonts w:ascii="Arial" w:hAnsi="Arial" w:cs="Arial"/>
        </w:rPr>
      </w:pPr>
      <w:r>
        <w:rPr>
          <w:rFonts w:ascii="Arial" w:hAnsi="Arial" w:cs="Arial"/>
        </w:rPr>
        <w:t xml:space="preserve"> 15.1.10.Manter, durante todo o período de vigência contratual, todas as condições de habilitação exigidas por ocasião do certame competitivo que deu origem à presente contratação, não se ter custo adicional para a </w:t>
      </w:r>
      <w:r w:rsidR="008413B0">
        <w:rPr>
          <w:rFonts w:ascii="Arial" w:hAnsi="Arial" w:cs="Arial"/>
        </w:rPr>
        <w:t>MUNICÍPIO</w:t>
      </w:r>
      <w:r>
        <w:rPr>
          <w:rFonts w:ascii="Arial" w:hAnsi="Arial" w:cs="Arial"/>
        </w:rPr>
        <w:t xml:space="preserve"> com abertura de chamados;</w:t>
      </w:r>
    </w:p>
    <w:p w:rsidR="005E44AC" w:rsidRDefault="00770DF2" w:rsidP="00EA6ED0">
      <w:pPr>
        <w:jc w:val="both"/>
        <w:rPr>
          <w:rFonts w:ascii="Arial" w:hAnsi="Arial" w:cs="Arial"/>
        </w:rPr>
      </w:pPr>
      <w:r>
        <w:rPr>
          <w:rFonts w:ascii="Arial" w:hAnsi="Arial" w:cs="Arial"/>
        </w:rPr>
        <w:t>15.1.11.Será considerado recusa formal da contratada à não entrega do material nos prazos estabelecidos, salvo motivo de força maior ou caso fortuito, assim reconhecido pela contratante;</w:t>
      </w:r>
    </w:p>
    <w:p w:rsidR="005E44AC" w:rsidRDefault="00770DF2" w:rsidP="00EA6ED0">
      <w:pPr>
        <w:jc w:val="both"/>
        <w:rPr>
          <w:rFonts w:ascii="Arial" w:hAnsi="Arial" w:cs="Arial"/>
        </w:rPr>
      </w:pPr>
      <w:r>
        <w:rPr>
          <w:rFonts w:ascii="Arial" w:hAnsi="Arial" w:cs="Arial"/>
        </w:rPr>
        <w:t>15.1.12.A Contratada</w:t>
      </w:r>
      <w:r w:rsidR="009B3591">
        <w:rPr>
          <w:rFonts w:ascii="Arial" w:hAnsi="Arial" w:cs="Arial"/>
        </w:rPr>
        <w:t xml:space="preserve"> </w:t>
      </w:r>
      <w:r>
        <w:rPr>
          <w:rFonts w:ascii="Arial" w:hAnsi="Arial" w:cs="Arial"/>
        </w:rPr>
        <w:t>será responsável pelo descumprimento de suas obrigações contratuais nos casos de negligência de pessoal ou intervenção por parte de elementos não autorizados pela Contratada, exceto</w:t>
      </w:r>
      <w:r w:rsidR="009B3591">
        <w:rPr>
          <w:rFonts w:ascii="Arial" w:hAnsi="Arial" w:cs="Arial"/>
        </w:rPr>
        <w:t xml:space="preserve"> </w:t>
      </w:r>
      <w:r>
        <w:rPr>
          <w:rFonts w:ascii="Arial" w:hAnsi="Arial" w:cs="Arial"/>
        </w:rPr>
        <w:t>por motivos resultantes de caso fortuito, definidos no Art. 393, da Lei nº. 10.406, de 10 de janeiro de 2002.</w:t>
      </w:r>
    </w:p>
    <w:p w:rsidR="005E44AC" w:rsidRDefault="00770DF2" w:rsidP="00EA6ED0">
      <w:pPr>
        <w:jc w:val="both"/>
        <w:rPr>
          <w:rFonts w:ascii="Arial" w:hAnsi="Arial" w:cs="Arial"/>
        </w:rPr>
      </w:pPr>
      <w:r>
        <w:rPr>
          <w:rFonts w:ascii="Arial" w:hAnsi="Arial" w:cs="Arial"/>
        </w:rPr>
        <w:t>15.1.13.Se após o recebimento definitivo do produto for encontrado algum defeito, o fornecedor substituirá o item no prazo de 72 (setenta e duas) horas, contados do recebimento do aviso escrito enviado por fax, e-mail ou outro meio hábil.</w:t>
      </w:r>
    </w:p>
    <w:p w:rsidR="005E44AC" w:rsidRDefault="00770DF2" w:rsidP="00EA6ED0">
      <w:pPr>
        <w:jc w:val="both"/>
        <w:rPr>
          <w:rFonts w:ascii="Arial" w:hAnsi="Arial" w:cs="Arial"/>
        </w:rPr>
      </w:pPr>
      <w:r>
        <w:rPr>
          <w:rFonts w:ascii="Arial" w:hAnsi="Arial" w:cs="Arial"/>
        </w:rPr>
        <w:t>15.1.14.Responsabilizar-se pelos vícios e danos decorrentes do produto, de acordo com os artigos 12, 13, 18 e 26, do Código de Defesa do Consumidor.</w:t>
      </w:r>
    </w:p>
    <w:p w:rsidR="005E44AC" w:rsidRDefault="00770DF2" w:rsidP="00EA6ED0">
      <w:pPr>
        <w:jc w:val="both"/>
        <w:rPr>
          <w:rFonts w:ascii="Arial" w:hAnsi="Arial" w:cs="Arial"/>
        </w:rPr>
      </w:pPr>
      <w:r>
        <w:rPr>
          <w:rFonts w:ascii="Arial" w:hAnsi="Arial" w:cs="Arial"/>
        </w:rPr>
        <w:t>15.1.15.Os bens devem estar acompanhados, ainda, quando for o caso, do manual do usuário, com uma versão em português, e da relação da rede de assistência técnica autorizada;</w:t>
      </w:r>
    </w:p>
    <w:p w:rsidR="005E44AC" w:rsidRDefault="00770DF2" w:rsidP="00EA6ED0">
      <w:pPr>
        <w:jc w:val="both"/>
        <w:rPr>
          <w:rFonts w:ascii="Arial" w:hAnsi="Arial" w:cs="Arial"/>
        </w:rPr>
      </w:pPr>
      <w:r>
        <w:rPr>
          <w:rFonts w:ascii="Arial" w:hAnsi="Arial" w:cs="Arial"/>
        </w:rPr>
        <w:t>15.1.16.Os veículos deverão ter 24 (vinte e quatro) meses de garantia, a partir da entrega da viatura.</w:t>
      </w:r>
    </w:p>
    <w:p w:rsidR="005E44AC" w:rsidRDefault="00770DF2" w:rsidP="00EA6ED0">
      <w:pPr>
        <w:jc w:val="both"/>
        <w:rPr>
          <w:rFonts w:ascii="Arial" w:hAnsi="Arial" w:cs="Arial"/>
        </w:rPr>
      </w:pPr>
      <w:r>
        <w:rPr>
          <w:rFonts w:ascii="Arial" w:hAnsi="Arial" w:cs="Arial"/>
        </w:rPr>
        <w:t>15.1.17.Responsabilizar-se com exclusividade por todas as despesas relativas transporte, retirada e entrega dos veículos.</w:t>
      </w:r>
    </w:p>
    <w:p w:rsidR="005E44AC" w:rsidRDefault="00770DF2" w:rsidP="00EA6ED0">
      <w:pPr>
        <w:jc w:val="both"/>
        <w:rPr>
          <w:rFonts w:ascii="Arial" w:hAnsi="Arial" w:cs="Arial"/>
        </w:rPr>
      </w:pPr>
      <w:r>
        <w:rPr>
          <w:rFonts w:ascii="Arial" w:hAnsi="Arial" w:cs="Arial"/>
        </w:rPr>
        <w:t>15.1.18.A licitante vencedora do item, deverá entregar o veículo licenciado.</w:t>
      </w:r>
    </w:p>
    <w:p w:rsidR="00584E57" w:rsidRDefault="00770DF2" w:rsidP="00EA6ED0">
      <w:pPr>
        <w:jc w:val="both"/>
        <w:rPr>
          <w:rFonts w:ascii="Arial" w:hAnsi="Arial" w:cs="Arial"/>
        </w:rPr>
      </w:pPr>
      <w:r>
        <w:rPr>
          <w:rFonts w:ascii="Arial" w:hAnsi="Arial" w:cs="Arial"/>
        </w:rPr>
        <w:t xml:space="preserve">15.1.19.Prestar informações e esclarecimentos que venham a ser solicitados pelo CONTRATANTE; </w:t>
      </w:r>
    </w:p>
    <w:p w:rsidR="00ED4776" w:rsidRDefault="00770DF2" w:rsidP="00EA6ED0">
      <w:pPr>
        <w:jc w:val="both"/>
        <w:rPr>
          <w:rFonts w:ascii="Arial" w:hAnsi="Arial" w:cs="Arial"/>
        </w:rPr>
      </w:pPr>
      <w:r>
        <w:rPr>
          <w:rFonts w:ascii="Arial" w:hAnsi="Arial" w:cs="Arial"/>
        </w:rPr>
        <w:t>15.1.20.Utilizar materiais e equipamentos de primeira qualidade, necessários à perfeita execução dos serviços;</w:t>
      </w:r>
    </w:p>
    <w:p w:rsidR="00897D81" w:rsidRDefault="00770DF2" w:rsidP="00EA6ED0">
      <w:pPr>
        <w:jc w:val="both"/>
        <w:rPr>
          <w:rFonts w:ascii="Arial" w:hAnsi="Arial" w:cs="Arial"/>
        </w:rPr>
      </w:pPr>
      <w:r>
        <w:rPr>
          <w:rFonts w:ascii="Arial" w:hAnsi="Arial" w:cs="Arial"/>
        </w:rPr>
        <w:lastRenderedPageBreak/>
        <w:t>15.1.21.Será considerado recusa formal da contratada à não entrega do material nos prazos estabelecidos na línea “a” do item 15.desta</w:t>
      </w:r>
      <w:r w:rsidR="00ED4776">
        <w:rPr>
          <w:rFonts w:ascii="Arial" w:hAnsi="Arial" w:cs="Arial"/>
        </w:rPr>
        <w:t xml:space="preserve"> </w:t>
      </w:r>
      <w:r>
        <w:rPr>
          <w:rFonts w:ascii="Arial" w:hAnsi="Arial" w:cs="Arial"/>
        </w:rPr>
        <w:t>cláusula, salvo motivo de força maior ou caso fortuito, assim reconhecido pela contratante;</w:t>
      </w:r>
    </w:p>
    <w:p w:rsidR="00897D81" w:rsidRDefault="00770DF2" w:rsidP="00EA6ED0">
      <w:pPr>
        <w:jc w:val="both"/>
        <w:rPr>
          <w:rFonts w:ascii="Arial" w:hAnsi="Arial" w:cs="Arial"/>
        </w:rPr>
      </w:pPr>
      <w:r>
        <w:rPr>
          <w:rFonts w:ascii="Arial" w:hAnsi="Arial" w:cs="Arial"/>
        </w:rPr>
        <w:t>15.1.22.O equipamento permanente deverá ser de concepção moderna, de primeiro uso, em linha de fabricação e da melhor qualidade, estarem de acordo com as normas da ABNT –Associação Brasileira de Normas Técnicas e atender rigorosamente às especificações mínimas detalhadas no anexo I deste edital.</w:t>
      </w:r>
    </w:p>
    <w:p w:rsidR="00897D81" w:rsidRDefault="00770DF2" w:rsidP="00EA6ED0">
      <w:pPr>
        <w:jc w:val="both"/>
        <w:rPr>
          <w:rFonts w:ascii="Arial" w:hAnsi="Arial" w:cs="Arial"/>
        </w:rPr>
      </w:pPr>
      <w:r>
        <w:rPr>
          <w:rFonts w:ascii="Arial" w:hAnsi="Arial" w:cs="Arial"/>
        </w:rPr>
        <w:t>15.1.23.Nenhum componente dos equipamentos especificados poderá apresentar qualquer conexão, fios, jumpers ou outros elementos que indiquem erro ou imprecisão de projeto da parte do fabricante ou do montador/integrador;</w:t>
      </w:r>
    </w:p>
    <w:p w:rsidR="00897D81" w:rsidRDefault="00770DF2" w:rsidP="00EA6ED0">
      <w:pPr>
        <w:jc w:val="both"/>
        <w:rPr>
          <w:rFonts w:ascii="Arial" w:hAnsi="Arial" w:cs="Arial"/>
        </w:rPr>
      </w:pPr>
      <w:r>
        <w:rPr>
          <w:rFonts w:ascii="Arial" w:hAnsi="Arial" w:cs="Arial"/>
        </w:rPr>
        <w:t>15.1.24.Deverão ser fornecidos e instalados apenas componentes novos, sendo vedado, em quaisquer circunstâncias, o uso de produtos recondicionados, reciclados, enfim, provenientes de reutilização de material já empregado;</w:t>
      </w:r>
    </w:p>
    <w:p w:rsidR="00897D81" w:rsidRDefault="00770DF2" w:rsidP="00EA6ED0">
      <w:pPr>
        <w:jc w:val="both"/>
        <w:rPr>
          <w:rFonts w:ascii="Arial" w:hAnsi="Arial" w:cs="Arial"/>
        </w:rPr>
      </w:pPr>
      <w:r>
        <w:rPr>
          <w:rFonts w:ascii="Arial" w:hAnsi="Arial" w:cs="Arial"/>
        </w:rPr>
        <w:t>15.1.25.Considerando as condições usuais de fornecimento de energia elétrica no Brasil, no que trata à tensão de entrada, serão considerados atendidas por qualquer valor entre 100 e 127V, inclusive, as exigências de 110 e 115V; analogamente, serão consideradas atendidas por qualquer valor entre 200 e 220V, inclusive, as exigências de 220V;</w:t>
      </w:r>
    </w:p>
    <w:p w:rsidR="00897D81" w:rsidRDefault="00770DF2" w:rsidP="00EA6ED0">
      <w:pPr>
        <w:jc w:val="both"/>
        <w:rPr>
          <w:rFonts w:ascii="Arial" w:hAnsi="Arial" w:cs="Arial"/>
        </w:rPr>
      </w:pPr>
      <w:r>
        <w:rPr>
          <w:rFonts w:ascii="Arial" w:hAnsi="Arial" w:cs="Arial"/>
        </w:rPr>
        <w:t>15.1.26.A licitante arrematante ficará obrigada a garantir, após a instalação dos equipamentos: Assistência Técnica, Treinamento de Operação, Treinamento de Manutenção, Calibração, Manutenção Preventiva, Manutenção Corretiva, Peças de Reposição e Material de Consumo correspondentes ao equipamento da proposta.</w:t>
      </w:r>
    </w:p>
    <w:p w:rsidR="00897D81" w:rsidRDefault="00770DF2" w:rsidP="00EA6ED0">
      <w:pPr>
        <w:jc w:val="both"/>
        <w:rPr>
          <w:rFonts w:ascii="Arial" w:hAnsi="Arial" w:cs="Arial"/>
        </w:rPr>
      </w:pPr>
      <w:r>
        <w:rPr>
          <w:rFonts w:ascii="Arial" w:hAnsi="Arial" w:cs="Arial"/>
        </w:rPr>
        <w:t>15.1.27.A licitante deverá encaminhar, quando da entrega do equipamento, os manuais de serviço e de operação, ambos em português ou acompanhado de tradução, para cada item distinto do objeto da licitação, o número de vias do manual de operação correspondente à quantidade definida por item do objeto de licitação. O manual de serviço compreende: esquemas eletrônicos, eletromecânicos, pneumáticos, procedimentos de calibração, lista de equipamentos necessários à manutenção corretiva, calibração, desenho explodido e lista completa de peças, com respectivos códigos, podendo, entretanto, exigir sigilo em função do seu direto à propriedade industrial ou intelectual.</w:t>
      </w:r>
    </w:p>
    <w:p w:rsidR="00897D81" w:rsidRDefault="00770DF2" w:rsidP="00EA6ED0">
      <w:pPr>
        <w:jc w:val="both"/>
        <w:rPr>
          <w:rFonts w:ascii="Arial" w:hAnsi="Arial" w:cs="Arial"/>
        </w:rPr>
      </w:pPr>
      <w:r>
        <w:rPr>
          <w:rFonts w:ascii="Arial" w:hAnsi="Arial" w:cs="Arial"/>
        </w:rPr>
        <w:t>15.1.29.O objeto deverá ser entregue conforme normativas do CRMV –Conselho</w:t>
      </w:r>
      <w:r w:rsidR="00375299">
        <w:rPr>
          <w:rFonts w:ascii="Arial" w:hAnsi="Arial" w:cs="Arial"/>
        </w:rPr>
        <w:t xml:space="preserve"> </w:t>
      </w:r>
      <w:r>
        <w:rPr>
          <w:rFonts w:ascii="Arial" w:hAnsi="Arial" w:cs="Arial"/>
        </w:rPr>
        <w:t>Regional de Medicina Veterinária.</w:t>
      </w:r>
    </w:p>
    <w:p w:rsidR="00897D81" w:rsidRDefault="00770DF2" w:rsidP="00EA6ED0">
      <w:pPr>
        <w:jc w:val="both"/>
        <w:rPr>
          <w:rFonts w:ascii="Arial" w:hAnsi="Arial" w:cs="Arial"/>
        </w:rPr>
      </w:pPr>
      <w:r>
        <w:rPr>
          <w:rFonts w:ascii="Arial" w:hAnsi="Arial" w:cs="Arial"/>
        </w:rPr>
        <w:t>15.2. São obrigações da CONTRATANTE</w:t>
      </w:r>
    </w:p>
    <w:p w:rsidR="00897D81" w:rsidRDefault="00770DF2" w:rsidP="00EA6ED0">
      <w:pPr>
        <w:jc w:val="both"/>
        <w:rPr>
          <w:rFonts w:ascii="Arial" w:hAnsi="Arial" w:cs="Arial"/>
        </w:rPr>
      </w:pPr>
      <w:r>
        <w:rPr>
          <w:rFonts w:ascii="Arial" w:hAnsi="Arial" w:cs="Arial"/>
        </w:rPr>
        <w:t>15.2.1. Observar as leis, decretos, regulamentos, portarias e normas federais, estaduais e municipais direta e indiretamente aplicáveis ao objeto deste Termo.</w:t>
      </w:r>
    </w:p>
    <w:p w:rsidR="00897D81" w:rsidRDefault="00770DF2" w:rsidP="00EA6ED0">
      <w:pPr>
        <w:jc w:val="both"/>
        <w:rPr>
          <w:rFonts w:ascii="Arial" w:hAnsi="Arial" w:cs="Arial"/>
        </w:rPr>
      </w:pPr>
      <w:r>
        <w:rPr>
          <w:rFonts w:ascii="Arial" w:hAnsi="Arial" w:cs="Arial"/>
        </w:rPr>
        <w:lastRenderedPageBreak/>
        <w:t>15.2..2. Responsabilizar-se pela lavratura do respectivo contrato ou instrumento equivalente, com base nas disposições da Lei n°. 8.666/93 e suas alterações.</w:t>
      </w:r>
    </w:p>
    <w:p w:rsidR="00897D81" w:rsidRDefault="00770DF2" w:rsidP="00EA6ED0">
      <w:pPr>
        <w:jc w:val="both"/>
        <w:rPr>
          <w:rFonts w:ascii="Arial" w:hAnsi="Arial" w:cs="Arial"/>
        </w:rPr>
      </w:pPr>
      <w:r>
        <w:rPr>
          <w:rFonts w:ascii="Arial" w:hAnsi="Arial" w:cs="Arial"/>
        </w:rPr>
        <w:t>15.2.3.Assegurar os recursos orçamentários e financeiros para custear a execução.</w:t>
      </w:r>
    </w:p>
    <w:p w:rsidR="00897D81" w:rsidRDefault="00770DF2" w:rsidP="00EA6ED0">
      <w:pPr>
        <w:jc w:val="both"/>
        <w:rPr>
          <w:rFonts w:ascii="Arial" w:hAnsi="Arial" w:cs="Arial"/>
        </w:rPr>
      </w:pPr>
      <w:r>
        <w:rPr>
          <w:rFonts w:ascii="Arial" w:hAnsi="Arial" w:cs="Arial"/>
        </w:rPr>
        <w:t>15.2.4. Processar e liquidar a fatura correspondente, através de Ordem Bancária, desde que não haja fato impeditivo imputado ao FORNECEDOR.</w:t>
      </w:r>
    </w:p>
    <w:p w:rsidR="00897D81" w:rsidRDefault="00770DF2" w:rsidP="00EA6ED0">
      <w:pPr>
        <w:jc w:val="both"/>
        <w:rPr>
          <w:rFonts w:ascii="Arial" w:hAnsi="Arial" w:cs="Arial"/>
        </w:rPr>
      </w:pPr>
      <w:r>
        <w:rPr>
          <w:rFonts w:ascii="Arial" w:hAnsi="Arial" w:cs="Arial"/>
        </w:rPr>
        <w:t>15.2.5. Rejeitar, no todo ou em parte, o(s) material(is) entregue(s) fora das especificações deste Termo de Referencia.</w:t>
      </w:r>
    </w:p>
    <w:p w:rsidR="00897D81" w:rsidRDefault="00770DF2" w:rsidP="00EA6ED0">
      <w:pPr>
        <w:jc w:val="both"/>
        <w:rPr>
          <w:rFonts w:ascii="Arial" w:hAnsi="Arial" w:cs="Arial"/>
        </w:rPr>
      </w:pPr>
      <w:r>
        <w:rPr>
          <w:rFonts w:ascii="Arial" w:hAnsi="Arial" w:cs="Arial"/>
        </w:rPr>
        <w:t>15.2.6. Receber os produtos de acordo</w:t>
      </w:r>
      <w:r w:rsidR="00897D81">
        <w:rPr>
          <w:rFonts w:ascii="Arial" w:hAnsi="Arial" w:cs="Arial"/>
        </w:rPr>
        <w:t xml:space="preserve"> </w:t>
      </w:r>
      <w:r>
        <w:rPr>
          <w:rFonts w:ascii="Arial" w:hAnsi="Arial" w:cs="Arial"/>
        </w:rPr>
        <w:t>com as disposições deste Termo.</w:t>
      </w:r>
    </w:p>
    <w:p w:rsidR="00897D81" w:rsidRDefault="00770DF2" w:rsidP="00EA6ED0">
      <w:pPr>
        <w:jc w:val="both"/>
        <w:rPr>
          <w:rFonts w:ascii="Arial" w:hAnsi="Arial" w:cs="Arial"/>
        </w:rPr>
      </w:pPr>
      <w:r>
        <w:rPr>
          <w:rFonts w:ascii="Arial" w:hAnsi="Arial" w:cs="Arial"/>
        </w:rPr>
        <w:t>15.2.7. Comunicar imediatamente a Contratada qualquer incorreção apresentada com o objeto entregue.</w:t>
      </w:r>
    </w:p>
    <w:p w:rsidR="00897D81" w:rsidRDefault="00770DF2" w:rsidP="00EA6ED0">
      <w:pPr>
        <w:jc w:val="both"/>
        <w:rPr>
          <w:rFonts w:ascii="Arial" w:hAnsi="Arial" w:cs="Arial"/>
        </w:rPr>
      </w:pPr>
      <w:r>
        <w:rPr>
          <w:rFonts w:ascii="Arial" w:hAnsi="Arial" w:cs="Arial"/>
        </w:rPr>
        <w:t>15.2.8. Prestar quaisquer esclarecimentos que venham ser formalmente solicitados pela Contratada e pertinente ao objeto.</w:t>
      </w:r>
    </w:p>
    <w:p w:rsidR="00897D81" w:rsidRDefault="00770DF2" w:rsidP="00EA6ED0">
      <w:pPr>
        <w:jc w:val="both"/>
        <w:rPr>
          <w:rFonts w:ascii="Arial" w:hAnsi="Arial" w:cs="Arial"/>
        </w:rPr>
      </w:pPr>
      <w:r>
        <w:rPr>
          <w:rFonts w:ascii="Arial" w:hAnsi="Arial" w:cs="Arial"/>
        </w:rPr>
        <w:t>15.2.9. Zelar para que durante a vigência do contrato sejam cumpridas as obrigações assumidas por parte da Contratada, bem como sejam mantidas todas as condições de habilitação e qualificação exigidas na prestação.</w:t>
      </w:r>
    </w:p>
    <w:p w:rsidR="00770DF2" w:rsidRDefault="00770DF2" w:rsidP="00EA6ED0">
      <w:pPr>
        <w:jc w:val="both"/>
        <w:rPr>
          <w:rFonts w:ascii="Arial" w:hAnsi="Arial" w:cs="Arial"/>
        </w:rPr>
      </w:pPr>
      <w:r>
        <w:rPr>
          <w:rFonts w:ascii="Arial" w:hAnsi="Arial" w:cs="Arial"/>
        </w:rPr>
        <w:t>15.2.10. Notificar a contratada, por escrito, a ocorrência de eventuais imperfeições no curso da execução do contrato, fixando prazo para sua correção.</w:t>
      </w:r>
    </w:p>
    <w:p w:rsidR="00897D81" w:rsidRDefault="0075034A" w:rsidP="00EA6ED0">
      <w:pPr>
        <w:jc w:val="both"/>
        <w:rPr>
          <w:rFonts w:ascii="Arial" w:hAnsi="Arial" w:cs="Arial"/>
        </w:rPr>
      </w:pPr>
      <w:r>
        <w:rPr>
          <w:rFonts w:ascii="Arial" w:hAnsi="Arial" w:cs="Arial"/>
        </w:rPr>
        <w:t>15.2.11. Acompanhar, fiscalizar e avaliar os serviços prestados pela CONTRATADA, por intermédio de servidor designado para atuar como fiscal do contrato, que será responsável por comunicações, notificações, solicitações, requisições e demais atos relativos à execução do contrato, anotando em registro próprio as ocorrências da relação contratual.</w:t>
      </w:r>
    </w:p>
    <w:p w:rsidR="00897D81" w:rsidRPr="00F005BB" w:rsidRDefault="0075034A" w:rsidP="00EA6ED0">
      <w:pPr>
        <w:jc w:val="both"/>
        <w:rPr>
          <w:rFonts w:ascii="Arial" w:hAnsi="Arial" w:cs="Arial"/>
          <w:b/>
        </w:rPr>
      </w:pPr>
      <w:r w:rsidRPr="00F005BB">
        <w:rPr>
          <w:rFonts w:ascii="Arial" w:hAnsi="Arial" w:cs="Arial"/>
          <w:b/>
        </w:rPr>
        <w:t>16. DO CONTRATO, GESTÃO E FISCALIZAÇÃO</w:t>
      </w:r>
    </w:p>
    <w:p w:rsidR="00897D81" w:rsidRDefault="0075034A" w:rsidP="00EA6ED0">
      <w:pPr>
        <w:jc w:val="both"/>
        <w:rPr>
          <w:rFonts w:ascii="Arial" w:hAnsi="Arial" w:cs="Arial"/>
        </w:rPr>
      </w:pPr>
      <w:r>
        <w:rPr>
          <w:rFonts w:ascii="Arial" w:hAnsi="Arial" w:cs="Arial"/>
        </w:rPr>
        <w:t>16.1. O licitante vencedor será convocado para assinatura do instrumento contratual, devendo assiná-lo e restituí-lo no prazo de 05 (cinco) dias corridos, podendo este prazo ser prorrogado, a critério da Administração, por igual período e por uma vez, desde que ocorra motivo justificado;</w:t>
      </w:r>
    </w:p>
    <w:p w:rsidR="00897D81" w:rsidRDefault="0075034A" w:rsidP="00EA6ED0">
      <w:pPr>
        <w:jc w:val="both"/>
        <w:rPr>
          <w:rFonts w:ascii="Arial" w:hAnsi="Arial" w:cs="Arial"/>
        </w:rPr>
      </w:pPr>
      <w:r>
        <w:rPr>
          <w:rFonts w:ascii="Arial" w:hAnsi="Arial" w:cs="Arial"/>
        </w:rPr>
        <w:t xml:space="preserve">16.2. È vedada à manutenção, aditamento ou prorrogação de contrato de prestação de serviços com empresa que venha a contratar empregados que sejam cônjuges, companheiros ou parentes em linha reta, colateral ou por afinidade, até o terceiro grau, inclusive, de ocupantes de cargos de direção e de assessoramento da Prefeitura de </w:t>
      </w:r>
      <w:r w:rsidR="0009383D">
        <w:rPr>
          <w:rFonts w:ascii="Arial" w:hAnsi="Arial" w:cs="Arial"/>
        </w:rPr>
        <w:t>Pains</w:t>
      </w:r>
      <w:r w:rsidR="0030384F">
        <w:rPr>
          <w:rFonts w:ascii="Arial" w:hAnsi="Arial" w:cs="Arial"/>
        </w:rPr>
        <w:t>-MG.</w:t>
      </w:r>
    </w:p>
    <w:p w:rsidR="00897D81" w:rsidRDefault="0075034A" w:rsidP="00EA6ED0">
      <w:pPr>
        <w:jc w:val="both"/>
        <w:rPr>
          <w:rFonts w:ascii="Arial" w:hAnsi="Arial" w:cs="Arial"/>
        </w:rPr>
      </w:pPr>
      <w:r>
        <w:rPr>
          <w:rFonts w:ascii="Arial" w:hAnsi="Arial" w:cs="Arial"/>
        </w:rPr>
        <w:t xml:space="preserve">16.3. No ato de assinatura do contrato, a Contratada deverá atender as disposições da habilitação pertinente à verificação da regularidade fiscal. Se qualquer das certidões apresentadas na fase de habilitação do procedimento licitatório expirar sua validade </w:t>
      </w:r>
      <w:r>
        <w:rPr>
          <w:rFonts w:ascii="Arial" w:hAnsi="Arial" w:cs="Arial"/>
        </w:rPr>
        <w:lastRenderedPageBreak/>
        <w:t>antes da data de assinatura dos contratos ou de seus aditivos, deverá a mesma ser atualizada.</w:t>
      </w:r>
    </w:p>
    <w:p w:rsidR="00897D81" w:rsidRDefault="0075034A" w:rsidP="00EA6ED0">
      <w:pPr>
        <w:jc w:val="both"/>
        <w:rPr>
          <w:rFonts w:ascii="Arial" w:hAnsi="Arial" w:cs="Arial"/>
        </w:rPr>
      </w:pPr>
      <w:r>
        <w:rPr>
          <w:rFonts w:ascii="Arial" w:hAnsi="Arial" w:cs="Arial"/>
        </w:rPr>
        <w:t>16.4. Integra o presente Edital a minuta do Contrato (Anexo II) que deverá ser assinada eletronicamente pela licitante vencedora, no prazo de até 05 (cinco) dias corridos contados da sua disponibilização pel</w:t>
      </w:r>
      <w:r w:rsidR="00375299">
        <w:rPr>
          <w:rFonts w:ascii="Arial" w:hAnsi="Arial" w:cs="Arial"/>
        </w:rPr>
        <w:t>o</w:t>
      </w:r>
      <w:r>
        <w:rPr>
          <w:rFonts w:ascii="Arial" w:hAnsi="Arial" w:cs="Arial"/>
        </w:rPr>
        <w:t xml:space="preserve"> </w:t>
      </w:r>
      <w:r w:rsidR="008413B0">
        <w:rPr>
          <w:rFonts w:ascii="Arial" w:hAnsi="Arial" w:cs="Arial"/>
        </w:rPr>
        <w:t>MUNICÍPIO</w:t>
      </w:r>
      <w:r>
        <w:rPr>
          <w:rFonts w:ascii="Arial" w:hAnsi="Arial" w:cs="Arial"/>
        </w:rPr>
        <w:t>.</w:t>
      </w:r>
    </w:p>
    <w:p w:rsidR="00897D81" w:rsidRDefault="0075034A" w:rsidP="00EA6ED0">
      <w:pPr>
        <w:jc w:val="both"/>
        <w:rPr>
          <w:rFonts w:ascii="Arial" w:hAnsi="Arial" w:cs="Arial"/>
        </w:rPr>
      </w:pPr>
      <w:r>
        <w:rPr>
          <w:rFonts w:ascii="Arial" w:hAnsi="Arial" w:cs="Arial"/>
        </w:rPr>
        <w:t>16.5. Para poder efetivar a assinatura eletrônica do Contrato, a licitante vencedora deverá possuir certificação digital.</w:t>
      </w:r>
    </w:p>
    <w:p w:rsidR="00897D81" w:rsidRDefault="0075034A" w:rsidP="00EA6ED0">
      <w:pPr>
        <w:jc w:val="both"/>
        <w:rPr>
          <w:rFonts w:ascii="Arial" w:hAnsi="Arial" w:cs="Arial"/>
        </w:rPr>
      </w:pPr>
      <w:r>
        <w:rPr>
          <w:rFonts w:ascii="Arial" w:hAnsi="Arial" w:cs="Arial"/>
        </w:rPr>
        <w:t>16.6. A recusa injustificada do licitante vencedor em não executar o serviço, dentro do prazo estabelecido pela Administração, caracteriza descumprimento total da obrigação assumida, sujeitando-o às penalidades legalmente estabelecidas;</w:t>
      </w:r>
    </w:p>
    <w:p w:rsidR="00897D81" w:rsidRDefault="0075034A" w:rsidP="00EA6ED0">
      <w:pPr>
        <w:jc w:val="both"/>
        <w:rPr>
          <w:rFonts w:ascii="Arial" w:hAnsi="Arial" w:cs="Arial"/>
        </w:rPr>
      </w:pPr>
      <w:r>
        <w:rPr>
          <w:rFonts w:ascii="Arial" w:hAnsi="Arial" w:cs="Arial"/>
        </w:rPr>
        <w:t>16.7. O contrato a ser firmado vigorará nos termos do disposto no item 06</w:t>
      </w:r>
      <w:r w:rsidR="00897D81">
        <w:rPr>
          <w:rFonts w:ascii="Arial" w:hAnsi="Arial" w:cs="Arial"/>
        </w:rPr>
        <w:t xml:space="preserve"> </w:t>
      </w:r>
      <w:r>
        <w:rPr>
          <w:rFonts w:ascii="Arial" w:hAnsi="Arial" w:cs="Arial"/>
        </w:rPr>
        <w:t>doTermo de Referência (Anexo I).</w:t>
      </w:r>
    </w:p>
    <w:p w:rsidR="00897D81" w:rsidRDefault="0075034A" w:rsidP="00EA6ED0">
      <w:pPr>
        <w:jc w:val="both"/>
        <w:rPr>
          <w:rFonts w:ascii="Arial" w:hAnsi="Arial" w:cs="Arial"/>
        </w:rPr>
      </w:pPr>
      <w:r>
        <w:rPr>
          <w:rFonts w:ascii="Arial" w:hAnsi="Arial" w:cs="Arial"/>
        </w:rPr>
        <w:t>16.8. As disposições acerca da gestão e fiscalização contratual estão dispostas no item 09do Termo de referência (Anexo I) do edital.</w:t>
      </w:r>
    </w:p>
    <w:p w:rsidR="00897D81" w:rsidRDefault="0075034A" w:rsidP="00EA6ED0">
      <w:pPr>
        <w:jc w:val="both"/>
        <w:rPr>
          <w:rFonts w:ascii="Arial" w:hAnsi="Arial" w:cs="Arial"/>
        </w:rPr>
      </w:pPr>
      <w:r>
        <w:rPr>
          <w:rFonts w:ascii="Arial" w:hAnsi="Arial" w:cs="Arial"/>
        </w:rPr>
        <w:t>16.9. O instrumento contratual poderá ser substituído pela nota de Empenho nos termos do art. 62, caput e § 4º da Lei nº 8.666/1993.</w:t>
      </w:r>
    </w:p>
    <w:p w:rsidR="00897D81" w:rsidRDefault="0075034A" w:rsidP="00EA6ED0">
      <w:pPr>
        <w:jc w:val="both"/>
        <w:rPr>
          <w:rFonts w:ascii="Arial" w:hAnsi="Arial" w:cs="Arial"/>
        </w:rPr>
      </w:pPr>
      <w:r>
        <w:rPr>
          <w:rFonts w:ascii="Arial" w:hAnsi="Arial" w:cs="Arial"/>
        </w:rPr>
        <w:t>16.10. No ato de emissão da nota de empenho, a licitante deverá atender as disposições quanto à verificação da regularidade fiscal.Se qualquer das certidões apresentadas na fase de habilitação do procedimento licitatório expirar sua validade antes da data de emissão da nota de empenho, deverá ser atualizada;</w:t>
      </w:r>
    </w:p>
    <w:p w:rsidR="00897D81" w:rsidRDefault="0075034A" w:rsidP="00EA6ED0">
      <w:pPr>
        <w:jc w:val="both"/>
        <w:rPr>
          <w:rFonts w:ascii="Arial" w:hAnsi="Arial" w:cs="Arial"/>
        </w:rPr>
      </w:pPr>
      <w:r>
        <w:rPr>
          <w:rFonts w:ascii="Arial" w:hAnsi="Arial" w:cs="Arial"/>
        </w:rPr>
        <w:t>16.11. É facultado à Administração, quando à adjudicatária convocada não retirar a nota de empenho, no prazo de 02 (dois) dias úteis, convocar outra licitante obedecida à ordem de classificação, para retirá-la, após, comprovados os requisitos de habilitação, feita a negociação e aceita a proposta ou revogar o certame.</w:t>
      </w:r>
    </w:p>
    <w:p w:rsidR="00897D81" w:rsidRDefault="0075034A" w:rsidP="00EA6ED0">
      <w:pPr>
        <w:jc w:val="both"/>
        <w:rPr>
          <w:rFonts w:ascii="Arial" w:hAnsi="Arial" w:cs="Arial"/>
        </w:rPr>
      </w:pPr>
      <w:r>
        <w:rPr>
          <w:rFonts w:ascii="Arial" w:hAnsi="Arial" w:cs="Arial"/>
        </w:rPr>
        <w:t>16.12. A nota de empenho vigorará a partir da emissão, ficando adstrita ao crédito orçamentário conforme disposto no art. 57 da Lei nº 8.666, de 1993, ressalvado o prazo de garantia dos produtos/serviços.</w:t>
      </w:r>
    </w:p>
    <w:p w:rsidR="00897D81" w:rsidRDefault="0075034A" w:rsidP="00EA6ED0">
      <w:pPr>
        <w:jc w:val="both"/>
        <w:rPr>
          <w:rFonts w:ascii="Arial" w:hAnsi="Arial" w:cs="Arial"/>
        </w:rPr>
      </w:pPr>
      <w:r>
        <w:rPr>
          <w:rFonts w:ascii="Arial" w:hAnsi="Arial" w:cs="Arial"/>
        </w:rPr>
        <w:t>16.13. O acompanhamento (gestão) e fiscalização serão realizados por servidor designado pela administração.</w:t>
      </w:r>
    </w:p>
    <w:p w:rsidR="00897D81" w:rsidRDefault="0075034A" w:rsidP="00EA6ED0">
      <w:pPr>
        <w:jc w:val="both"/>
        <w:rPr>
          <w:rFonts w:ascii="Arial" w:hAnsi="Arial" w:cs="Arial"/>
        </w:rPr>
      </w:pPr>
      <w:r>
        <w:rPr>
          <w:rFonts w:ascii="Arial" w:hAnsi="Arial" w:cs="Arial"/>
        </w:rPr>
        <w:t>16.14. A atuação ou a eventual omissão da fiscalização durante a realização dos trabalhos, não poderá ser invocada para eximir a licitante da responsabilidade no fornecimento dos produtos.</w:t>
      </w:r>
    </w:p>
    <w:p w:rsidR="00897D81" w:rsidRDefault="0075034A" w:rsidP="00EA6ED0">
      <w:pPr>
        <w:jc w:val="both"/>
        <w:rPr>
          <w:rFonts w:ascii="Arial" w:hAnsi="Arial" w:cs="Arial"/>
        </w:rPr>
      </w:pPr>
      <w:r>
        <w:rPr>
          <w:rFonts w:ascii="Arial" w:hAnsi="Arial" w:cs="Arial"/>
        </w:rPr>
        <w:t>16.15. A fiscalização será sob o aspecto qualitativo e quantitativo, devendo ser anotado, em registro próprio as falhas detectadas, e comunicadas ao gestor do contrato todas as ocorrências de quaisquer fatos que, a seu critério, exija medidas corretivas por parte da licitante.</w:t>
      </w:r>
    </w:p>
    <w:p w:rsidR="00897D81" w:rsidRDefault="0075034A" w:rsidP="00EA6ED0">
      <w:pPr>
        <w:jc w:val="both"/>
        <w:rPr>
          <w:rFonts w:ascii="Arial" w:hAnsi="Arial" w:cs="Arial"/>
        </w:rPr>
      </w:pPr>
      <w:r>
        <w:rPr>
          <w:rFonts w:ascii="Arial" w:hAnsi="Arial" w:cs="Arial"/>
        </w:rPr>
        <w:lastRenderedPageBreak/>
        <w:t>16.16. A comunicação entre o fiscal do contrato e a licitante será realizada através de correspondência oficial e anotações ou registros no mesmo processo que trata da contratação dos objetos.</w:t>
      </w:r>
    </w:p>
    <w:p w:rsidR="00897D81" w:rsidRDefault="0075034A" w:rsidP="00EA6ED0">
      <w:pPr>
        <w:jc w:val="both"/>
        <w:rPr>
          <w:rFonts w:ascii="Arial" w:hAnsi="Arial" w:cs="Arial"/>
        </w:rPr>
      </w:pPr>
      <w:r>
        <w:rPr>
          <w:rFonts w:ascii="Arial" w:hAnsi="Arial" w:cs="Arial"/>
        </w:rPr>
        <w:t>16.17. Quando houver necessidade de emitir notificações para a</w:t>
      </w:r>
      <w:r w:rsidR="001C4810">
        <w:rPr>
          <w:rFonts w:ascii="Arial" w:hAnsi="Arial" w:cs="Arial"/>
        </w:rPr>
        <w:t xml:space="preserve"> </w:t>
      </w:r>
      <w:r>
        <w:rPr>
          <w:rFonts w:ascii="Arial" w:hAnsi="Arial" w:cs="Arial"/>
        </w:rPr>
        <w:t>licitante, o gestor deverá dar conhecimento ao Secretário (a) Municipal para que este pratique o ato.</w:t>
      </w:r>
    </w:p>
    <w:p w:rsidR="00897D81" w:rsidRDefault="0075034A" w:rsidP="00EA6ED0">
      <w:pPr>
        <w:jc w:val="both"/>
        <w:rPr>
          <w:rFonts w:ascii="Arial" w:hAnsi="Arial" w:cs="Arial"/>
        </w:rPr>
      </w:pPr>
      <w:r>
        <w:rPr>
          <w:rFonts w:ascii="Arial" w:hAnsi="Arial" w:cs="Arial"/>
        </w:rPr>
        <w:t>16.18. Demais atribuições e responsabilidades do gestor de contratos estão disciplinadas na Lei nº 8.666/93 e em normatização própria.</w:t>
      </w:r>
    </w:p>
    <w:p w:rsidR="00897D81" w:rsidRPr="00F005BB" w:rsidRDefault="0075034A" w:rsidP="00EA6ED0">
      <w:pPr>
        <w:jc w:val="both"/>
        <w:rPr>
          <w:rFonts w:ascii="Arial" w:hAnsi="Arial" w:cs="Arial"/>
          <w:b/>
        </w:rPr>
      </w:pPr>
      <w:r>
        <w:rPr>
          <w:rFonts w:ascii="Arial" w:hAnsi="Arial" w:cs="Arial"/>
        </w:rPr>
        <w:t xml:space="preserve"> </w:t>
      </w:r>
      <w:r w:rsidRPr="00F005BB">
        <w:rPr>
          <w:rFonts w:ascii="Arial" w:hAnsi="Arial" w:cs="Arial"/>
          <w:b/>
        </w:rPr>
        <w:t>17. DAS DISPOSIÇÕES GERAIS</w:t>
      </w:r>
    </w:p>
    <w:p w:rsidR="0075034A" w:rsidRDefault="0075034A" w:rsidP="00EA6ED0">
      <w:pPr>
        <w:jc w:val="both"/>
        <w:rPr>
          <w:rFonts w:ascii="Arial" w:hAnsi="Arial" w:cs="Arial"/>
        </w:rPr>
      </w:pPr>
      <w:r>
        <w:rPr>
          <w:rFonts w:ascii="Arial" w:hAnsi="Arial" w:cs="Arial"/>
        </w:rPr>
        <w:t>17.1. Esta Licitação poderá ser revogada por interesse do comprador,em decorrência de fato superveniente devidamente comprovado, pertinente e suficiente para justificar o ato, ou anulada por vício ou ilegalidade, a modo próprio ou por provocação de terceiros, sem que à Licitante tenha direito a qualquer indenização, obedecendo ao disposto no art. 18, do Decreto nº. 3.555/2000</w:t>
      </w:r>
    </w:p>
    <w:p w:rsidR="00897D81" w:rsidRDefault="00CE0738" w:rsidP="00EA6ED0">
      <w:pPr>
        <w:jc w:val="both"/>
        <w:rPr>
          <w:rFonts w:ascii="Arial" w:hAnsi="Arial" w:cs="Arial"/>
        </w:rPr>
      </w:pPr>
      <w:r>
        <w:rPr>
          <w:rFonts w:ascii="Arial" w:hAnsi="Arial" w:cs="Arial"/>
        </w:rPr>
        <w:t>17.2. Qualquer modificação no presente Edital será divulgada pela mesma forma que se divulgou o texto original, reabrindo-se o prazo inicialmente estabelecido, exceto quando, inquestionavelmente, a alteração não afetar a formulação da proposta de preços de preços.</w:t>
      </w:r>
    </w:p>
    <w:p w:rsidR="00897D81" w:rsidRDefault="00CE0738" w:rsidP="00EA6ED0">
      <w:pPr>
        <w:jc w:val="both"/>
        <w:rPr>
          <w:rFonts w:ascii="Arial" w:hAnsi="Arial" w:cs="Arial"/>
        </w:rPr>
      </w:pPr>
      <w:r>
        <w:rPr>
          <w:rFonts w:ascii="Arial" w:hAnsi="Arial" w:cs="Arial"/>
        </w:rPr>
        <w:t>17.3. Ao Pregoeiro ou a Autoridade Competente, é facultado, em qualquer fase da licitação a promoção de diligência, destinada a esclarecer ou complementar a instrução do processo, vedada a inclusão posterior de documentos ou informações que deveriam constar do mesmo desde a realização da sessão pública.</w:t>
      </w:r>
    </w:p>
    <w:p w:rsidR="00897D81" w:rsidRDefault="00CE0738" w:rsidP="00EA6ED0">
      <w:pPr>
        <w:jc w:val="both"/>
        <w:rPr>
          <w:rFonts w:ascii="Arial" w:hAnsi="Arial" w:cs="Arial"/>
        </w:rPr>
      </w:pPr>
      <w:r>
        <w:rPr>
          <w:rFonts w:ascii="Arial" w:hAnsi="Arial" w:cs="Arial"/>
        </w:rPr>
        <w:t>17.4. As Licitantes são responsáveis pela fidelidade e legitimidade das informações e dos documentos apresentados em qualquer fase da licitação.</w:t>
      </w:r>
    </w:p>
    <w:p w:rsidR="00897D81" w:rsidRDefault="00CE0738" w:rsidP="00EA6ED0">
      <w:pPr>
        <w:jc w:val="both"/>
        <w:rPr>
          <w:rFonts w:ascii="Arial" w:hAnsi="Arial" w:cs="Arial"/>
        </w:rPr>
      </w:pPr>
      <w:r>
        <w:rPr>
          <w:rFonts w:ascii="Arial" w:hAnsi="Arial" w:cs="Arial"/>
        </w:rPr>
        <w:t>17.5. Após apresentação da proposta de preços de preços não caberá desistência, salvo por motivo justo decorrente de fato superveniente e aceito pelo Pregoeiro.</w:t>
      </w:r>
    </w:p>
    <w:p w:rsidR="00897D81" w:rsidRDefault="00CE0738" w:rsidP="00EA6ED0">
      <w:pPr>
        <w:jc w:val="both"/>
        <w:rPr>
          <w:rFonts w:ascii="Arial" w:hAnsi="Arial" w:cs="Arial"/>
        </w:rPr>
      </w:pPr>
      <w:r>
        <w:rPr>
          <w:rFonts w:ascii="Arial" w:hAnsi="Arial" w:cs="Arial"/>
        </w:rPr>
        <w:t xml:space="preserve">17.6. A homologação do resultado desta licitação não implicará direito à contratação do objeto pelo comprador. </w:t>
      </w:r>
    </w:p>
    <w:p w:rsidR="00897D81" w:rsidRDefault="00CE0738" w:rsidP="00EA6ED0">
      <w:pPr>
        <w:jc w:val="both"/>
        <w:rPr>
          <w:rFonts w:ascii="Arial" w:hAnsi="Arial" w:cs="Arial"/>
        </w:rPr>
      </w:pPr>
      <w:r>
        <w:rPr>
          <w:rFonts w:ascii="Arial" w:hAnsi="Arial" w:cs="Arial"/>
        </w:rPr>
        <w:t>17.7. O Licitante que, convocado dentro do prazo de validade de sua proposta de preços de preços, não assinar o contrato, deixar de entregar documentação exigida no Edital, apresentar documentação falsa, ensejar o retardamento da execução do objeto, não mantiver a proposta de preços de preços, falhar ou fraudar na execução do contrato, comportar-se de modo inidôneo, fizer declaração falsa, ou cometer fraude fiscal, garantido o direito à ampla defesa, ficará impedido de licitar e contratar com a União, e será descredenciado no SICAF, pelo prazo de até 05 (cinco) anos,sem prejuízo das multas previstas em Edital e no contrato e das demais cominações legais.</w:t>
      </w:r>
    </w:p>
    <w:p w:rsidR="00897D81" w:rsidRDefault="00CE0738" w:rsidP="00EA6ED0">
      <w:pPr>
        <w:jc w:val="both"/>
        <w:rPr>
          <w:rFonts w:ascii="Arial" w:hAnsi="Arial" w:cs="Arial"/>
        </w:rPr>
      </w:pPr>
      <w:r>
        <w:rPr>
          <w:rFonts w:ascii="Arial" w:hAnsi="Arial" w:cs="Arial"/>
        </w:rPr>
        <w:lastRenderedPageBreak/>
        <w:t>17.8. Na contagem dos prazos estabelecidos neste Edital e seus Anexos, excluir-se-á o dia do início e incluir-se-á o do vencimento. Vencendo-se os prazos somente em dias de expediente normais.</w:t>
      </w:r>
    </w:p>
    <w:p w:rsidR="00897D81" w:rsidRDefault="00CE0738" w:rsidP="00EA6ED0">
      <w:pPr>
        <w:jc w:val="both"/>
        <w:rPr>
          <w:rFonts w:ascii="Arial" w:hAnsi="Arial" w:cs="Arial"/>
        </w:rPr>
      </w:pPr>
      <w:r>
        <w:rPr>
          <w:rFonts w:ascii="Arial" w:hAnsi="Arial" w:cs="Arial"/>
        </w:rPr>
        <w:t>17.9 O desatendimento de exigências formais não essenciais, não importará no afastamento da Licitante, desde que sejam possíveis a aferição da sua qualificação, e a exata compreensão da sua proposta de preços, durante a realização da sessão pública do Pregão Eletrônico.</w:t>
      </w:r>
    </w:p>
    <w:p w:rsidR="00897D81" w:rsidRDefault="00CE0738" w:rsidP="00EA6ED0">
      <w:pPr>
        <w:jc w:val="both"/>
        <w:rPr>
          <w:rFonts w:ascii="Arial" w:hAnsi="Arial" w:cs="Arial"/>
        </w:rPr>
      </w:pPr>
      <w:r>
        <w:rPr>
          <w:rFonts w:ascii="Arial" w:hAnsi="Arial" w:cs="Arial"/>
        </w:rPr>
        <w:t>17.10. Para fins de aplicação das Sanções Administrativas constantes no presente Edital, o lance é considerado proposta de preços.</w:t>
      </w:r>
    </w:p>
    <w:p w:rsidR="00897D81" w:rsidRDefault="00CE0738" w:rsidP="00EA6ED0">
      <w:pPr>
        <w:jc w:val="both"/>
        <w:rPr>
          <w:rFonts w:ascii="Arial" w:hAnsi="Arial" w:cs="Arial"/>
        </w:rPr>
      </w:pPr>
      <w:r>
        <w:rPr>
          <w:rFonts w:ascii="Arial" w:hAnsi="Arial" w:cs="Arial"/>
        </w:rPr>
        <w:t>17.11. As normas que disciplinam este Pregão Eletrônico serão sempre interpretadas, em favor da ampliação da disputa entre os interessados, sem comprometimento do interesse do comprador,a finalidade e a segurança da contratação.</w:t>
      </w:r>
    </w:p>
    <w:p w:rsidR="00897D81" w:rsidRDefault="00CE0738" w:rsidP="00EA6ED0">
      <w:pPr>
        <w:jc w:val="both"/>
        <w:rPr>
          <w:rFonts w:ascii="Arial" w:hAnsi="Arial" w:cs="Arial"/>
        </w:rPr>
      </w:pPr>
      <w:r>
        <w:rPr>
          <w:rFonts w:ascii="Arial" w:hAnsi="Arial" w:cs="Arial"/>
        </w:rPr>
        <w:t>17.12. O objeto da presente licitação poderá sofrer acréscimos ou supressões, conforme previsto no § 1° do Art. 65 da Lei Federal n.º 8.666/93.</w:t>
      </w:r>
    </w:p>
    <w:p w:rsidR="00897D81" w:rsidRDefault="00CE0738" w:rsidP="00EA6ED0">
      <w:pPr>
        <w:jc w:val="both"/>
        <w:rPr>
          <w:rFonts w:ascii="Arial" w:hAnsi="Arial" w:cs="Arial"/>
        </w:rPr>
      </w:pPr>
      <w:r>
        <w:rPr>
          <w:rFonts w:ascii="Arial" w:hAnsi="Arial" w:cs="Arial"/>
        </w:rPr>
        <w:t>17.13. As Licitantes não terão direito à indenização em decorrência da anulação do procedimento licitatório, ressalvado o direito do CONTRATADO de boa-fé de ser ressarcido pelos encargos que tiver suportado no cumprimento do contrato.</w:t>
      </w:r>
    </w:p>
    <w:p w:rsidR="00897D81" w:rsidRDefault="00CE0738" w:rsidP="00EA6ED0">
      <w:pPr>
        <w:jc w:val="both"/>
        <w:rPr>
          <w:rFonts w:ascii="Arial" w:hAnsi="Arial" w:cs="Arial"/>
        </w:rPr>
      </w:pPr>
      <w:r>
        <w:rPr>
          <w:rFonts w:ascii="Arial" w:hAnsi="Arial" w:cs="Arial"/>
        </w:rPr>
        <w:t>17.14. O Edital e seus Anexos, além de poderem ser lidos e retirados através da Internet no site w</w:t>
      </w:r>
      <w:r w:rsidR="00897D81">
        <w:rPr>
          <w:rFonts w:ascii="Arial" w:hAnsi="Arial" w:cs="Arial"/>
        </w:rPr>
        <w:t>ww.comprasgovernamentais.gov.br</w:t>
      </w:r>
      <w:r>
        <w:rPr>
          <w:rFonts w:ascii="Arial" w:hAnsi="Arial" w:cs="Arial"/>
        </w:rPr>
        <w:t>&lt;http://www.comprasgovernamentais.gov.br&gt;, poderão também ser obtidos no</w:t>
      </w:r>
      <w:r w:rsidR="00897D81">
        <w:rPr>
          <w:rFonts w:ascii="Arial" w:hAnsi="Arial" w:cs="Arial"/>
        </w:rPr>
        <w:t xml:space="preserve"> </w:t>
      </w:r>
      <w:r>
        <w:rPr>
          <w:rFonts w:ascii="Arial" w:hAnsi="Arial" w:cs="Arial"/>
        </w:rPr>
        <w:t>sitio www.</w:t>
      </w:r>
      <w:r w:rsidR="00897D81">
        <w:rPr>
          <w:rFonts w:ascii="Arial" w:hAnsi="Arial" w:cs="Arial"/>
        </w:rPr>
        <w:t>p</w:t>
      </w:r>
      <w:r w:rsidR="0009383D">
        <w:rPr>
          <w:rFonts w:ascii="Arial" w:hAnsi="Arial" w:cs="Arial"/>
        </w:rPr>
        <w:t>ains</w:t>
      </w:r>
      <w:r>
        <w:rPr>
          <w:rFonts w:ascii="Arial" w:hAnsi="Arial" w:cs="Arial"/>
        </w:rPr>
        <w:t>.</w:t>
      </w:r>
      <w:r w:rsidR="00897D81">
        <w:rPr>
          <w:rFonts w:ascii="Arial" w:hAnsi="Arial" w:cs="Arial"/>
        </w:rPr>
        <w:t>mg</w:t>
      </w:r>
      <w:r>
        <w:rPr>
          <w:rFonts w:ascii="Arial" w:hAnsi="Arial" w:cs="Arial"/>
        </w:rPr>
        <w:t xml:space="preserve">.gov.br; </w:t>
      </w:r>
    </w:p>
    <w:p w:rsidR="00D27C7F" w:rsidRDefault="00CE0738" w:rsidP="00EA6ED0">
      <w:pPr>
        <w:jc w:val="both"/>
        <w:rPr>
          <w:rFonts w:ascii="Arial" w:hAnsi="Arial" w:cs="Arial"/>
        </w:rPr>
      </w:pPr>
      <w:r>
        <w:rPr>
          <w:rFonts w:ascii="Arial" w:hAnsi="Arial" w:cs="Arial"/>
        </w:rPr>
        <w:t>17.15. São partes integrantes deste Edital, independente de transcrição:</w:t>
      </w:r>
      <w:r w:rsidR="00D27C7F">
        <w:rPr>
          <w:rFonts w:ascii="Arial" w:hAnsi="Arial" w:cs="Arial"/>
        </w:rPr>
        <w:t xml:space="preserve"> </w:t>
      </w:r>
    </w:p>
    <w:p w:rsidR="00D27C7F" w:rsidRDefault="00CE0738" w:rsidP="00EA6ED0">
      <w:pPr>
        <w:jc w:val="both"/>
        <w:rPr>
          <w:rFonts w:ascii="Arial" w:hAnsi="Arial" w:cs="Arial"/>
        </w:rPr>
      </w:pPr>
      <w:r>
        <w:rPr>
          <w:rFonts w:ascii="Arial" w:hAnsi="Arial" w:cs="Arial"/>
        </w:rPr>
        <w:t>Anexo I –Termo de Referência</w:t>
      </w:r>
    </w:p>
    <w:p w:rsidR="00D27C7F" w:rsidRDefault="00D27C7F" w:rsidP="00EA6ED0">
      <w:pPr>
        <w:jc w:val="both"/>
        <w:rPr>
          <w:rFonts w:ascii="Arial" w:hAnsi="Arial" w:cs="Arial"/>
        </w:rPr>
      </w:pPr>
      <w:r>
        <w:rPr>
          <w:rFonts w:ascii="Arial" w:hAnsi="Arial" w:cs="Arial"/>
        </w:rPr>
        <w:t xml:space="preserve"> </w:t>
      </w:r>
      <w:r w:rsidR="00CE0738">
        <w:rPr>
          <w:rFonts w:ascii="Arial" w:hAnsi="Arial" w:cs="Arial"/>
        </w:rPr>
        <w:t>Anexo II –Minuta do Contrato</w:t>
      </w:r>
      <w:r>
        <w:rPr>
          <w:rFonts w:ascii="Arial" w:hAnsi="Arial" w:cs="Arial"/>
        </w:rPr>
        <w:t xml:space="preserve"> </w:t>
      </w:r>
    </w:p>
    <w:p w:rsidR="00D27C7F" w:rsidRDefault="00CE0738" w:rsidP="00EA6ED0">
      <w:pPr>
        <w:jc w:val="both"/>
        <w:rPr>
          <w:rFonts w:ascii="Arial" w:hAnsi="Arial" w:cs="Arial"/>
        </w:rPr>
      </w:pPr>
      <w:r>
        <w:rPr>
          <w:rFonts w:ascii="Arial" w:hAnsi="Arial" w:cs="Arial"/>
        </w:rPr>
        <w:t>Anexo III:Modelo de Proposta de preços</w:t>
      </w:r>
      <w:r w:rsidR="00D27C7F">
        <w:rPr>
          <w:rFonts w:ascii="Arial" w:hAnsi="Arial" w:cs="Arial"/>
        </w:rPr>
        <w:t xml:space="preserve"> </w:t>
      </w:r>
    </w:p>
    <w:p w:rsidR="00D27C7F" w:rsidRDefault="00CE0738" w:rsidP="00EA6ED0">
      <w:pPr>
        <w:jc w:val="both"/>
        <w:rPr>
          <w:rFonts w:ascii="Arial" w:hAnsi="Arial" w:cs="Arial"/>
        </w:rPr>
      </w:pPr>
      <w:r>
        <w:rPr>
          <w:rFonts w:ascii="Arial" w:hAnsi="Arial" w:cs="Arial"/>
        </w:rPr>
        <w:t>Anexo IV: Modelo de declaração de elaboração independente de proposta</w:t>
      </w:r>
    </w:p>
    <w:p w:rsidR="00D27C7F" w:rsidRDefault="00D27C7F" w:rsidP="00EA6ED0">
      <w:pPr>
        <w:jc w:val="both"/>
        <w:rPr>
          <w:rFonts w:ascii="Arial" w:hAnsi="Arial" w:cs="Arial"/>
        </w:rPr>
      </w:pPr>
      <w:r>
        <w:rPr>
          <w:rFonts w:ascii="Arial" w:hAnsi="Arial" w:cs="Arial"/>
        </w:rPr>
        <w:t xml:space="preserve"> </w:t>
      </w:r>
      <w:r w:rsidR="00CE0738">
        <w:rPr>
          <w:rFonts w:ascii="Arial" w:hAnsi="Arial" w:cs="Arial"/>
        </w:rPr>
        <w:t>Anexo V: Carta de apresentação dos documentos de habilitação</w:t>
      </w:r>
    </w:p>
    <w:p w:rsidR="005A5D62" w:rsidRDefault="00D27C7F" w:rsidP="00EA6ED0">
      <w:pPr>
        <w:jc w:val="both"/>
        <w:rPr>
          <w:rFonts w:ascii="Arial" w:hAnsi="Arial" w:cs="Arial"/>
        </w:rPr>
      </w:pPr>
      <w:r>
        <w:rPr>
          <w:rFonts w:ascii="Arial" w:hAnsi="Arial" w:cs="Arial"/>
        </w:rPr>
        <w:t xml:space="preserve"> </w:t>
      </w:r>
      <w:r w:rsidR="00CE0738">
        <w:rPr>
          <w:rFonts w:ascii="Arial" w:hAnsi="Arial" w:cs="Arial"/>
        </w:rPr>
        <w:t>Anexo</w:t>
      </w:r>
      <w:r>
        <w:rPr>
          <w:rFonts w:ascii="Arial" w:hAnsi="Arial" w:cs="Arial"/>
        </w:rPr>
        <w:t xml:space="preserve"> </w:t>
      </w:r>
      <w:r w:rsidR="00CE0738">
        <w:rPr>
          <w:rFonts w:ascii="Arial" w:hAnsi="Arial" w:cs="Arial"/>
        </w:rPr>
        <w:t>VI: Modelo de declaração de enquadramento como ME ou EPP</w:t>
      </w:r>
    </w:p>
    <w:p w:rsidR="00D27C7F" w:rsidRDefault="00CE0738" w:rsidP="00EA6ED0">
      <w:pPr>
        <w:jc w:val="both"/>
        <w:rPr>
          <w:rFonts w:ascii="Arial" w:hAnsi="Arial" w:cs="Arial"/>
        </w:rPr>
      </w:pPr>
      <w:r>
        <w:rPr>
          <w:rFonts w:ascii="Arial" w:hAnsi="Arial" w:cs="Arial"/>
        </w:rPr>
        <w:t xml:space="preserve">17.16. Quaisquer informações complementares sobre o presente Edital e seus Anexos poderão ser obtidas pelo e-mail </w:t>
      </w:r>
      <w:hyperlink r:id="rId12" w:history="1">
        <w:r w:rsidR="001C4810" w:rsidRPr="00B21FCD">
          <w:rPr>
            <w:rStyle w:val="Hyperlink"/>
            <w:rFonts w:ascii="Arial" w:hAnsi="Arial" w:cs="Arial"/>
          </w:rPr>
          <w:t>licitacao.pains@yahoo.com.br</w:t>
        </w:r>
      </w:hyperlink>
      <w:r>
        <w:rPr>
          <w:rFonts w:ascii="Arial" w:hAnsi="Arial" w:cs="Arial"/>
        </w:rPr>
        <w:t>.</w:t>
      </w:r>
    </w:p>
    <w:p w:rsidR="00D27C7F" w:rsidRDefault="00CE0738" w:rsidP="00EA6ED0">
      <w:pPr>
        <w:jc w:val="both"/>
        <w:rPr>
          <w:rFonts w:ascii="Arial" w:hAnsi="Arial" w:cs="Arial"/>
        </w:rPr>
      </w:pPr>
      <w:r>
        <w:rPr>
          <w:rFonts w:ascii="Arial" w:hAnsi="Arial" w:cs="Arial"/>
        </w:rPr>
        <w:t xml:space="preserve"> 17.17. O Foro para dirimir os possíveis litígios que decorrerem do presente procedimento licitatório será o da Comarca de </w:t>
      </w:r>
      <w:r w:rsidR="00D27C7F">
        <w:rPr>
          <w:rFonts w:ascii="Arial" w:hAnsi="Arial" w:cs="Arial"/>
        </w:rPr>
        <w:t>Arcos - MG</w:t>
      </w:r>
      <w:r>
        <w:rPr>
          <w:rFonts w:ascii="Arial" w:hAnsi="Arial" w:cs="Arial"/>
        </w:rPr>
        <w:t>.</w:t>
      </w:r>
    </w:p>
    <w:p w:rsidR="00EA6ED0" w:rsidRDefault="00EA6ED0" w:rsidP="00EA6ED0">
      <w:pPr>
        <w:jc w:val="both"/>
        <w:rPr>
          <w:rFonts w:ascii="Arial" w:hAnsi="Arial" w:cs="Arial"/>
        </w:rPr>
      </w:pPr>
    </w:p>
    <w:p w:rsidR="00D27C7F" w:rsidRDefault="0009383D" w:rsidP="00EA6ED0">
      <w:pPr>
        <w:jc w:val="both"/>
        <w:rPr>
          <w:rFonts w:ascii="Arial" w:hAnsi="Arial" w:cs="Arial"/>
        </w:rPr>
      </w:pPr>
      <w:r>
        <w:rPr>
          <w:rFonts w:ascii="Arial" w:hAnsi="Arial" w:cs="Arial"/>
        </w:rPr>
        <w:lastRenderedPageBreak/>
        <w:t>Pains</w:t>
      </w:r>
      <w:r w:rsidR="00CE0738">
        <w:rPr>
          <w:rFonts w:ascii="Arial" w:hAnsi="Arial" w:cs="Arial"/>
        </w:rPr>
        <w:t>-</w:t>
      </w:r>
      <w:r w:rsidR="00D27C7F">
        <w:rPr>
          <w:rFonts w:ascii="Arial" w:hAnsi="Arial" w:cs="Arial"/>
        </w:rPr>
        <w:t>MG</w:t>
      </w:r>
      <w:r w:rsidR="00CE0738">
        <w:rPr>
          <w:rFonts w:ascii="Arial" w:hAnsi="Arial" w:cs="Arial"/>
        </w:rPr>
        <w:t xml:space="preserve">, </w:t>
      </w:r>
      <w:r w:rsidR="00296827">
        <w:rPr>
          <w:rFonts w:ascii="Arial" w:hAnsi="Arial" w:cs="Arial"/>
        </w:rPr>
        <w:t>25</w:t>
      </w:r>
      <w:r w:rsidR="001C4810">
        <w:rPr>
          <w:rFonts w:ascii="Arial" w:hAnsi="Arial" w:cs="Arial"/>
        </w:rPr>
        <w:t xml:space="preserve"> </w:t>
      </w:r>
      <w:r w:rsidR="00CE0738">
        <w:rPr>
          <w:rFonts w:ascii="Arial" w:hAnsi="Arial" w:cs="Arial"/>
        </w:rPr>
        <w:t xml:space="preserve">de </w:t>
      </w:r>
      <w:r w:rsidR="001C4810">
        <w:rPr>
          <w:rFonts w:ascii="Arial" w:hAnsi="Arial" w:cs="Arial"/>
        </w:rPr>
        <w:t>maio de 2020</w:t>
      </w:r>
    </w:p>
    <w:p w:rsidR="00EA6ED0" w:rsidRDefault="00EA6ED0" w:rsidP="00EA6ED0">
      <w:pPr>
        <w:jc w:val="both"/>
        <w:rPr>
          <w:rFonts w:ascii="Arial" w:hAnsi="Arial" w:cs="Arial"/>
        </w:rPr>
      </w:pPr>
    </w:p>
    <w:p w:rsidR="00D27C7F" w:rsidRDefault="001C4810" w:rsidP="00EA6ED0">
      <w:pPr>
        <w:spacing w:after="0"/>
        <w:jc w:val="both"/>
        <w:rPr>
          <w:rFonts w:ascii="Arial" w:hAnsi="Arial" w:cs="Arial"/>
        </w:rPr>
      </w:pPr>
      <w:r>
        <w:rPr>
          <w:rFonts w:ascii="Arial" w:hAnsi="Arial" w:cs="Arial"/>
        </w:rPr>
        <w:t>Solange Maria Valadão de Sá</w:t>
      </w:r>
    </w:p>
    <w:p w:rsidR="003D50A7" w:rsidRDefault="00CE0738" w:rsidP="00F005BB">
      <w:pPr>
        <w:spacing w:after="0"/>
        <w:jc w:val="both"/>
        <w:rPr>
          <w:rFonts w:ascii="Arial" w:hAnsi="Arial" w:cs="Arial"/>
        </w:rPr>
      </w:pPr>
      <w:r>
        <w:rPr>
          <w:rFonts w:ascii="Arial" w:hAnsi="Arial" w:cs="Arial"/>
        </w:rPr>
        <w:t>Pregoeir</w:t>
      </w:r>
      <w:r w:rsidR="001C4810">
        <w:rPr>
          <w:rFonts w:ascii="Arial" w:hAnsi="Arial" w:cs="Arial"/>
        </w:rPr>
        <w:t>a</w:t>
      </w:r>
      <w:r>
        <w:rPr>
          <w:rFonts w:ascii="Arial" w:hAnsi="Arial" w:cs="Arial"/>
        </w:rPr>
        <w:t xml:space="preserve"> do Município</w:t>
      </w: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Pr="00F005BB" w:rsidRDefault="00496CEC" w:rsidP="00F005BB">
      <w:pPr>
        <w:spacing w:after="0"/>
        <w:jc w:val="both"/>
        <w:rPr>
          <w:rFonts w:ascii="Arial" w:hAnsi="Arial" w:cs="Arial"/>
        </w:rPr>
      </w:pPr>
    </w:p>
    <w:p w:rsidR="003D50A7" w:rsidRDefault="003D50A7"/>
    <w:p w:rsidR="009214B1" w:rsidRPr="00F005BB" w:rsidRDefault="003D50A7" w:rsidP="00F005BB">
      <w:pPr>
        <w:jc w:val="center"/>
        <w:rPr>
          <w:rFonts w:ascii="Arial" w:hAnsi="Arial" w:cs="Arial"/>
          <w:b/>
        </w:rPr>
      </w:pPr>
      <w:r w:rsidRPr="00F005BB">
        <w:rPr>
          <w:rFonts w:ascii="Arial" w:hAnsi="Arial" w:cs="Arial"/>
          <w:b/>
        </w:rPr>
        <w:t>ANEXO I</w:t>
      </w:r>
    </w:p>
    <w:p w:rsidR="009214B1" w:rsidRDefault="003D50A7" w:rsidP="00F005BB">
      <w:pPr>
        <w:jc w:val="center"/>
        <w:rPr>
          <w:rFonts w:ascii="Arial" w:hAnsi="Arial" w:cs="Arial"/>
          <w:b/>
        </w:rPr>
      </w:pPr>
      <w:r w:rsidRPr="00F005BB">
        <w:rPr>
          <w:rFonts w:ascii="Arial" w:hAnsi="Arial" w:cs="Arial"/>
          <w:b/>
        </w:rPr>
        <w:t>TERMO DE REFERÊNCIA</w:t>
      </w:r>
    </w:p>
    <w:p w:rsidR="00F005BB" w:rsidRPr="00F005BB" w:rsidRDefault="00F005BB" w:rsidP="00F005BB">
      <w:pPr>
        <w:jc w:val="center"/>
        <w:rPr>
          <w:rFonts w:ascii="Arial" w:hAnsi="Arial" w:cs="Arial"/>
          <w:b/>
        </w:rPr>
      </w:pPr>
    </w:p>
    <w:p w:rsidR="009214B1" w:rsidRDefault="003D50A7" w:rsidP="002D1903">
      <w:pPr>
        <w:jc w:val="both"/>
        <w:rPr>
          <w:rFonts w:ascii="Arial" w:hAnsi="Arial" w:cs="Arial"/>
        </w:rPr>
      </w:pPr>
      <w:r>
        <w:rPr>
          <w:rFonts w:ascii="Arial" w:hAnsi="Arial" w:cs="Arial"/>
        </w:rPr>
        <w:t>1</w:t>
      </w:r>
      <w:r w:rsidRPr="00F005BB">
        <w:rPr>
          <w:rFonts w:ascii="Arial" w:hAnsi="Arial" w:cs="Arial"/>
          <w:b/>
        </w:rPr>
        <w:t>. DADOS DO ÓRGÃO GERENCIADOR</w:t>
      </w:r>
    </w:p>
    <w:p w:rsidR="009214B1" w:rsidRDefault="003D50A7" w:rsidP="002D1903">
      <w:pPr>
        <w:spacing w:after="0"/>
        <w:jc w:val="both"/>
        <w:rPr>
          <w:rFonts w:ascii="Arial" w:hAnsi="Arial" w:cs="Arial"/>
        </w:rPr>
      </w:pPr>
      <w:r>
        <w:rPr>
          <w:rFonts w:ascii="Arial" w:hAnsi="Arial" w:cs="Arial"/>
        </w:rPr>
        <w:t xml:space="preserve">Órgão: </w:t>
      </w:r>
      <w:r w:rsidR="00BB3DFE">
        <w:rPr>
          <w:rFonts w:ascii="Arial" w:hAnsi="Arial" w:cs="Arial"/>
        </w:rPr>
        <w:t>Prefeitura Municipal de Pains</w:t>
      </w:r>
      <w:r w:rsidR="009214B1">
        <w:rPr>
          <w:rFonts w:ascii="Arial" w:hAnsi="Arial" w:cs="Arial"/>
        </w:rPr>
        <w:t>.</w:t>
      </w:r>
    </w:p>
    <w:p w:rsidR="009214B1" w:rsidRDefault="003D50A7" w:rsidP="002D1903">
      <w:pPr>
        <w:spacing w:after="0"/>
        <w:jc w:val="both"/>
        <w:rPr>
          <w:rFonts w:ascii="Arial" w:hAnsi="Arial" w:cs="Arial"/>
        </w:rPr>
      </w:pPr>
      <w:r>
        <w:rPr>
          <w:rFonts w:ascii="Arial" w:hAnsi="Arial" w:cs="Arial"/>
        </w:rPr>
        <w:t xml:space="preserve">CNPJ: </w:t>
      </w:r>
      <w:r w:rsidR="00BB3DFE">
        <w:rPr>
          <w:rFonts w:ascii="Arial" w:hAnsi="Arial" w:cs="Arial"/>
        </w:rPr>
        <w:t>20.920.575/0001-30</w:t>
      </w:r>
    </w:p>
    <w:p w:rsidR="009214B1" w:rsidRDefault="003D50A7" w:rsidP="002D1903">
      <w:pPr>
        <w:spacing w:after="0"/>
        <w:jc w:val="both"/>
        <w:rPr>
          <w:rFonts w:ascii="Arial" w:hAnsi="Arial" w:cs="Arial"/>
        </w:rPr>
      </w:pPr>
      <w:r>
        <w:rPr>
          <w:rFonts w:ascii="Arial" w:hAnsi="Arial" w:cs="Arial"/>
        </w:rPr>
        <w:t xml:space="preserve">Endereço: </w:t>
      </w:r>
      <w:r w:rsidR="00BB3DFE">
        <w:rPr>
          <w:rFonts w:ascii="Arial" w:hAnsi="Arial" w:cs="Arial"/>
        </w:rPr>
        <w:t>Praça Tonico Rabelo - 164</w:t>
      </w:r>
      <w:r>
        <w:rPr>
          <w:rFonts w:ascii="Arial" w:hAnsi="Arial" w:cs="Arial"/>
        </w:rPr>
        <w:t xml:space="preserve">, </w:t>
      </w:r>
    </w:p>
    <w:p w:rsidR="00BB3DFE" w:rsidRDefault="00BB3DFE" w:rsidP="002D1903">
      <w:pPr>
        <w:spacing w:after="0"/>
        <w:jc w:val="both"/>
        <w:rPr>
          <w:rFonts w:ascii="Arial" w:hAnsi="Arial" w:cs="Arial"/>
        </w:rPr>
      </w:pPr>
      <w:r>
        <w:rPr>
          <w:rFonts w:ascii="Arial" w:hAnsi="Arial" w:cs="Arial"/>
        </w:rPr>
        <w:t>B</w:t>
      </w:r>
      <w:r w:rsidR="003D50A7">
        <w:rPr>
          <w:rFonts w:ascii="Arial" w:hAnsi="Arial" w:cs="Arial"/>
        </w:rPr>
        <w:t xml:space="preserve">airro: </w:t>
      </w:r>
      <w:r>
        <w:rPr>
          <w:rFonts w:ascii="Arial" w:hAnsi="Arial" w:cs="Arial"/>
        </w:rPr>
        <w:t>Centro</w:t>
      </w:r>
    </w:p>
    <w:p w:rsidR="009214B1" w:rsidRDefault="00BB3DFE" w:rsidP="002D1903">
      <w:pPr>
        <w:spacing w:after="0"/>
        <w:jc w:val="both"/>
        <w:rPr>
          <w:rFonts w:ascii="Arial" w:hAnsi="Arial" w:cs="Arial"/>
        </w:rPr>
      </w:pPr>
      <w:r>
        <w:rPr>
          <w:rFonts w:ascii="Arial" w:hAnsi="Arial" w:cs="Arial"/>
        </w:rPr>
        <w:t>CEP: 35.582-000</w:t>
      </w:r>
    </w:p>
    <w:p w:rsidR="009214B1" w:rsidRDefault="003D50A7" w:rsidP="002D1903">
      <w:pPr>
        <w:spacing w:after="0"/>
        <w:jc w:val="both"/>
        <w:rPr>
          <w:rFonts w:ascii="Arial" w:hAnsi="Arial" w:cs="Arial"/>
        </w:rPr>
      </w:pPr>
      <w:r>
        <w:rPr>
          <w:rFonts w:ascii="Arial" w:hAnsi="Arial" w:cs="Arial"/>
        </w:rPr>
        <w:t xml:space="preserve">Cidade: </w:t>
      </w:r>
      <w:r w:rsidR="00BB3DFE">
        <w:rPr>
          <w:rFonts w:ascii="Arial" w:hAnsi="Arial" w:cs="Arial"/>
        </w:rPr>
        <w:t>Pains - MG</w:t>
      </w:r>
      <w:r>
        <w:rPr>
          <w:rFonts w:ascii="Arial" w:hAnsi="Arial" w:cs="Arial"/>
        </w:rPr>
        <w:t xml:space="preserve"> </w:t>
      </w:r>
    </w:p>
    <w:p w:rsidR="009214B1" w:rsidRDefault="003D50A7" w:rsidP="002D1903">
      <w:pPr>
        <w:spacing w:after="0"/>
        <w:jc w:val="both"/>
        <w:rPr>
          <w:rFonts w:ascii="Arial" w:hAnsi="Arial" w:cs="Arial"/>
        </w:rPr>
      </w:pPr>
      <w:r>
        <w:rPr>
          <w:rFonts w:ascii="Arial" w:hAnsi="Arial" w:cs="Arial"/>
        </w:rPr>
        <w:t xml:space="preserve">Fones: </w:t>
      </w:r>
      <w:r w:rsidR="00BB3DFE">
        <w:rPr>
          <w:rFonts w:ascii="Arial" w:hAnsi="Arial" w:cs="Arial"/>
        </w:rPr>
        <w:t>37-3323-1285</w:t>
      </w:r>
      <w:r>
        <w:rPr>
          <w:rFonts w:ascii="Arial" w:hAnsi="Arial" w:cs="Arial"/>
        </w:rPr>
        <w:t xml:space="preserve"> e-mail: </w:t>
      </w:r>
      <w:r w:rsidR="00BB3DFE">
        <w:rPr>
          <w:rFonts w:ascii="Arial" w:hAnsi="Arial" w:cs="Arial"/>
        </w:rPr>
        <w:t>licitação.pains</w:t>
      </w:r>
      <w:r>
        <w:rPr>
          <w:rFonts w:ascii="Arial" w:hAnsi="Arial" w:cs="Arial"/>
        </w:rPr>
        <w:t>@</w:t>
      </w:r>
      <w:r w:rsidR="00BB3DFE">
        <w:rPr>
          <w:rFonts w:ascii="Arial" w:hAnsi="Arial" w:cs="Arial"/>
        </w:rPr>
        <w:t>yahoo</w:t>
      </w:r>
      <w:r w:rsidR="00A41D7B">
        <w:rPr>
          <w:rFonts w:ascii="Arial" w:hAnsi="Arial" w:cs="Arial"/>
        </w:rPr>
        <w:t>.com.br</w:t>
      </w:r>
    </w:p>
    <w:p w:rsidR="006333AC" w:rsidRDefault="006333AC" w:rsidP="002D1903">
      <w:pPr>
        <w:spacing w:after="0"/>
        <w:jc w:val="both"/>
        <w:rPr>
          <w:rFonts w:ascii="Arial" w:hAnsi="Arial" w:cs="Arial"/>
        </w:rPr>
      </w:pPr>
    </w:p>
    <w:p w:rsidR="006333AC" w:rsidRPr="00F005BB" w:rsidRDefault="003D50A7" w:rsidP="002D1903">
      <w:pPr>
        <w:jc w:val="both"/>
        <w:rPr>
          <w:rFonts w:ascii="Arial" w:hAnsi="Arial" w:cs="Arial"/>
          <w:b/>
        </w:rPr>
      </w:pPr>
      <w:r w:rsidRPr="00F005BB">
        <w:rPr>
          <w:rFonts w:ascii="Arial" w:hAnsi="Arial" w:cs="Arial"/>
          <w:b/>
        </w:rPr>
        <w:t>2. OBJETO</w:t>
      </w:r>
    </w:p>
    <w:p w:rsidR="00041B1D" w:rsidRPr="00195D20" w:rsidRDefault="003D50A7" w:rsidP="002D1903">
      <w:pPr>
        <w:ind w:right="556"/>
        <w:jc w:val="both"/>
        <w:rPr>
          <w:rFonts w:ascii="Arial Narrow" w:hAnsi="Arial Narrow" w:cs="Arial"/>
        </w:rPr>
      </w:pPr>
      <w:r>
        <w:rPr>
          <w:rFonts w:ascii="Arial" w:hAnsi="Arial" w:cs="Arial"/>
        </w:rPr>
        <w:t>2.1</w:t>
      </w:r>
      <w:r w:rsidR="00041B1D">
        <w:rPr>
          <w:rFonts w:ascii="Arial" w:hAnsi="Arial" w:cs="Arial"/>
        </w:rPr>
        <w:t xml:space="preserve"> </w:t>
      </w:r>
      <w:r>
        <w:rPr>
          <w:rFonts w:ascii="Arial" w:hAnsi="Arial" w:cs="Arial"/>
        </w:rPr>
        <w:t xml:space="preserve">Constitui objeto deste Termo de Referência </w:t>
      </w:r>
      <w:r w:rsidR="00041B1D">
        <w:rPr>
          <w:rFonts w:ascii="Arial" w:hAnsi="Arial" w:cs="Arial"/>
        </w:rPr>
        <w:t>a</w:t>
      </w:r>
      <w:r>
        <w:rPr>
          <w:rFonts w:ascii="Arial" w:hAnsi="Arial" w:cs="Arial"/>
        </w:rPr>
        <w:t xml:space="preserve"> </w:t>
      </w:r>
      <w:r w:rsidR="00041B1D" w:rsidRPr="00750EA4">
        <w:rPr>
          <w:rFonts w:ascii="Arial" w:hAnsi="Arial" w:cs="Arial"/>
        </w:rPr>
        <w:t>AQUISIÇÃO DE UMA UNIDADE MÓVEL, PARA CASTRAÇÃO DE ANIMAIS, COM TODAS AS INSTALAÇÕES, MOBILIÁRIOS, APARELHOS E EQUIPAMENTOS NECESSÁRIOS PARA ATENDIMENTO, CONFORME PORTARIA Nº 4.123/2017, FIRMADO ENTRE O MINISTÉRIO DA SAÚDE E O MUNICÍPIO DE PAINS – MG</w:t>
      </w:r>
      <w:r w:rsidR="00041B1D">
        <w:t>.</w:t>
      </w:r>
    </w:p>
    <w:p w:rsidR="006333AC" w:rsidRDefault="003D50A7" w:rsidP="002D1903">
      <w:pPr>
        <w:jc w:val="both"/>
        <w:rPr>
          <w:rFonts w:ascii="Arial" w:hAnsi="Arial" w:cs="Arial"/>
        </w:rPr>
      </w:pPr>
      <w:r>
        <w:rPr>
          <w:rFonts w:ascii="Arial" w:hAnsi="Arial" w:cs="Arial"/>
        </w:rPr>
        <w:t>2. A adjudicação deverá ser por ITEM.</w:t>
      </w:r>
    </w:p>
    <w:p w:rsidR="006333AC" w:rsidRPr="00F005BB" w:rsidRDefault="003D50A7" w:rsidP="002D1903">
      <w:pPr>
        <w:jc w:val="both"/>
        <w:rPr>
          <w:rFonts w:ascii="Arial" w:hAnsi="Arial" w:cs="Arial"/>
          <w:b/>
        </w:rPr>
      </w:pPr>
      <w:r w:rsidRPr="00F005BB">
        <w:rPr>
          <w:rFonts w:ascii="Arial" w:hAnsi="Arial" w:cs="Arial"/>
          <w:b/>
        </w:rPr>
        <w:t>3. JUSTIFICATIVA</w:t>
      </w:r>
    </w:p>
    <w:p w:rsidR="006333AC" w:rsidRDefault="003D50A7" w:rsidP="002D1903">
      <w:pPr>
        <w:jc w:val="both"/>
        <w:rPr>
          <w:rFonts w:ascii="Arial" w:hAnsi="Arial" w:cs="Arial"/>
        </w:rPr>
      </w:pPr>
      <w:r>
        <w:rPr>
          <w:rFonts w:ascii="Arial" w:hAnsi="Arial" w:cs="Arial"/>
        </w:rPr>
        <w:t>3.1.A Secretaria Municipal de Saúde com a necessidade de atender as demandas dos usuários de saúde realiza o presente procedimento licitatório na Modalidade Pregão Eletrônico por “Item”, visando adquirir equipamentos/materiais permanentes para Unidade de Atenção Especializada em saúde, de acordo com a</w:t>
      </w:r>
      <w:r w:rsidR="00074707">
        <w:rPr>
          <w:rFonts w:ascii="Arial" w:hAnsi="Arial" w:cs="Arial"/>
        </w:rPr>
        <w:t xml:space="preserve"> </w:t>
      </w:r>
      <w:r>
        <w:rPr>
          <w:rFonts w:ascii="Arial" w:hAnsi="Arial" w:cs="Arial"/>
        </w:rPr>
        <w:t xml:space="preserve"> </w:t>
      </w:r>
      <w:r w:rsidR="00074707">
        <w:rPr>
          <w:rFonts w:ascii="Arial" w:hAnsi="Arial" w:cs="Arial"/>
        </w:rPr>
        <w:t xml:space="preserve">Portaria do </w:t>
      </w:r>
      <w:r>
        <w:rPr>
          <w:rFonts w:ascii="Arial" w:hAnsi="Arial" w:cs="Arial"/>
        </w:rPr>
        <w:t xml:space="preserve"> Ministério da Saúde nº </w:t>
      </w:r>
      <w:r w:rsidR="00074707">
        <w:rPr>
          <w:rFonts w:ascii="Arial" w:hAnsi="Arial" w:cs="Arial"/>
        </w:rPr>
        <w:t xml:space="preserve"> </w:t>
      </w:r>
      <w:r w:rsidR="00074707" w:rsidRPr="00750EA4">
        <w:rPr>
          <w:rFonts w:ascii="Arial" w:hAnsi="Arial" w:cs="Arial"/>
        </w:rPr>
        <w:t>4.123/2017</w:t>
      </w:r>
      <w:r w:rsidR="00074707">
        <w:rPr>
          <w:rFonts w:ascii="Arial" w:hAnsi="Arial" w:cs="Arial"/>
        </w:rPr>
        <w:t>.</w:t>
      </w:r>
    </w:p>
    <w:p w:rsidR="006333AC" w:rsidRDefault="003D50A7" w:rsidP="002D1903">
      <w:pPr>
        <w:jc w:val="both"/>
        <w:rPr>
          <w:rFonts w:ascii="Arial" w:hAnsi="Arial" w:cs="Arial"/>
        </w:rPr>
      </w:pPr>
      <w:r>
        <w:rPr>
          <w:rFonts w:ascii="Arial" w:hAnsi="Arial" w:cs="Arial"/>
        </w:rPr>
        <w:t xml:space="preserve">3.2.Considerando que o Município de </w:t>
      </w:r>
      <w:r w:rsidR="00074707">
        <w:rPr>
          <w:rFonts w:ascii="Arial" w:hAnsi="Arial" w:cs="Arial"/>
        </w:rPr>
        <w:t>Pains</w:t>
      </w:r>
      <w:r>
        <w:rPr>
          <w:rFonts w:ascii="Arial" w:hAnsi="Arial" w:cs="Arial"/>
        </w:rPr>
        <w:t xml:space="preserve"> é região considerada endêmica para várias doenças como dengue, chikungunia, leishmaniose, etc. A </w:t>
      </w:r>
      <w:r w:rsidR="00246375">
        <w:rPr>
          <w:rFonts w:ascii="Arial" w:hAnsi="Arial" w:cs="Arial"/>
        </w:rPr>
        <w:t xml:space="preserve">dengue </w:t>
      </w:r>
      <w:r>
        <w:rPr>
          <w:rFonts w:ascii="Arial" w:hAnsi="Arial" w:cs="Arial"/>
        </w:rPr>
        <w:t>terminou com números preocupantes em 201</w:t>
      </w:r>
      <w:r w:rsidR="00246375">
        <w:rPr>
          <w:rFonts w:ascii="Arial" w:hAnsi="Arial" w:cs="Arial"/>
        </w:rPr>
        <w:t xml:space="preserve">9, </w:t>
      </w:r>
      <w:r>
        <w:rPr>
          <w:rFonts w:ascii="Arial" w:hAnsi="Arial" w:cs="Arial"/>
        </w:rPr>
        <w:t xml:space="preserve"> </w:t>
      </w:r>
      <w:r w:rsidR="00BC0556">
        <w:rPr>
          <w:rFonts w:ascii="Arial" w:hAnsi="Arial" w:cs="Arial"/>
        </w:rPr>
        <w:t xml:space="preserve">quanto </w:t>
      </w:r>
      <w:r w:rsidR="00F005BB">
        <w:rPr>
          <w:rFonts w:ascii="Arial" w:hAnsi="Arial" w:cs="Arial"/>
        </w:rPr>
        <w:t>à</w:t>
      </w:r>
      <w:r w:rsidR="00BC0556">
        <w:rPr>
          <w:rFonts w:ascii="Arial" w:hAnsi="Arial" w:cs="Arial"/>
        </w:rPr>
        <w:t xml:space="preserve"> leishmaniose, </w:t>
      </w:r>
      <w:r w:rsidR="00F005BB">
        <w:rPr>
          <w:rFonts w:ascii="Arial" w:hAnsi="Arial" w:cs="Arial"/>
        </w:rPr>
        <w:t>o município já conta com</w:t>
      </w:r>
      <w:r w:rsidR="00BC0556">
        <w:rPr>
          <w:rFonts w:ascii="Arial" w:hAnsi="Arial" w:cs="Arial"/>
        </w:rPr>
        <w:t xml:space="preserve"> óbito</w:t>
      </w:r>
      <w:r w:rsidR="00F005BB">
        <w:rPr>
          <w:rFonts w:ascii="Arial" w:hAnsi="Arial" w:cs="Arial"/>
        </w:rPr>
        <w:t xml:space="preserve"> de paciente portador da doença</w:t>
      </w:r>
      <w:r>
        <w:rPr>
          <w:rFonts w:ascii="Arial" w:hAnsi="Arial" w:cs="Arial"/>
        </w:rPr>
        <w:t xml:space="preserve">, o que exige, por parte do município, medidas de controle que impeçam o avanço desses casos, uma vez que é grande o número de animais (principalmente cães e gatos) abandonados, transitando pelas ruas. As ações através do castramóvel, servirão para impactar positivamente nesses indicadores, reduzindo o </w:t>
      </w:r>
      <w:r w:rsidR="008B04CF">
        <w:rPr>
          <w:rFonts w:ascii="Arial" w:hAnsi="Arial" w:cs="Arial"/>
        </w:rPr>
        <w:t>número</w:t>
      </w:r>
      <w:r>
        <w:rPr>
          <w:rFonts w:ascii="Arial" w:hAnsi="Arial" w:cs="Arial"/>
        </w:rPr>
        <w:t xml:space="preserve"> de animais nas ruas</w:t>
      </w:r>
      <w:r w:rsidR="008B04CF">
        <w:rPr>
          <w:rFonts w:ascii="Arial" w:hAnsi="Arial" w:cs="Arial"/>
        </w:rPr>
        <w:t xml:space="preserve"> e o abandono dos mesmos</w:t>
      </w:r>
      <w:r>
        <w:rPr>
          <w:rFonts w:ascii="Arial" w:hAnsi="Arial" w:cs="Arial"/>
        </w:rPr>
        <w:t>.</w:t>
      </w:r>
    </w:p>
    <w:p w:rsidR="006333AC" w:rsidRDefault="003D50A7" w:rsidP="002D1903">
      <w:pPr>
        <w:jc w:val="both"/>
        <w:rPr>
          <w:rFonts w:ascii="Arial" w:hAnsi="Arial" w:cs="Arial"/>
        </w:rPr>
      </w:pPr>
      <w:r>
        <w:rPr>
          <w:rFonts w:ascii="Arial" w:hAnsi="Arial" w:cs="Arial"/>
        </w:rPr>
        <w:t>3.3.Considerando que o administrador público, ao gerir a</w:t>
      </w:r>
      <w:r w:rsidR="00246375">
        <w:rPr>
          <w:rFonts w:ascii="Arial" w:hAnsi="Arial" w:cs="Arial"/>
        </w:rPr>
        <w:t xml:space="preserve"> </w:t>
      </w:r>
      <w:r>
        <w:rPr>
          <w:rFonts w:ascii="Arial" w:hAnsi="Arial" w:cs="Arial"/>
        </w:rPr>
        <w:t>máquina estatal na busca da satisfação do interesse coletivo, se submeter a um Regime Jurídico-administrativo marcado pela existência de prerrogativas e sujeições e dotado de princípios logicamente concatenados que disciplinam a atuação dos gestores da coisa pública, onde alguns destes princípios estão expressos exemplificativamente na Constituição Federal (artigo 37, caput), quais sejam, legalidade, impessoalidade, moralidade, publicidade e eficiência, constituindo o que a doutrina denomina de princípios basilares da Administração Pública.</w:t>
      </w:r>
    </w:p>
    <w:p w:rsidR="006333AC" w:rsidRDefault="003D50A7" w:rsidP="002D1903">
      <w:pPr>
        <w:jc w:val="both"/>
        <w:rPr>
          <w:rFonts w:ascii="Arial" w:hAnsi="Arial" w:cs="Arial"/>
        </w:rPr>
      </w:pPr>
      <w:r>
        <w:rPr>
          <w:rFonts w:ascii="Arial" w:hAnsi="Arial" w:cs="Arial"/>
        </w:rPr>
        <w:t>3.4.Ainda sobre a atuação da Administração Pública, a Carta Magna (artigo 37, XXI) estabeleceu a licitação como regra para a realização de obras, serviços, compras e alienações. Desta forma, no intuito de atribuir às contratações públicas maior transparência e efetividade, a Lei 8.666/93 veio estabelecer normas gerais sobre o procedimento licitatório, às quais o administrador público se encontra adstrito.</w:t>
      </w:r>
    </w:p>
    <w:p w:rsidR="003D50A7" w:rsidRDefault="003D50A7" w:rsidP="002D1903">
      <w:pPr>
        <w:jc w:val="both"/>
        <w:rPr>
          <w:rFonts w:ascii="Arial" w:hAnsi="Arial" w:cs="Arial"/>
        </w:rPr>
      </w:pPr>
      <w:r>
        <w:rPr>
          <w:rFonts w:ascii="Arial" w:hAnsi="Arial" w:cs="Arial"/>
        </w:rPr>
        <w:t xml:space="preserve">3.5.O princípio da publicidade se insere nesse meio como mais um instrumento na busca da probidade administrativa e contribui para o alcance dos objetivos da </w:t>
      </w:r>
      <w:r>
        <w:rPr>
          <w:rFonts w:ascii="Arial" w:hAnsi="Arial" w:cs="Arial"/>
        </w:rPr>
        <w:lastRenderedPageBreak/>
        <w:t>administração pública, uma vez que a ampla divulgação do certame possibilita o acesso indistinto de todos os interessados à licitação e, em consequência, contribui para</w:t>
      </w:r>
      <w:r w:rsidR="008C6071">
        <w:rPr>
          <w:rFonts w:ascii="Arial" w:hAnsi="Arial" w:cs="Arial"/>
        </w:rPr>
        <w:t xml:space="preserve"> </w:t>
      </w:r>
      <w:r>
        <w:rPr>
          <w:rFonts w:ascii="Arial" w:hAnsi="Arial" w:cs="Arial"/>
        </w:rPr>
        <w:t>ampliar o universo de propostas. Este princípio assume elevado grau de importância, uma vez que, além de princípio geral de Direito Administrativo, também constitui condição de eficácia da própria licitação (art. 21, Lei 8.666/93) e do contrato administrativo (art. 61, § único, Lei 8.666/93). Verifica-se, pois, que o princípio da publicidade enseja a realização do controle dos atos administrativos pelo povo e contribui para efetivação dos demais princípios, tais como moralidade e impessoalidade.</w:t>
      </w:r>
    </w:p>
    <w:p w:rsidR="000157A1" w:rsidRDefault="0052715C" w:rsidP="002D1903">
      <w:pPr>
        <w:jc w:val="both"/>
        <w:rPr>
          <w:rFonts w:ascii="Arial" w:hAnsi="Arial" w:cs="Arial"/>
        </w:rPr>
      </w:pPr>
      <w:r>
        <w:rPr>
          <w:rFonts w:ascii="Arial" w:hAnsi="Arial" w:cs="Arial"/>
        </w:rPr>
        <w:t>3.6.Da análise</w:t>
      </w:r>
      <w:r w:rsidR="00D91F1C">
        <w:rPr>
          <w:rFonts w:ascii="Arial" w:hAnsi="Arial" w:cs="Arial"/>
        </w:rPr>
        <w:t xml:space="preserve"> </w:t>
      </w:r>
      <w:r>
        <w:rPr>
          <w:rFonts w:ascii="Arial" w:hAnsi="Arial" w:cs="Arial"/>
        </w:rPr>
        <w:t>da Lei de Licitações, resta configurado que, no que pese o princípio da publicidade não se restringir à publicação do aviso da licitação, diante da essencialidade da divulgação da ocorrência do certame para a legitimação dos procedimentos adotados na contratação pública, a disciplina do artigo 21 da Lei 8.666/93 se reveste de importância ímpar para a efetividade dos princípios que regem a Administração Pública.</w:t>
      </w:r>
    </w:p>
    <w:p w:rsidR="008C6071" w:rsidRDefault="0052715C" w:rsidP="002D1903">
      <w:pPr>
        <w:jc w:val="both"/>
        <w:rPr>
          <w:rFonts w:ascii="Arial" w:hAnsi="Arial" w:cs="Arial"/>
        </w:rPr>
      </w:pPr>
      <w:r>
        <w:rPr>
          <w:rFonts w:ascii="Arial" w:hAnsi="Arial" w:cs="Arial"/>
        </w:rPr>
        <w:t>3.</w:t>
      </w:r>
      <w:r w:rsidR="00D2156F">
        <w:rPr>
          <w:rFonts w:ascii="Arial" w:hAnsi="Arial" w:cs="Arial"/>
        </w:rPr>
        <w:t>7</w:t>
      </w:r>
      <w:r>
        <w:rPr>
          <w:rFonts w:ascii="Arial" w:hAnsi="Arial" w:cs="Arial"/>
        </w:rPr>
        <w:t xml:space="preserve">.A aquisição do objeto será realizada através de licitação na modalidade Pregão Eletrônica, ficando sob a responsabilidade </w:t>
      </w:r>
      <w:r w:rsidR="00D2156F">
        <w:rPr>
          <w:rFonts w:ascii="Arial" w:hAnsi="Arial" w:cs="Arial"/>
        </w:rPr>
        <w:t>do setor de licitações do</w:t>
      </w:r>
      <w:r>
        <w:rPr>
          <w:rFonts w:ascii="Arial" w:hAnsi="Arial" w:cs="Arial"/>
        </w:rPr>
        <w:t xml:space="preserve"> </w:t>
      </w:r>
      <w:r w:rsidR="00D2156F">
        <w:rPr>
          <w:rFonts w:ascii="Arial" w:hAnsi="Arial" w:cs="Arial"/>
        </w:rPr>
        <w:t>município</w:t>
      </w:r>
      <w:r>
        <w:rPr>
          <w:rFonts w:ascii="Arial" w:hAnsi="Arial" w:cs="Arial"/>
        </w:rPr>
        <w:t>, a realização do certame.</w:t>
      </w:r>
    </w:p>
    <w:p w:rsidR="0052715C" w:rsidRDefault="0052715C" w:rsidP="002D1903">
      <w:pPr>
        <w:jc w:val="both"/>
        <w:rPr>
          <w:rFonts w:ascii="Arial" w:hAnsi="Arial" w:cs="Arial"/>
        </w:rPr>
      </w:pPr>
      <w:r>
        <w:rPr>
          <w:rFonts w:ascii="Arial" w:hAnsi="Arial" w:cs="Arial"/>
        </w:rPr>
        <w:t>3.</w:t>
      </w:r>
      <w:r w:rsidR="002D523E">
        <w:rPr>
          <w:rFonts w:ascii="Arial" w:hAnsi="Arial" w:cs="Arial"/>
        </w:rPr>
        <w:t>8</w:t>
      </w:r>
      <w:r>
        <w:rPr>
          <w:rFonts w:ascii="Arial" w:hAnsi="Arial" w:cs="Arial"/>
        </w:rPr>
        <w:t>.Sendo assim, apesar de mais econômico que as demais modalidades, o Pregão Eletrônico apresenta peculiaridades para sua efetiva realização. Haja vista que, o Pregão na forma Eletrônica, como modalidade de licitação do tipo menor preço, realizar-se-á em sessão pública, por meio de sistema eletrônico que promova a comunicação pela internet, entre o Pregoeiro do órgão promotor da licitação e os licitantes, para negociação de forma remota e em tempo real</w:t>
      </w:r>
    </w:p>
    <w:p w:rsidR="00B52089" w:rsidRPr="0020337E" w:rsidRDefault="00B52089" w:rsidP="002D1903">
      <w:pPr>
        <w:jc w:val="both"/>
        <w:rPr>
          <w:rFonts w:ascii="Arial" w:hAnsi="Arial" w:cs="Arial"/>
          <w:b/>
        </w:rPr>
      </w:pPr>
      <w:r w:rsidRPr="0020337E">
        <w:rPr>
          <w:rFonts w:ascii="Arial" w:hAnsi="Arial" w:cs="Arial"/>
          <w:b/>
        </w:rPr>
        <w:t>4. DETALHAMENTO DO OBJETO</w:t>
      </w:r>
    </w:p>
    <w:p w:rsidR="00DD11E7" w:rsidRPr="0020337E" w:rsidRDefault="00B52089" w:rsidP="002D1903">
      <w:pPr>
        <w:jc w:val="both"/>
        <w:rPr>
          <w:rFonts w:ascii="Arial" w:hAnsi="Arial" w:cs="Arial"/>
          <w:b/>
        </w:rPr>
      </w:pPr>
      <w:r w:rsidRPr="0020337E">
        <w:rPr>
          <w:rFonts w:ascii="Arial" w:hAnsi="Arial" w:cs="Arial"/>
          <w:b/>
        </w:rPr>
        <w:t>4.1. DA DESCRIÇÃO DO OBJETO</w:t>
      </w:r>
    </w:p>
    <w:tbl>
      <w:tblPr>
        <w:tblStyle w:val="Tabelacomgrade"/>
        <w:tblW w:w="0" w:type="auto"/>
        <w:tblLook w:val="04A0"/>
      </w:tblPr>
      <w:tblGrid>
        <w:gridCol w:w="742"/>
        <w:gridCol w:w="4753"/>
        <w:gridCol w:w="850"/>
        <w:gridCol w:w="993"/>
        <w:gridCol w:w="1382"/>
      </w:tblGrid>
      <w:tr w:rsidR="00DD11E7" w:rsidTr="00D63D83">
        <w:tc>
          <w:tcPr>
            <w:tcW w:w="742" w:type="dxa"/>
          </w:tcPr>
          <w:p w:rsidR="00DD11E7" w:rsidRPr="00D63D83" w:rsidRDefault="00360B90" w:rsidP="002D1903">
            <w:pPr>
              <w:jc w:val="both"/>
              <w:rPr>
                <w:b/>
              </w:rPr>
            </w:pPr>
            <w:r w:rsidRPr="00D63D83">
              <w:rPr>
                <w:rFonts w:ascii="Arial" w:hAnsi="Arial" w:cs="Arial"/>
                <w:b/>
              </w:rPr>
              <w:t>ITEM</w:t>
            </w:r>
          </w:p>
        </w:tc>
        <w:tc>
          <w:tcPr>
            <w:tcW w:w="4753" w:type="dxa"/>
          </w:tcPr>
          <w:p w:rsidR="00DD11E7" w:rsidRPr="00D63D83" w:rsidRDefault="00360B90" w:rsidP="002D1903">
            <w:pPr>
              <w:jc w:val="both"/>
              <w:rPr>
                <w:b/>
              </w:rPr>
            </w:pPr>
            <w:r w:rsidRPr="00D63D83">
              <w:rPr>
                <w:rFonts w:ascii="Arial" w:hAnsi="Arial" w:cs="Arial"/>
                <w:b/>
              </w:rPr>
              <w:t>ESPECIFICAÇÃO</w:t>
            </w:r>
          </w:p>
        </w:tc>
        <w:tc>
          <w:tcPr>
            <w:tcW w:w="850" w:type="dxa"/>
          </w:tcPr>
          <w:p w:rsidR="00DD11E7" w:rsidRPr="00D63D83" w:rsidRDefault="00360B90" w:rsidP="002D1903">
            <w:pPr>
              <w:jc w:val="both"/>
              <w:rPr>
                <w:b/>
              </w:rPr>
            </w:pPr>
            <w:r w:rsidRPr="00D63D83">
              <w:rPr>
                <w:rFonts w:ascii="Arial" w:hAnsi="Arial" w:cs="Arial"/>
                <w:b/>
              </w:rPr>
              <w:t>UNID.</w:t>
            </w:r>
          </w:p>
        </w:tc>
        <w:tc>
          <w:tcPr>
            <w:tcW w:w="993" w:type="dxa"/>
          </w:tcPr>
          <w:p w:rsidR="00DD11E7" w:rsidRPr="00D63D83" w:rsidRDefault="00360B90" w:rsidP="002D1903">
            <w:pPr>
              <w:jc w:val="both"/>
              <w:rPr>
                <w:b/>
              </w:rPr>
            </w:pPr>
            <w:r w:rsidRPr="00D63D83">
              <w:rPr>
                <w:rFonts w:ascii="Arial" w:hAnsi="Arial" w:cs="Arial"/>
                <w:b/>
              </w:rPr>
              <w:t>QTD</w:t>
            </w:r>
          </w:p>
        </w:tc>
        <w:tc>
          <w:tcPr>
            <w:tcW w:w="1382" w:type="dxa"/>
          </w:tcPr>
          <w:p w:rsidR="00DD11E7" w:rsidRPr="00D63D83" w:rsidRDefault="00360B90" w:rsidP="002D1903">
            <w:pPr>
              <w:jc w:val="both"/>
              <w:rPr>
                <w:b/>
              </w:rPr>
            </w:pPr>
            <w:r w:rsidRPr="00D63D83">
              <w:rPr>
                <w:rFonts w:ascii="Arial" w:hAnsi="Arial" w:cs="Arial"/>
                <w:b/>
              </w:rPr>
              <w:t>TOTAL ESTIMADO</w:t>
            </w:r>
          </w:p>
        </w:tc>
      </w:tr>
      <w:tr w:rsidR="00DD11E7" w:rsidTr="00D63D83">
        <w:tc>
          <w:tcPr>
            <w:tcW w:w="742" w:type="dxa"/>
          </w:tcPr>
          <w:p w:rsidR="00DD11E7" w:rsidRDefault="0020337E" w:rsidP="002D1903">
            <w:pPr>
              <w:jc w:val="both"/>
            </w:pPr>
            <w:r>
              <w:t>01</w:t>
            </w:r>
          </w:p>
        </w:tc>
        <w:tc>
          <w:tcPr>
            <w:tcW w:w="4753" w:type="dxa"/>
          </w:tcPr>
          <w:p w:rsidR="00A40DE5" w:rsidRDefault="00A40DE5" w:rsidP="002D1903">
            <w:pPr>
              <w:snapToGrid w:val="0"/>
              <w:jc w:val="both"/>
              <w:rPr>
                <w:rFonts w:ascii="Arial Narrow" w:eastAsia="Times New Roman" w:hAnsi="Arial Narrow" w:cs="Arial"/>
                <w:b/>
              </w:rPr>
            </w:pPr>
            <w:r>
              <w:rPr>
                <w:rFonts w:ascii="Arial Narrow" w:eastAsia="Times New Roman" w:hAnsi="Arial Narrow" w:cs="Arial"/>
                <w:b/>
              </w:rPr>
              <w:t xml:space="preserve">Trailer - Unidade móvel para castração de animais. </w:t>
            </w:r>
          </w:p>
          <w:p w:rsidR="00A40DE5" w:rsidRDefault="00A40DE5" w:rsidP="002D1903">
            <w:pPr>
              <w:numPr>
                <w:ilvl w:val="0"/>
                <w:numId w:val="2"/>
              </w:numPr>
              <w:suppressAutoHyphens/>
              <w:snapToGrid w:val="0"/>
              <w:jc w:val="both"/>
              <w:rPr>
                <w:rFonts w:ascii="Arial" w:eastAsia="Times New Roman" w:hAnsi="Arial" w:cs="Arial"/>
              </w:rPr>
            </w:pPr>
            <w:r w:rsidRPr="00D443D2">
              <w:rPr>
                <w:rFonts w:ascii="Arial" w:eastAsia="Times New Roman" w:hAnsi="Arial" w:cs="Arial"/>
              </w:rPr>
              <w:t>Ano/modelo 2019/2020</w:t>
            </w:r>
            <w:r>
              <w:rPr>
                <w:rFonts w:ascii="Arial" w:eastAsia="Times New Roman" w:hAnsi="Arial" w:cs="Arial"/>
              </w:rPr>
              <w:t xml:space="preserve"> –</w:t>
            </w:r>
          </w:p>
          <w:p w:rsidR="00A40DE5" w:rsidRDefault="00A40DE5" w:rsidP="002D1903">
            <w:pPr>
              <w:numPr>
                <w:ilvl w:val="0"/>
                <w:numId w:val="2"/>
              </w:numPr>
              <w:suppressAutoHyphens/>
              <w:snapToGrid w:val="0"/>
              <w:jc w:val="both"/>
              <w:rPr>
                <w:rFonts w:ascii="Arial" w:eastAsia="Times New Roman" w:hAnsi="Arial" w:cs="Arial"/>
              </w:rPr>
            </w:pPr>
            <w:r>
              <w:rPr>
                <w:rFonts w:ascii="Arial" w:eastAsia="Times New Roman" w:hAnsi="Arial" w:cs="Arial"/>
              </w:rPr>
              <w:t>Capacidade para castrar pequenos animais, com as seguintes características e especificações técnicas:</w:t>
            </w:r>
          </w:p>
          <w:p w:rsidR="00A40DE5" w:rsidRPr="00D443D2" w:rsidRDefault="00A40DE5" w:rsidP="002D1903">
            <w:pPr>
              <w:numPr>
                <w:ilvl w:val="0"/>
                <w:numId w:val="2"/>
              </w:numPr>
              <w:suppressAutoHyphens/>
              <w:snapToGrid w:val="0"/>
              <w:jc w:val="both"/>
              <w:rPr>
                <w:rFonts w:ascii="Arial Narrow" w:eastAsia="Times New Roman" w:hAnsi="Arial Narrow" w:cs="Arial"/>
                <w:b/>
              </w:rPr>
            </w:pPr>
            <w:r>
              <w:rPr>
                <w:rFonts w:ascii="Arial" w:eastAsia="Times New Roman" w:hAnsi="Arial" w:cs="Arial"/>
              </w:rPr>
              <w:t>Dimensões: largura máxima de carroceria: 7,70m; 2,45</w:t>
            </w:r>
          </w:p>
          <w:p w:rsidR="00A40DE5" w:rsidRPr="00B53BFE" w:rsidRDefault="00A40DE5" w:rsidP="002D1903">
            <w:pPr>
              <w:numPr>
                <w:ilvl w:val="0"/>
                <w:numId w:val="2"/>
              </w:numPr>
              <w:suppressAutoHyphens/>
              <w:snapToGrid w:val="0"/>
              <w:jc w:val="both"/>
              <w:rPr>
                <w:rFonts w:ascii="Arial Narrow" w:eastAsia="Times New Roman" w:hAnsi="Arial Narrow" w:cs="Arial"/>
                <w:b/>
              </w:rPr>
            </w:pPr>
            <w:r>
              <w:rPr>
                <w:rFonts w:ascii="Arial" w:eastAsia="Times New Roman" w:hAnsi="Arial" w:cs="Arial"/>
              </w:rPr>
              <w:t>Altura aproximada interna: 1,85 a 2,20m; 2,0 a 2,20</w:t>
            </w:r>
          </w:p>
          <w:p w:rsidR="00A40DE5" w:rsidRPr="00B53BFE" w:rsidRDefault="00A40DE5" w:rsidP="002D1903">
            <w:pPr>
              <w:numPr>
                <w:ilvl w:val="0"/>
                <w:numId w:val="2"/>
              </w:numPr>
              <w:suppressAutoHyphens/>
              <w:snapToGrid w:val="0"/>
              <w:jc w:val="both"/>
              <w:rPr>
                <w:rFonts w:ascii="Arial Narrow" w:eastAsia="Times New Roman" w:hAnsi="Arial Narrow" w:cs="Arial"/>
                <w:b/>
              </w:rPr>
            </w:pPr>
            <w:r>
              <w:rPr>
                <w:rFonts w:ascii="Arial" w:eastAsia="Times New Roman" w:hAnsi="Arial" w:cs="Arial"/>
              </w:rPr>
              <w:t>Comprimento máximo total: 8,60m;</w:t>
            </w:r>
          </w:p>
          <w:p w:rsidR="00A40DE5" w:rsidRPr="00B15326" w:rsidRDefault="00A40DE5" w:rsidP="002D1903">
            <w:pPr>
              <w:numPr>
                <w:ilvl w:val="0"/>
                <w:numId w:val="2"/>
              </w:numPr>
              <w:suppressAutoHyphens/>
              <w:snapToGrid w:val="0"/>
              <w:jc w:val="both"/>
              <w:rPr>
                <w:rFonts w:ascii="Arial Narrow" w:eastAsia="Times New Roman" w:hAnsi="Arial Narrow" w:cs="Arial"/>
                <w:b/>
              </w:rPr>
            </w:pPr>
            <w:r>
              <w:rPr>
                <w:rFonts w:ascii="Arial" w:eastAsia="Times New Roman" w:hAnsi="Arial" w:cs="Arial"/>
              </w:rPr>
              <w:t>Comprimento aproximado da carroceria: 6,5 m;</w:t>
            </w:r>
          </w:p>
          <w:p w:rsidR="00A40DE5" w:rsidRPr="00B15326" w:rsidRDefault="00A40DE5" w:rsidP="002D1903">
            <w:pPr>
              <w:numPr>
                <w:ilvl w:val="0"/>
                <w:numId w:val="2"/>
              </w:numPr>
              <w:suppressAutoHyphens/>
              <w:snapToGrid w:val="0"/>
              <w:jc w:val="both"/>
              <w:rPr>
                <w:rFonts w:ascii="Arial Narrow" w:eastAsia="Times New Roman" w:hAnsi="Arial Narrow" w:cs="Arial"/>
                <w:b/>
              </w:rPr>
            </w:pPr>
            <w:r>
              <w:rPr>
                <w:rFonts w:ascii="Arial" w:eastAsia="Times New Roman" w:hAnsi="Arial" w:cs="Arial"/>
              </w:rPr>
              <w:lastRenderedPageBreak/>
              <w:t>Chassi construído com viga laminada de 4 polegadas</w:t>
            </w:r>
          </w:p>
          <w:p w:rsidR="00A40DE5" w:rsidRPr="00B15326" w:rsidRDefault="00A40DE5" w:rsidP="002D1903">
            <w:pPr>
              <w:numPr>
                <w:ilvl w:val="0"/>
                <w:numId w:val="2"/>
              </w:numPr>
              <w:suppressAutoHyphens/>
              <w:snapToGrid w:val="0"/>
              <w:jc w:val="both"/>
              <w:rPr>
                <w:rFonts w:ascii="Arial Narrow" w:eastAsia="Times New Roman" w:hAnsi="Arial Narrow" w:cs="Arial"/>
                <w:b/>
              </w:rPr>
            </w:pPr>
            <w:r>
              <w:rPr>
                <w:rFonts w:ascii="Arial" w:eastAsia="Times New Roman" w:hAnsi="Arial" w:cs="Arial"/>
              </w:rPr>
              <w:t>Dois eixos, sistema de freio por inércia;</w:t>
            </w:r>
          </w:p>
          <w:p w:rsidR="00A40DE5" w:rsidRPr="00B15326" w:rsidRDefault="00A40DE5" w:rsidP="002D1903">
            <w:pPr>
              <w:numPr>
                <w:ilvl w:val="0"/>
                <w:numId w:val="2"/>
              </w:numPr>
              <w:suppressAutoHyphens/>
              <w:snapToGrid w:val="0"/>
              <w:jc w:val="both"/>
              <w:rPr>
                <w:rFonts w:ascii="Arial Narrow" w:eastAsia="Times New Roman" w:hAnsi="Arial Narrow" w:cs="Arial"/>
                <w:b/>
              </w:rPr>
            </w:pPr>
            <w:r>
              <w:rPr>
                <w:rFonts w:ascii="Arial" w:eastAsia="Times New Roman" w:hAnsi="Arial" w:cs="Arial"/>
              </w:rPr>
              <w:t>Rodas aro 14” ou 15”;</w:t>
            </w:r>
          </w:p>
          <w:p w:rsidR="00A40DE5" w:rsidRPr="00B15326" w:rsidRDefault="00A40DE5" w:rsidP="002D1903">
            <w:pPr>
              <w:numPr>
                <w:ilvl w:val="0"/>
                <w:numId w:val="2"/>
              </w:numPr>
              <w:suppressAutoHyphens/>
              <w:snapToGrid w:val="0"/>
              <w:jc w:val="both"/>
              <w:rPr>
                <w:rFonts w:ascii="Arial Narrow" w:eastAsia="Times New Roman" w:hAnsi="Arial Narrow" w:cs="Arial"/>
                <w:b/>
              </w:rPr>
            </w:pPr>
            <w:r>
              <w:rPr>
                <w:rFonts w:ascii="Arial" w:eastAsia="Times New Roman" w:hAnsi="Arial" w:cs="Arial"/>
              </w:rPr>
              <w:t>Sistema de amortecedores e feixe de molas;</w:t>
            </w:r>
          </w:p>
          <w:p w:rsidR="00A40DE5" w:rsidRPr="00B15326" w:rsidRDefault="00A40DE5" w:rsidP="002D1903">
            <w:pPr>
              <w:numPr>
                <w:ilvl w:val="0"/>
                <w:numId w:val="2"/>
              </w:numPr>
              <w:suppressAutoHyphens/>
              <w:snapToGrid w:val="0"/>
              <w:jc w:val="both"/>
              <w:rPr>
                <w:rFonts w:ascii="Arial Narrow" w:eastAsia="Times New Roman" w:hAnsi="Arial Narrow" w:cs="Arial"/>
                <w:b/>
              </w:rPr>
            </w:pPr>
            <w:r>
              <w:rPr>
                <w:rFonts w:ascii="Arial" w:eastAsia="Times New Roman" w:hAnsi="Arial" w:cs="Arial"/>
              </w:rPr>
              <w:t>Pintura automotiva, munido de luzes de freio, seta e ré;</w:t>
            </w:r>
          </w:p>
          <w:p w:rsidR="00A40DE5" w:rsidRPr="00B15326" w:rsidRDefault="00A40DE5" w:rsidP="002D1903">
            <w:pPr>
              <w:numPr>
                <w:ilvl w:val="0"/>
                <w:numId w:val="2"/>
              </w:numPr>
              <w:suppressAutoHyphens/>
              <w:snapToGrid w:val="0"/>
              <w:jc w:val="both"/>
              <w:rPr>
                <w:rFonts w:ascii="Arial Narrow" w:eastAsia="Times New Roman" w:hAnsi="Arial Narrow" w:cs="Arial"/>
                <w:b/>
              </w:rPr>
            </w:pPr>
            <w:r>
              <w:rPr>
                <w:rFonts w:ascii="Arial" w:eastAsia="Times New Roman" w:hAnsi="Arial" w:cs="Arial"/>
              </w:rPr>
              <w:t>Estrutura modular construída sobre o chassi, soldado;</w:t>
            </w:r>
          </w:p>
          <w:p w:rsidR="00A40DE5" w:rsidRPr="005A41E2" w:rsidRDefault="00A40DE5" w:rsidP="002D1903">
            <w:pPr>
              <w:numPr>
                <w:ilvl w:val="0"/>
                <w:numId w:val="2"/>
              </w:numPr>
              <w:suppressAutoHyphens/>
              <w:snapToGrid w:val="0"/>
              <w:jc w:val="both"/>
              <w:rPr>
                <w:rFonts w:ascii="Arial Narrow" w:eastAsia="Times New Roman" w:hAnsi="Arial Narrow" w:cs="Arial"/>
                <w:b/>
              </w:rPr>
            </w:pPr>
            <w:r>
              <w:rPr>
                <w:rFonts w:ascii="Arial" w:eastAsia="Times New Roman" w:hAnsi="Arial" w:cs="Arial"/>
              </w:rPr>
              <w:t>Paredes confeccionadas com uma camada de isopor industrial e revestidas em ambos os lados por placas industriais reforçadas, formando uma base resistente, termo acústico, lavável, higiênico, tolerante a produtos abrasivos e com rigor higiênico e estético;</w:t>
            </w:r>
          </w:p>
          <w:p w:rsidR="00A40DE5" w:rsidRPr="0043189C" w:rsidRDefault="00A40DE5" w:rsidP="002D1903">
            <w:pPr>
              <w:numPr>
                <w:ilvl w:val="0"/>
                <w:numId w:val="2"/>
              </w:numPr>
              <w:suppressAutoHyphens/>
              <w:snapToGrid w:val="0"/>
              <w:jc w:val="both"/>
              <w:rPr>
                <w:rFonts w:ascii="Arial Narrow" w:eastAsia="Times New Roman" w:hAnsi="Arial Narrow" w:cs="Arial"/>
                <w:b/>
              </w:rPr>
            </w:pPr>
            <w:r>
              <w:rPr>
                <w:rFonts w:ascii="Arial" w:eastAsia="Times New Roman" w:hAnsi="Arial" w:cs="Arial"/>
              </w:rPr>
              <w:t>O módulo contará três divisões principais:</w:t>
            </w:r>
          </w:p>
          <w:p w:rsidR="00A40DE5" w:rsidRPr="00A40DE5" w:rsidRDefault="00A40DE5" w:rsidP="002D1903">
            <w:pPr>
              <w:pStyle w:val="PargrafodaLista"/>
              <w:numPr>
                <w:ilvl w:val="0"/>
                <w:numId w:val="2"/>
              </w:numPr>
              <w:jc w:val="both"/>
              <w:rPr>
                <w:rFonts w:ascii="Arial" w:hAnsi="Arial" w:cs="Arial"/>
              </w:rPr>
            </w:pPr>
            <w:r w:rsidRPr="00A40DE5">
              <w:rPr>
                <w:rFonts w:ascii="Arial" w:eastAsia="Times New Roman" w:hAnsi="Arial" w:cs="Arial"/>
              </w:rPr>
              <w:t>O módulo contará com três janelas de correr, com dimensões de 30cmx100cm, que poderão trabalhar abertas ou fechadas a</w:t>
            </w:r>
          </w:p>
          <w:p w:rsidR="00A40DE5" w:rsidRPr="00697835" w:rsidRDefault="00A40DE5" w:rsidP="002D1903">
            <w:pPr>
              <w:numPr>
                <w:ilvl w:val="0"/>
                <w:numId w:val="2"/>
              </w:numPr>
              <w:suppressAutoHyphens/>
              <w:snapToGrid w:val="0"/>
              <w:jc w:val="both"/>
              <w:rPr>
                <w:rFonts w:ascii="Arial Narrow" w:eastAsia="Times New Roman" w:hAnsi="Arial Narrow" w:cs="Arial"/>
                <w:b/>
              </w:rPr>
            </w:pPr>
            <w:r>
              <w:rPr>
                <w:rFonts w:ascii="Arial" w:eastAsia="Times New Roman" w:hAnsi="Arial" w:cs="Arial"/>
              </w:rPr>
              <w:t>depender da utilização dos climatizadores de ar (quente e frio) que serão providos de telas que impeçam a passagem de animais da fauna sinantrópica nociva, contará com duas portas, uma de entrada e uma outra de saída.</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Pneus novos de aro 14</w:t>
            </w:r>
            <w:r>
              <w:rPr>
                <w:rFonts w:ascii="Arial" w:eastAsia="Times New Roman" w:hAnsi="Arial" w:cs="Arial"/>
              </w:rPr>
              <w:t>” ou 15</w:t>
            </w:r>
            <w:r w:rsidRPr="00697835">
              <w:rPr>
                <w:rFonts w:ascii="Arial" w:eastAsia="Times New Roman" w:hAnsi="Arial" w:cs="Arial"/>
              </w:rPr>
              <w:t xml:space="preserve">”; </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Sistema de iluminação completa;</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Documentação para o emplacamento;</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Assoalho em chapa de alumínio antiderrapante;</w:t>
            </w:r>
            <w:r>
              <w:rPr>
                <w:rFonts w:ascii="Arial" w:eastAsia="Times New Roman" w:hAnsi="Arial" w:cs="Arial"/>
              </w:rPr>
              <w:t xml:space="preserve"> vvvv</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Bancada de apoio com divisória central em chapa inox;</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Armário com duas portas verticais com 6 prateleiras para remédios;</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Gaiolas com portas para colocar animais sedados;</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Bancada na parte frontal agregado a mesa cirúrgica;</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Mesa cirúrgica veterinária com regulagem de altura;</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Suporte no teto para pendurar soro;</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Suporte para cilindro de oxigênio;</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lastRenderedPageBreak/>
              <w:t>Suporte para o Autoclave próximo a pia;</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Quatro pontos de iluminação com luminárias de LED;</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Quatro pontos de tomada interno e um ponto externo;</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Ar condicionado de 9000 Btu’s, com transformador de 5000 VA;</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Duas portas de acesso na lateral direita sendo a da frente com 850 mm de largura;</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Escada de acesso retrátil;</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Reservatório de água com capacidade de 60 litros instalado na parte interna;</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Bancada com pia em aço inox;</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Reservatório para descarte de água com capacidade de 60 litros;</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 xml:space="preserve">As chapas para o fechamento externo serão galvanizadas # 24 lisas. </w:t>
            </w:r>
          </w:p>
          <w:p w:rsidR="00DD11E7" w:rsidRDefault="00DD11E7" w:rsidP="002D1903">
            <w:pPr>
              <w:jc w:val="both"/>
            </w:pPr>
          </w:p>
        </w:tc>
        <w:tc>
          <w:tcPr>
            <w:tcW w:w="850" w:type="dxa"/>
          </w:tcPr>
          <w:p w:rsidR="00DD11E7" w:rsidRDefault="00DD11E7" w:rsidP="002D1903">
            <w:pPr>
              <w:jc w:val="both"/>
            </w:pPr>
          </w:p>
        </w:tc>
        <w:tc>
          <w:tcPr>
            <w:tcW w:w="993" w:type="dxa"/>
          </w:tcPr>
          <w:p w:rsidR="00DD11E7" w:rsidRDefault="00DD11E7" w:rsidP="002D1903">
            <w:pPr>
              <w:jc w:val="both"/>
            </w:pPr>
          </w:p>
        </w:tc>
        <w:tc>
          <w:tcPr>
            <w:tcW w:w="1382" w:type="dxa"/>
          </w:tcPr>
          <w:p w:rsidR="00DD11E7" w:rsidRDefault="00DD11E7" w:rsidP="002D1903">
            <w:pPr>
              <w:jc w:val="both"/>
            </w:pPr>
          </w:p>
        </w:tc>
      </w:tr>
      <w:tr w:rsidR="00DD11E7" w:rsidTr="00D63D83">
        <w:tc>
          <w:tcPr>
            <w:tcW w:w="742" w:type="dxa"/>
          </w:tcPr>
          <w:p w:rsidR="00DD11E7" w:rsidRDefault="00DD11E7" w:rsidP="002D1903">
            <w:pPr>
              <w:jc w:val="both"/>
            </w:pPr>
          </w:p>
        </w:tc>
        <w:tc>
          <w:tcPr>
            <w:tcW w:w="4753" w:type="dxa"/>
          </w:tcPr>
          <w:p w:rsidR="00DD11E7" w:rsidRDefault="00DD11E7" w:rsidP="002D1903">
            <w:pPr>
              <w:jc w:val="both"/>
            </w:pPr>
          </w:p>
        </w:tc>
        <w:tc>
          <w:tcPr>
            <w:tcW w:w="850" w:type="dxa"/>
          </w:tcPr>
          <w:p w:rsidR="00DD11E7" w:rsidRDefault="00DD11E7" w:rsidP="002D1903">
            <w:pPr>
              <w:jc w:val="both"/>
            </w:pPr>
          </w:p>
        </w:tc>
        <w:tc>
          <w:tcPr>
            <w:tcW w:w="993" w:type="dxa"/>
          </w:tcPr>
          <w:p w:rsidR="00DD11E7" w:rsidRDefault="00DD11E7" w:rsidP="002D1903">
            <w:pPr>
              <w:jc w:val="both"/>
            </w:pPr>
          </w:p>
        </w:tc>
        <w:tc>
          <w:tcPr>
            <w:tcW w:w="1382" w:type="dxa"/>
          </w:tcPr>
          <w:p w:rsidR="00DD11E7" w:rsidRDefault="00DD11E7" w:rsidP="002D1903">
            <w:pPr>
              <w:jc w:val="both"/>
            </w:pPr>
          </w:p>
        </w:tc>
      </w:tr>
    </w:tbl>
    <w:p w:rsidR="00DD11E7" w:rsidRDefault="00DD11E7" w:rsidP="002D1903">
      <w:pPr>
        <w:jc w:val="both"/>
      </w:pPr>
    </w:p>
    <w:p w:rsidR="00B65886" w:rsidRDefault="00B65886" w:rsidP="002D1903">
      <w:pPr>
        <w:jc w:val="both"/>
        <w:rPr>
          <w:rFonts w:ascii="Arial" w:hAnsi="Arial" w:cs="Arial"/>
        </w:rPr>
      </w:pPr>
      <w:r>
        <w:rPr>
          <w:rFonts w:ascii="Arial" w:hAnsi="Arial" w:cs="Arial"/>
        </w:rPr>
        <w:t xml:space="preserve">O Valor estimativo para esta licitação perfaz o valor de R$ </w:t>
      </w:r>
      <w:r w:rsidR="00CB162A">
        <w:rPr>
          <w:rFonts w:ascii="Arial" w:hAnsi="Arial" w:cs="Arial"/>
        </w:rPr>
        <w:t xml:space="preserve">120.000,00 </w:t>
      </w:r>
      <w:r>
        <w:rPr>
          <w:rFonts w:ascii="Arial" w:hAnsi="Arial" w:cs="Arial"/>
        </w:rPr>
        <w:t xml:space="preserve">(Cento e </w:t>
      </w:r>
      <w:r w:rsidR="00CB162A">
        <w:rPr>
          <w:rFonts w:ascii="Arial" w:hAnsi="Arial" w:cs="Arial"/>
        </w:rPr>
        <w:t>vinte mil reais</w:t>
      </w:r>
      <w:r>
        <w:rPr>
          <w:rFonts w:ascii="Arial" w:hAnsi="Arial" w:cs="Arial"/>
        </w:rPr>
        <w:t>)</w:t>
      </w:r>
    </w:p>
    <w:p w:rsidR="006248C2" w:rsidRPr="0020337E" w:rsidRDefault="00AE557C" w:rsidP="002D1903">
      <w:pPr>
        <w:jc w:val="both"/>
        <w:rPr>
          <w:rFonts w:ascii="Arial" w:hAnsi="Arial" w:cs="Arial"/>
          <w:b/>
        </w:rPr>
      </w:pPr>
      <w:r w:rsidRPr="0020337E">
        <w:rPr>
          <w:rFonts w:ascii="Arial" w:hAnsi="Arial" w:cs="Arial"/>
          <w:b/>
        </w:rPr>
        <w:t>4.2. DA GARANTIA TÉCNICA E QUALIDADE DOS PRODUTOS</w:t>
      </w:r>
    </w:p>
    <w:p w:rsidR="006248C2" w:rsidRDefault="00AE557C" w:rsidP="002D1903">
      <w:pPr>
        <w:jc w:val="both"/>
        <w:rPr>
          <w:rFonts w:ascii="Arial" w:hAnsi="Arial" w:cs="Arial"/>
        </w:rPr>
      </w:pPr>
      <w:r>
        <w:rPr>
          <w:rFonts w:ascii="Arial" w:hAnsi="Arial" w:cs="Arial"/>
        </w:rPr>
        <w:t>4.2.1.O veículo deverá ter 24 (vinte e quatro) meses de garantia.</w:t>
      </w:r>
    </w:p>
    <w:p w:rsidR="006248C2" w:rsidRDefault="00AE557C" w:rsidP="002D1903">
      <w:pPr>
        <w:jc w:val="both"/>
        <w:rPr>
          <w:rFonts w:ascii="Arial" w:hAnsi="Arial" w:cs="Arial"/>
        </w:rPr>
      </w:pPr>
      <w:r>
        <w:rPr>
          <w:rFonts w:ascii="Arial" w:hAnsi="Arial" w:cs="Arial"/>
        </w:rPr>
        <w:t xml:space="preserve"> 4.2.2.Frete CIF </w:t>
      </w:r>
      <w:r w:rsidR="00CB162A">
        <w:rPr>
          <w:rFonts w:ascii="Arial" w:hAnsi="Arial" w:cs="Arial"/>
        </w:rPr>
        <w:t>no município de Pains – MG -</w:t>
      </w:r>
      <w:r>
        <w:rPr>
          <w:rFonts w:ascii="Arial" w:hAnsi="Arial" w:cs="Arial"/>
        </w:rPr>
        <w:t xml:space="preserve"> </w:t>
      </w:r>
      <w:r w:rsidR="00CB162A">
        <w:rPr>
          <w:rFonts w:ascii="Arial" w:hAnsi="Arial" w:cs="Arial"/>
        </w:rPr>
        <w:t>Praça Tonico Rabelo</w:t>
      </w:r>
      <w:r>
        <w:rPr>
          <w:rFonts w:ascii="Arial" w:hAnsi="Arial" w:cs="Arial"/>
        </w:rPr>
        <w:t xml:space="preserve">, </w:t>
      </w:r>
      <w:r w:rsidR="00CB162A">
        <w:rPr>
          <w:rFonts w:ascii="Arial" w:hAnsi="Arial" w:cs="Arial"/>
        </w:rPr>
        <w:t>164</w:t>
      </w:r>
      <w:r>
        <w:rPr>
          <w:rFonts w:ascii="Arial" w:hAnsi="Arial" w:cs="Arial"/>
        </w:rPr>
        <w:t xml:space="preserve"> –</w:t>
      </w:r>
      <w:r w:rsidR="00CB162A">
        <w:rPr>
          <w:rFonts w:ascii="Arial" w:hAnsi="Arial" w:cs="Arial"/>
        </w:rPr>
        <w:t xml:space="preserve"> Centro</w:t>
      </w:r>
      <w:r>
        <w:rPr>
          <w:rFonts w:ascii="Arial" w:hAnsi="Arial" w:cs="Arial"/>
        </w:rPr>
        <w:t xml:space="preserve">–CEP.: </w:t>
      </w:r>
      <w:r w:rsidR="00CB162A">
        <w:rPr>
          <w:rFonts w:ascii="Arial" w:hAnsi="Arial" w:cs="Arial"/>
        </w:rPr>
        <w:t>35.582-000</w:t>
      </w:r>
      <w:r>
        <w:rPr>
          <w:rFonts w:ascii="Arial" w:hAnsi="Arial" w:cs="Arial"/>
        </w:rPr>
        <w:t xml:space="preserve"> -</w:t>
      </w:r>
      <w:r w:rsidR="00074707">
        <w:rPr>
          <w:rFonts w:ascii="Arial" w:hAnsi="Arial" w:cs="Arial"/>
        </w:rPr>
        <w:t>Pains</w:t>
      </w:r>
      <w:r>
        <w:rPr>
          <w:rFonts w:ascii="Arial" w:hAnsi="Arial" w:cs="Arial"/>
        </w:rPr>
        <w:t>-</w:t>
      </w:r>
      <w:r w:rsidR="00CB162A">
        <w:rPr>
          <w:rFonts w:ascii="Arial" w:hAnsi="Arial" w:cs="Arial"/>
        </w:rPr>
        <w:t>MG</w:t>
      </w:r>
      <w:r>
        <w:rPr>
          <w:rFonts w:ascii="Arial" w:hAnsi="Arial" w:cs="Arial"/>
        </w:rPr>
        <w:t>.</w:t>
      </w:r>
    </w:p>
    <w:p w:rsidR="006248C2" w:rsidRDefault="00AE557C" w:rsidP="002D1903">
      <w:pPr>
        <w:jc w:val="both"/>
        <w:rPr>
          <w:rFonts w:ascii="Arial" w:hAnsi="Arial" w:cs="Arial"/>
        </w:rPr>
      </w:pPr>
      <w:r>
        <w:rPr>
          <w:rFonts w:ascii="Arial" w:hAnsi="Arial" w:cs="Arial"/>
        </w:rPr>
        <w:t xml:space="preserve">4.2.3.O veículo deverá estar de acordo com a legislação vigente e acompanhar todos os acessórios obrigatórios por lei. </w:t>
      </w:r>
    </w:p>
    <w:p w:rsidR="006248C2" w:rsidRDefault="00AE557C" w:rsidP="002D1903">
      <w:pPr>
        <w:jc w:val="both"/>
        <w:rPr>
          <w:rFonts w:ascii="Arial" w:hAnsi="Arial" w:cs="Arial"/>
        </w:rPr>
      </w:pPr>
      <w:r>
        <w:rPr>
          <w:rFonts w:ascii="Arial" w:hAnsi="Arial" w:cs="Arial"/>
        </w:rPr>
        <w:t>4.2.4.No preço proposto já deverão estar incluídos todos os custos necessários para o cumprimento do contrato.</w:t>
      </w:r>
    </w:p>
    <w:p w:rsidR="006248C2" w:rsidRDefault="00AE557C" w:rsidP="002D1903">
      <w:pPr>
        <w:jc w:val="both"/>
        <w:rPr>
          <w:rFonts w:ascii="Arial" w:hAnsi="Arial" w:cs="Arial"/>
        </w:rPr>
      </w:pPr>
      <w:r>
        <w:rPr>
          <w:rFonts w:ascii="Arial" w:hAnsi="Arial" w:cs="Arial"/>
        </w:rPr>
        <w:t>4.2.5.A contratada é vedada de sub</w:t>
      </w:r>
      <w:r w:rsidR="000C0717">
        <w:rPr>
          <w:rFonts w:ascii="Arial" w:hAnsi="Arial" w:cs="Arial"/>
        </w:rPr>
        <w:t xml:space="preserve"> </w:t>
      </w:r>
      <w:r>
        <w:rPr>
          <w:rFonts w:ascii="Arial" w:hAnsi="Arial" w:cs="Arial"/>
        </w:rPr>
        <w:t>empreitar ou transferir o objeto do contrato, no todo ou em partes, sem o expresso consentimento do contratante, sendo motivo de rescisão contratual o descumprimento.</w:t>
      </w:r>
    </w:p>
    <w:p w:rsidR="006248C2" w:rsidRDefault="00AE557C" w:rsidP="002D1903">
      <w:pPr>
        <w:jc w:val="both"/>
        <w:rPr>
          <w:rFonts w:ascii="Arial" w:hAnsi="Arial" w:cs="Arial"/>
        </w:rPr>
      </w:pPr>
      <w:r>
        <w:rPr>
          <w:rFonts w:ascii="Arial" w:hAnsi="Arial" w:cs="Arial"/>
        </w:rPr>
        <w:t>4.2.6.As descrições técnicas utilizadas no edital são características mínimas desejáveis, podendo ser oferecido produto similar de igual ou superior qualidade permitindo que os fornecedores possam ofertar produtos independentemente do fabricante, desde que o oferecido possa ter o uso satisfatório dentro das necessidades a que se destina;</w:t>
      </w:r>
    </w:p>
    <w:p w:rsidR="006248C2" w:rsidRPr="0020337E" w:rsidRDefault="00AE557C" w:rsidP="002D1903">
      <w:pPr>
        <w:jc w:val="both"/>
        <w:rPr>
          <w:rFonts w:ascii="Arial" w:hAnsi="Arial" w:cs="Arial"/>
          <w:b/>
        </w:rPr>
      </w:pPr>
      <w:r w:rsidRPr="0020337E">
        <w:rPr>
          <w:rFonts w:ascii="Arial" w:hAnsi="Arial" w:cs="Arial"/>
          <w:b/>
        </w:rPr>
        <w:lastRenderedPageBreak/>
        <w:t>5. DO FUNDAMENTO LEGAL</w:t>
      </w:r>
    </w:p>
    <w:p w:rsidR="006248C2" w:rsidRDefault="00AE557C" w:rsidP="002D1903">
      <w:pPr>
        <w:jc w:val="both"/>
        <w:rPr>
          <w:rFonts w:ascii="Arial" w:hAnsi="Arial" w:cs="Arial"/>
        </w:rPr>
      </w:pPr>
      <w:r>
        <w:rPr>
          <w:rFonts w:ascii="Arial" w:hAnsi="Arial" w:cs="Arial"/>
        </w:rPr>
        <w:t>5.1</w:t>
      </w:r>
      <w:r w:rsidR="00234F29">
        <w:rPr>
          <w:rFonts w:ascii="Arial" w:hAnsi="Arial" w:cs="Arial"/>
        </w:rPr>
        <w:t>.</w:t>
      </w:r>
      <w:r>
        <w:rPr>
          <w:rFonts w:ascii="Arial" w:hAnsi="Arial" w:cs="Arial"/>
        </w:rPr>
        <w:t>Lei nº. 8.666/93, atualizada;</w:t>
      </w:r>
    </w:p>
    <w:p w:rsidR="006248C2" w:rsidRDefault="00AE557C" w:rsidP="002D1903">
      <w:pPr>
        <w:jc w:val="both"/>
        <w:rPr>
          <w:rFonts w:ascii="Arial" w:hAnsi="Arial" w:cs="Arial"/>
        </w:rPr>
      </w:pPr>
      <w:r>
        <w:rPr>
          <w:rFonts w:ascii="Arial" w:hAnsi="Arial" w:cs="Arial"/>
        </w:rPr>
        <w:t>5.2Lei nº 10.520 de 17/07/2002, que instituiu modalidade de licitação denominada pregão, para aquisição de bens e serviços comuns, e dá outras providências.</w:t>
      </w:r>
    </w:p>
    <w:p w:rsidR="006248C2" w:rsidRDefault="00AE557C" w:rsidP="002D1903">
      <w:pPr>
        <w:jc w:val="both"/>
        <w:rPr>
          <w:rFonts w:ascii="Arial" w:hAnsi="Arial" w:cs="Arial"/>
        </w:rPr>
      </w:pPr>
      <w:r>
        <w:rPr>
          <w:rFonts w:ascii="Arial" w:hAnsi="Arial" w:cs="Arial"/>
        </w:rPr>
        <w:t>5.3Lei Complementar 123/2006 e suas alterações, que institui o Estatuto Nacional de Microempresa e Empresa de Pequeno porte.</w:t>
      </w:r>
    </w:p>
    <w:p w:rsidR="006248C2" w:rsidRDefault="00AE557C" w:rsidP="002D1903">
      <w:pPr>
        <w:jc w:val="both"/>
        <w:rPr>
          <w:rFonts w:ascii="Arial" w:hAnsi="Arial" w:cs="Arial"/>
        </w:rPr>
      </w:pPr>
      <w:r>
        <w:rPr>
          <w:rFonts w:ascii="Arial" w:hAnsi="Arial" w:cs="Arial"/>
        </w:rPr>
        <w:t>5.4Instrução Normativa nº 5.450/2005, que regulamenta o PREGÃO NA FORMA ELETRÔNICA, para aquisição de bens e serviços comuns e dá outras providenciais.</w:t>
      </w:r>
    </w:p>
    <w:p w:rsidR="006248C2" w:rsidRPr="0020337E" w:rsidRDefault="00AE557C" w:rsidP="002D1903">
      <w:pPr>
        <w:jc w:val="both"/>
        <w:rPr>
          <w:rFonts w:ascii="Arial" w:hAnsi="Arial" w:cs="Arial"/>
          <w:b/>
        </w:rPr>
      </w:pPr>
      <w:r w:rsidRPr="0020337E">
        <w:rPr>
          <w:rFonts w:ascii="Arial" w:hAnsi="Arial" w:cs="Arial"/>
          <w:b/>
        </w:rPr>
        <w:t>6. DO PRAZO DE VIGÊNCIA DO CONTRATO</w:t>
      </w:r>
    </w:p>
    <w:p w:rsidR="00AE557C" w:rsidRDefault="00AE557C" w:rsidP="002D1903">
      <w:pPr>
        <w:jc w:val="both"/>
        <w:rPr>
          <w:rFonts w:ascii="Arial" w:hAnsi="Arial" w:cs="Arial"/>
        </w:rPr>
      </w:pPr>
      <w:r>
        <w:rPr>
          <w:rFonts w:ascii="Arial" w:hAnsi="Arial" w:cs="Arial"/>
        </w:rPr>
        <w:t>6.1O prazo de vigência do objeto deste procedimento licitatório será até 31 de dezembro de 20</w:t>
      </w:r>
      <w:r w:rsidR="00234F29">
        <w:rPr>
          <w:rFonts w:ascii="Arial" w:hAnsi="Arial" w:cs="Arial"/>
        </w:rPr>
        <w:t>20</w:t>
      </w:r>
      <w:r>
        <w:rPr>
          <w:rFonts w:ascii="Arial" w:hAnsi="Arial" w:cs="Arial"/>
        </w:rPr>
        <w:t>, contados a partir da data de assinatura do Contrato,podendo ser prorrogado por igual período</w:t>
      </w:r>
    </w:p>
    <w:p w:rsidR="006248C2" w:rsidRPr="0020337E" w:rsidRDefault="00AC07A3" w:rsidP="002D1903">
      <w:pPr>
        <w:jc w:val="both"/>
        <w:rPr>
          <w:rFonts w:ascii="Arial" w:hAnsi="Arial" w:cs="Arial"/>
          <w:b/>
        </w:rPr>
      </w:pPr>
      <w:r w:rsidRPr="0020337E">
        <w:rPr>
          <w:rFonts w:ascii="Arial" w:hAnsi="Arial" w:cs="Arial"/>
          <w:b/>
        </w:rPr>
        <w:t>7. DAS OBRIGAÇÕES DA CONTRATADA</w:t>
      </w:r>
    </w:p>
    <w:p w:rsidR="006248C2" w:rsidRDefault="00AC07A3" w:rsidP="002D1903">
      <w:pPr>
        <w:jc w:val="both"/>
        <w:rPr>
          <w:rFonts w:ascii="Arial" w:hAnsi="Arial" w:cs="Arial"/>
        </w:rPr>
      </w:pPr>
      <w:r>
        <w:rPr>
          <w:rFonts w:ascii="Arial" w:hAnsi="Arial" w:cs="Arial"/>
        </w:rPr>
        <w:t>7.1</w:t>
      </w:r>
      <w:r w:rsidR="006248C2">
        <w:rPr>
          <w:rFonts w:ascii="Arial" w:hAnsi="Arial" w:cs="Arial"/>
        </w:rPr>
        <w:t xml:space="preserve"> </w:t>
      </w:r>
      <w:r>
        <w:rPr>
          <w:rFonts w:ascii="Arial" w:hAnsi="Arial" w:cs="Arial"/>
        </w:rPr>
        <w:t xml:space="preserve">O prazo para entrega do CASTRAMÓVEL licitadas, deverá ser em até 90 (noventa) dias consecutivos,o veículo deverá ser zero (0) km, novo em perfeito estado de funcionamento, sem marcas, amassados, arranhões ou outros problemas físicos e deverá ser entregue, a contar da emissão de requisição pela Secretaria Municipal de Saúde, expedida pelo </w:t>
      </w:r>
      <w:r w:rsidR="00234F29">
        <w:rPr>
          <w:rFonts w:ascii="Arial" w:hAnsi="Arial" w:cs="Arial"/>
        </w:rPr>
        <w:t>Setor de Compras</w:t>
      </w:r>
      <w:r>
        <w:rPr>
          <w:rFonts w:ascii="Arial" w:hAnsi="Arial" w:cs="Arial"/>
        </w:rPr>
        <w:t>, contados a partir da data da assinatura do contrato. O local de entrega do objeto da licitação constará na requisição.</w:t>
      </w:r>
    </w:p>
    <w:p w:rsidR="006248C2" w:rsidRDefault="00AC07A3" w:rsidP="002D1903">
      <w:pPr>
        <w:jc w:val="both"/>
        <w:rPr>
          <w:rFonts w:ascii="Arial" w:hAnsi="Arial" w:cs="Arial"/>
        </w:rPr>
      </w:pPr>
      <w:r>
        <w:rPr>
          <w:rFonts w:ascii="Arial" w:hAnsi="Arial" w:cs="Arial"/>
        </w:rPr>
        <w:t>7.2</w:t>
      </w:r>
      <w:r w:rsidR="006248C2">
        <w:rPr>
          <w:rFonts w:ascii="Arial" w:hAnsi="Arial" w:cs="Arial"/>
        </w:rPr>
        <w:t xml:space="preserve"> </w:t>
      </w:r>
      <w:r>
        <w:rPr>
          <w:rFonts w:ascii="Arial" w:hAnsi="Arial" w:cs="Arial"/>
        </w:rPr>
        <w:t>A empresa deverá, obrigatoriamente, entregar o Veículo: Adaptados 0 km -CASTRAMÓVEL, sob penadas sanções legais cabíveis.</w:t>
      </w:r>
    </w:p>
    <w:p w:rsidR="006248C2" w:rsidRDefault="00AC07A3" w:rsidP="002D1903">
      <w:pPr>
        <w:jc w:val="both"/>
        <w:rPr>
          <w:rFonts w:ascii="Arial" w:hAnsi="Arial" w:cs="Arial"/>
        </w:rPr>
      </w:pPr>
      <w:r>
        <w:rPr>
          <w:rFonts w:ascii="Arial" w:hAnsi="Arial" w:cs="Arial"/>
        </w:rPr>
        <w:t>7.3</w:t>
      </w:r>
      <w:r w:rsidR="006248C2">
        <w:rPr>
          <w:rFonts w:ascii="Arial" w:hAnsi="Arial" w:cs="Arial"/>
        </w:rPr>
        <w:t xml:space="preserve"> </w:t>
      </w:r>
      <w:r>
        <w:rPr>
          <w:rFonts w:ascii="Arial" w:hAnsi="Arial" w:cs="Arial"/>
        </w:rPr>
        <w:t>O VEÍCULO deverá ser 0 km, respeitando as discriminações contidas no Termo de Referência –Anexo I, sem defeitos ou avarias, sendo aplicadas todas as normas e exigências do Código Trânsito Brasileiro.</w:t>
      </w:r>
    </w:p>
    <w:p w:rsidR="006248C2" w:rsidRDefault="00AC07A3" w:rsidP="002D1903">
      <w:pPr>
        <w:jc w:val="both"/>
        <w:rPr>
          <w:rFonts w:ascii="Arial" w:hAnsi="Arial" w:cs="Arial"/>
        </w:rPr>
      </w:pPr>
      <w:r>
        <w:rPr>
          <w:rFonts w:ascii="Arial" w:hAnsi="Arial" w:cs="Arial"/>
        </w:rPr>
        <w:t>7.4</w:t>
      </w:r>
      <w:r w:rsidR="001579A6">
        <w:rPr>
          <w:rFonts w:ascii="Arial" w:hAnsi="Arial" w:cs="Arial"/>
        </w:rPr>
        <w:t>.</w:t>
      </w:r>
      <w:r>
        <w:rPr>
          <w:rFonts w:ascii="Arial" w:hAnsi="Arial" w:cs="Arial"/>
        </w:rPr>
        <w:t>No ato da entrega da CASTRAMÓVEL</w:t>
      </w:r>
      <w:r w:rsidR="001579A6">
        <w:rPr>
          <w:rFonts w:ascii="Arial" w:hAnsi="Arial" w:cs="Arial"/>
        </w:rPr>
        <w:t xml:space="preserve">, </w:t>
      </w:r>
      <w:r>
        <w:rPr>
          <w:rFonts w:ascii="Arial" w:hAnsi="Arial" w:cs="Arial"/>
        </w:rPr>
        <w:t>serão verificadas as especificações técnicas, sendo que não satisfeitas às exigências do anexo I, será devolvido, devendo ser substituído no prazo máximo de 20 (vinte) dias corridos a partir da solicitação de substituição feita pelo Departamento Administrativo/Setor Transporte. Cabendo o ônus do envio, devolução e substituição do mesmo a licitante vencedora.</w:t>
      </w:r>
    </w:p>
    <w:p w:rsidR="006248C2" w:rsidRDefault="00AC07A3" w:rsidP="002D1903">
      <w:pPr>
        <w:jc w:val="both"/>
        <w:rPr>
          <w:rFonts w:ascii="Arial" w:hAnsi="Arial" w:cs="Arial"/>
        </w:rPr>
      </w:pPr>
      <w:r>
        <w:rPr>
          <w:rFonts w:ascii="Arial" w:hAnsi="Arial" w:cs="Arial"/>
        </w:rPr>
        <w:t>7.5Prestar informações e esclarecimentos que venham a ser solicitados pelo CONTRATANTE;</w:t>
      </w:r>
    </w:p>
    <w:p w:rsidR="006248C2" w:rsidRDefault="00AC07A3" w:rsidP="002D1903">
      <w:pPr>
        <w:jc w:val="both"/>
        <w:rPr>
          <w:rFonts w:ascii="Arial" w:hAnsi="Arial" w:cs="Arial"/>
        </w:rPr>
      </w:pPr>
      <w:r>
        <w:rPr>
          <w:rFonts w:ascii="Arial" w:hAnsi="Arial" w:cs="Arial"/>
        </w:rPr>
        <w:t>7.6Atender imediatamente às reclamações do CONTRATANTE, devendo efetuar correções quando da constatação de defeitos, imperfeições, alterações ou qualquer irregularidade nos equipamentos fornecidos;</w:t>
      </w:r>
    </w:p>
    <w:p w:rsidR="006248C2" w:rsidRDefault="00AC07A3" w:rsidP="002D1903">
      <w:pPr>
        <w:jc w:val="both"/>
        <w:rPr>
          <w:rFonts w:ascii="Arial" w:hAnsi="Arial" w:cs="Arial"/>
        </w:rPr>
      </w:pPr>
      <w:r>
        <w:rPr>
          <w:rFonts w:ascii="Arial" w:hAnsi="Arial" w:cs="Arial"/>
        </w:rPr>
        <w:lastRenderedPageBreak/>
        <w:t>7.7Responsabilizar-se por todos os tributos, contribuições fiscais que incidam ou venham a incidir, direta e</w:t>
      </w:r>
      <w:r w:rsidR="004B6454">
        <w:rPr>
          <w:rFonts w:ascii="Arial" w:hAnsi="Arial" w:cs="Arial"/>
        </w:rPr>
        <w:t xml:space="preserve"> </w:t>
      </w:r>
      <w:r>
        <w:rPr>
          <w:rFonts w:ascii="Arial" w:hAnsi="Arial" w:cs="Arial"/>
        </w:rPr>
        <w:t>indiretamente, sobre os produtos vendidos, bem como custo total do frete, transporte e descarregamento;</w:t>
      </w:r>
    </w:p>
    <w:p w:rsidR="006248C2" w:rsidRDefault="00AC07A3" w:rsidP="002D1903">
      <w:pPr>
        <w:jc w:val="both"/>
        <w:rPr>
          <w:rFonts w:ascii="Arial" w:hAnsi="Arial" w:cs="Arial"/>
        </w:rPr>
      </w:pPr>
      <w:r>
        <w:rPr>
          <w:rFonts w:ascii="Arial" w:hAnsi="Arial" w:cs="Arial"/>
        </w:rPr>
        <w:t>7.8Responder, quando da execução dos serviços, pelos danos comprovadamente causados diretamente ao CONTRATANTE ou a terceiros, decorrentes de sua culpa ou</w:t>
      </w:r>
      <w:r w:rsidR="006248C2">
        <w:rPr>
          <w:rFonts w:ascii="Arial" w:hAnsi="Arial" w:cs="Arial"/>
        </w:rPr>
        <w:t xml:space="preserve"> </w:t>
      </w:r>
      <w:r>
        <w:rPr>
          <w:rFonts w:ascii="Arial" w:hAnsi="Arial" w:cs="Arial"/>
        </w:rPr>
        <w:t>dolo, excluídas as hipóteses de caso fortuito, força maior e fato de terceiros, de modo que não haja prejuízo dos princípios constitucionais da ampla defesa e do contraditório, não excluindo ou reduzindo essa responsabilidade a fiscalização ou acompanhamento pelo CONTRATANTE;</w:t>
      </w:r>
    </w:p>
    <w:p w:rsidR="006248C2" w:rsidRDefault="00AC07A3" w:rsidP="002D1903">
      <w:pPr>
        <w:jc w:val="both"/>
        <w:rPr>
          <w:rFonts w:ascii="Arial" w:hAnsi="Arial" w:cs="Arial"/>
        </w:rPr>
      </w:pPr>
      <w:r>
        <w:rPr>
          <w:rFonts w:ascii="Arial" w:hAnsi="Arial" w:cs="Arial"/>
        </w:rPr>
        <w:t>7.9Assumir a responsabilidade por todos os encargos sociais, previdenciários, trabalhistas, fiscais e demais obrigações sociais resultantes da adjudicação e execução deste contrato;</w:t>
      </w:r>
    </w:p>
    <w:p w:rsidR="006248C2" w:rsidRDefault="00AC07A3" w:rsidP="002D1903">
      <w:pPr>
        <w:jc w:val="both"/>
        <w:rPr>
          <w:rFonts w:ascii="Arial" w:hAnsi="Arial" w:cs="Arial"/>
        </w:rPr>
      </w:pPr>
      <w:r>
        <w:rPr>
          <w:rFonts w:ascii="Arial" w:hAnsi="Arial" w:cs="Arial"/>
        </w:rPr>
        <w:t xml:space="preserve"> 7.10Manter, durante todo o período de vigência contratual,todas as condições de habilitação exigidas por ocasião do certame competitivo que deu origem à presente contratação, não se ter custo adicional para a </w:t>
      </w:r>
      <w:r w:rsidR="008413B0">
        <w:rPr>
          <w:rFonts w:ascii="Arial" w:hAnsi="Arial" w:cs="Arial"/>
        </w:rPr>
        <w:t>MUNICÍPIO</w:t>
      </w:r>
      <w:r>
        <w:rPr>
          <w:rFonts w:ascii="Arial" w:hAnsi="Arial" w:cs="Arial"/>
        </w:rPr>
        <w:t xml:space="preserve"> com abertura de chamados;</w:t>
      </w:r>
    </w:p>
    <w:p w:rsidR="006248C2" w:rsidRDefault="00AC07A3" w:rsidP="002D1903">
      <w:pPr>
        <w:jc w:val="both"/>
        <w:rPr>
          <w:rFonts w:ascii="Arial" w:hAnsi="Arial" w:cs="Arial"/>
        </w:rPr>
      </w:pPr>
      <w:r>
        <w:rPr>
          <w:rFonts w:ascii="Arial" w:hAnsi="Arial" w:cs="Arial"/>
        </w:rPr>
        <w:t>7.11Será considerado recusa formal da contratada à não entrega do material nos prazos estabelecidos, salvo motivo de força maior ou caso fortuito, assim reconhecido pela contratante;</w:t>
      </w:r>
    </w:p>
    <w:p w:rsidR="006248C2" w:rsidRDefault="00AC07A3" w:rsidP="002D1903">
      <w:pPr>
        <w:jc w:val="both"/>
        <w:rPr>
          <w:rFonts w:ascii="Arial" w:hAnsi="Arial" w:cs="Arial"/>
        </w:rPr>
      </w:pPr>
      <w:r>
        <w:rPr>
          <w:rFonts w:ascii="Arial" w:hAnsi="Arial" w:cs="Arial"/>
        </w:rPr>
        <w:t>7.12</w:t>
      </w:r>
      <w:r w:rsidR="004B6454">
        <w:rPr>
          <w:rFonts w:ascii="Arial" w:hAnsi="Arial" w:cs="Arial"/>
        </w:rPr>
        <w:t>.</w:t>
      </w:r>
      <w:r>
        <w:rPr>
          <w:rFonts w:ascii="Arial" w:hAnsi="Arial" w:cs="Arial"/>
        </w:rPr>
        <w:t>A Contratada</w:t>
      </w:r>
      <w:r w:rsidR="004B6454">
        <w:rPr>
          <w:rFonts w:ascii="Arial" w:hAnsi="Arial" w:cs="Arial"/>
        </w:rPr>
        <w:t xml:space="preserve"> </w:t>
      </w:r>
      <w:r>
        <w:rPr>
          <w:rFonts w:ascii="Arial" w:hAnsi="Arial" w:cs="Arial"/>
        </w:rPr>
        <w:t>será responsável pelo descumprimento de suas obrigações contratuais nos casos de negligência de pessoal ou intervenção por parte de elementos não autorizados pela Contratada, exceto</w:t>
      </w:r>
      <w:r w:rsidR="004B6454">
        <w:rPr>
          <w:rFonts w:ascii="Arial" w:hAnsi="Arial" w:cs="Arial"/>
        </w:rPr>
        <w:t xml:space="preserve"> </w:t>
      </w:r>
      <w:r>
        <w:rPr>
          <w:rFonts w:ascii="Arial" w:hAnsi="Arial" w:cs="Arial"/>
        </w:rPr>
        <w:t>por motivos resultantes de caso fortuito, definidos no Art. 393, da Lei nº. 10.406, de 10 de janeiro de 2002.</w:t>
      </w:r>
    </w:p>
    <w:p w:rsidR="006248C2" w:rsidRDefault="00AC07A3" w:rsidP="002D1903">
      <w:pPr>
        <w:jc w:val="both"/>
        <w:rPr>
          <w:rFonts w:ascii="Arial" w:hAnsi="Arial" w:cs="Arial"/>
        </w:rPr>
      </w:pPr>
      <w:r>
        <w:rPr>
          <w:rFonts w:ascii="Arial" w:hAnsi="Arial" w:cs="Arial"/>
        </w:rPr>
        <w:t>7.13</w:t>
      </w:r>
      <w:r w:rsidR="004B6454">
        <w:rPr>
          <w:rFonts w:ascii="Arial" w:hAnsi="Arial" w:cs="Arial"/>
        </w:rPr>
        <w:t>.</w:t>
      </w:r>
      <w:r>
        <w:rPr>
          <w:rFonts w:ascii="Arial" w:hAnsi="Arial" w:cs="Arial"/>
        </w:rPr>
        <w:t>Se após o recebimento definitivo do produto for encontrado algum defeito, o fornecedor substituirá o</w:t>
      </w:r>
      <w:r w:rsidR="004B6454">
        <w:rPr>
          <w:rFonts w:ascii="Arial" w:hAnsi="Arial" w:cs="Arial"/>
        </w:rPr>
        <w:t xml:space="preserve"> </w:t>
      </w:r>
      <w:r>
        <w:rPr>
          <w:rFonts w:ascii="Arial" w:hAnsi="Arial" w:cs="Arial"/>
        </w:rPr>
        <w:t>item no prazo de 72 (setenta e duas) horas, contados do recebimento do aviso escrito enviado por fax, e-mail ou outro meio hábil.</w:t>
      </w:r>
    </w:p>
    <w:p w:rsidR="006248C2" w:rsidRDefault="00AC07A3" w:rsidP="002D1903">
      <w:pPr>
        <w:jc w:val="both"/>
        <w:rPr>
          <w:rFonts w:ascii="Arial" w:hAnsi="Arial" w:cs="Arial"/>
        </w:rPr>
      </w:pPr>
      <w:r>
        <w:rPr>
          <w:rFonts w:ascii="Arial" w:hAnsi="Arial" w:cs="Arial"/>
        </w:rPr>
        <w:t>7.14Responsabilizar-se pelos vícios e danos decorrentes do produto, de acordo com os artigos 12, 13, 18 e 26, do Código de Defesa</w:t>
      </w:r>
      <w:r w:rsidR="004B6454">
        <w:rPr>
          <w:rFonts w:ascii="Arial" w:hAnsi="Arial" w:cs="Arial"/>
        </w:rPr>
        <w:t xml:space="preserve"> </w:t>
      </w:r>
      <w:r>
        <w:rPr>
          <w:rFonts w:ascii="Arial" w:hAnsi="Arial" w:cs="Arial"/>
        </w:rPr>
        <w:t>do Consumidor.</w:t>
      </w:r>
    </w:p>
    <w:p w:rsidR="006248C2" w:rsidRDefault="00AC07A3" w:rsidP="002D1903">
      <w:pPr>
        <w:jc w:val="both"/>
        <w:rPr>
          <w:rFonts w:ascii="Arial" w:hAnsi="Arial" w:cs="Arial"/>
        </w:rPr>
      </w:pPr>
      <w:r>
        <w:rPr>
          <w:rFonts w:ascii="Arial" w:hAnsi="Arial" w:cs="Arial"/>
        </w:rPr>
        <w:t>7.15Os bens devem estar acompanhados, ainda, quando for o caso, do manual do usuário, com uma versão em português, e da relação da rede de assistência técnica autorizada;</w:t>
      </w:r>
    </w:p>
    <w:p w:rsidR="006248C2" w:rsidRDefault="00AC07A3" w:rsidP="002D1903">
      <w:pPr>
        <w:jc w:val="both"/>
        <w:rPr>
          <w:rFonts w:ascii="Arial" w:hAnsi="Arial" w:cs="Arial"/>
        </w:rPr>
      </w:pPr>
      <w:r>
        <w:rPr>
          <w:rFonts w:ascii="Arial" w:hAnsi="Arial" w:cs="Arial"/>
        </w:rPr>
        <w:t>7.16Os veículos deverão ter 24 (vinte e quatro) meses de garantia, a partir da entrega da viatura.</w:t>
      </w:r>
    </w:p>
    <w:p w:rsidR="006248C2" w:rsidRDefault="00AC07A3" w:rsidP="002D1903">
      <w:pPr>
        <w:jc w:val="both"/>
        <w:rPr>
          <w:rFonts w:ascii="Arial" w:hAnsi="Arial" w:cs="Arial"/>
        </w:rPr>
      </w:pPr>
      <w:r>
        <w:rPr>
          <w:rFonts w:ascii="Arial" w:hAnsi="Arial" w:cs="Arial"/>
        </w:rPr>
        <w:t>7.17Responsabilizar-se com exclusividade por todas as despesas relativas transporte, retirada e entrega dos veículos.</w:t>
      </w:r>
    </w:p>
    <w:p w:rsidR="006248C2" w:rsidRDefault="00AC07A3" w:rsidP="002D1903">
      <w:pPr>
        <w:jc w:val="both"/>
        <w:rPr>
          <w:rFonts w:ascii="Arial" w:hAnsi="Arial" w:cs="Arial"/>
        </w:rPr>
      </w:pPr>
      <w:r>
        <w:rPr>
          <w:rFonts w:ascii="Arial" w:hAnsi="Arial" w:cs="Arial"/>
        </w:rPr>
        <w:t>7.18A licitante vencedora do item, deverá entregar o veículo licenciado.</w:t>
      </w:r>
    </w:p>
    <w:p w:rsidR="006248C2" w:rsidRDefault="00AC07A3" w:rsidP="002D1903">
      <w:pPr>
        <w:jc w:val="both"/>
        <w:rPr>
          <w:rFonts w:ascii="Arial" w:hAnsi="Arial" w:cs="Arial"/>
        </w:rPr>
      </w:pPr>
      <w:r>
        <w:rPr>
          <w:rFonts w:ascii="Arial" w:hAnsi="Arial" w:cs="Arial"/>
        </w:rPr>
        <w:lastRenderedPageBreak/>
        <w:t>7.19Prestar informações e esclarecimentos que venham a ser solicitados pelo CONTRATANTE;</w:t>
      </w:r>
    </w:p>
    <w:p w:rsidR="006248C2" w:rsidRDefault="00AC07A3" w:rsidP="002D1903">
      <w:pPr>
        <w:jc w:val="both"/>
        <w:rPr>
          <w:rFonts w:ascii="Arial" w:hAnsi="Arial" w:cs="Arial"/>
        </w:rPr>
      </w:pPr>
      <w:r>
        <w:rPr>
          <w:rFonts w:ascii="Arial" w:hAnsi="Arial" w:cs="Arial"/>
        </w:rPr>
        <w:t>7.20Utilizar materiais e equipamentos de primeira qualidade, necessários à perfeita execução dos serviços;</w:t>
      </w:r>
    </w:p>
    <w:p w:rsidR="006248C2" w:rsidRDefault="00AC07A3" w:rsidP="002D1903">
      <w:pPr>
        <w:jc w:val="both"/>
        <w:rPr>
          <w:rFonts w:ascii="Arial" w:hAnsi="Arial" w:cs="Arial"/>
        </w:rPr>
      </w:pPr>
      <w:r>
        <w:rPr>
          <w:rFonts w:ascii="Arial" w:hAnsi="Arial" w:cs="Arial"/>
        </w:rPr>
        <w:t xml:space="preserve">7.21Será considerado recusa formal da contratada </w:t>
      </w:r>
      <w:r w:rsidR="00DB342F">
        <w:rPr>
          <w:rFonts w:ascii="Arial" w:hAnsi="Arial" w:cs="Arial"/>
        </w:rPr>
        <w:t>a</w:t>
      </w:r>
      <w:r>
        <w:rPr>
          <w:rFonts w:ascii="Arial" w:hAnsi="Arial" w:cs="Arial"/>
        </w:rPr>
        <w:t xml:space="preserve"> não entrega do material nos prazos estabelecidos na línea “a” do item 7.desta cláusula, salvo motivo de força maior ou caso fortuito, assim reconhecido pela contratante;</w:t>
      </w:r>
    </w:p>
    <w:p w:rsidR="00AC07A3" w:rsidRDefault="00AC07A3" w:rsidP="002D1903">
      <w:pPr>
        <w:jc w:val="both"/>
        <w:rPr>
          <w:rFonts w:ascii="Arial" w:hAnsi="Arial" w:cs="Arial"/>
        </w:rPr>
      </w:pPr>
      <w:r>
        <w:rPr>
          <w:rFonts w:ascii="Arial" w:hAnsi="Arial" w:cs="Arial"/>
        </w:rPr>
        <w:t>7.22O equipamento permanente deverá ser de concepção moderna, de primeiro uso, em linha de fabricação e da melhor qualidade, estarem de acordo com as normas da ABNT –Associação Brasileira de Normas Técnicas e atender rigorosamente às especificações mínimas detalhadas no anexo I deste edital.</w:t>
      </w:r>
    </w:p>
    <w:p w:rsidR="006248C2" w:rsidRDefault="00DE6167" w:rsidP="002D1903">
      <w:pPr>
        <w:jc w:val="both"/>
        <w:rPr>
          <w:rFonts w:ascii="Arial" w:hAnsi="Arial" w:cs="Arial"/>
        </w:rPr>
      </w:pPr>
      <w:r>
        <w:rPr>
          <w:rFonts w:ascii="Arial" w:hAnsi="Arial" w:cs="Arial"/>
        </w:rPr>
        <w:t>7.23Nenhum componente dos equipamentos especificados poderá apresentar qualquer conexão, fios, jumpers ou outros elementos que indiquem erro ou imprecisão de projeto da parte do fabricante ou do montador/integrador;</w:t>
      </w:r>
    </w:p>
    <w:p w:rsidR="006248C2" w:rsidRDefault="00DE6167" w:rsidP="002D1903">
      <w:pPr>
        <w:jc w:val="both"/>
        <w:rPr>
          <w:rFonts w:ascii="Arial" w:hAnsi="Arial" w:cs="Arial"/>
        </w:rPr>
      </w:pPr>
      <w:r>
        <w:rPr>
          <w:rFonts w:ascii="Arial" w:hAnsi="Arial" w:cs="Arial"/>
        </w:rPr>
        <w:t>7.24Deverão ser fornecidos e instalados apenas componentes novos, sendo vedado, em quaisquer circunstâncias, o uso de produtos recondicionados, reciclados, enfim, provenientes de reutilização de material já empregado;</w:t>
      </w:r>
    </w:p>
    <w:p w:rsidR="006248C2" w:rsidRDefault="00DE6167" w:rsidP="002D1903">
      <w:pPr>
        <w:jc w:val="both"/>
        <w:rPr>
          <w:rFonts w:ascii="Arial" w:hAnsi="Arial" w:cs="Arial"/>
        </w:rPr>
      </w:pPr>
      <w:r>
        <w:rPr>
          <w:rFonts w:ascii="Arial" w:hAnsi="Arial" w:cs="Arial"/>
        </w:rPr>
        <w:t>7.25Considerando as condições usuais de fornecimento de energia elétrica no Brasil, no que trata à tensão de entrada, serão considerados atendidas por qualquer valor entre 100 e 127V, inclusive, as exigências de 110 e 115V; analogamente, serão consideradas atendidas por qualquer valor entre 200 e 220V, inclusive, as exigências de 220V;</w:t>
      </w:r>
    </w:p>
    <w:p w:rsidR="00374D86" w:rsidRDefault="00DE6167" w:rsidP="002D1903">
      <w:pPr>
        <w:jc w:val="both"/>
        <w:rPr>
          <w:rFonts w:ascii="Arial" w:hAnsi="Arial" w:cs="Arial"/>
        </w:rPr>
      </w:pPr>
      <w:r>
        <w:rPr>
          <w:rFonts w:ascii="Arial" w:hAnsi="Arial" w:cs="Arial"/>
        </w:rPr>
        <w:t>7.26</w:t>
      </w:r>
      <w:r w:rsidR="00374D86">
        <w:rPr>
          <w:rFonts w:ascii="Arial" w:hAnsi="Arial" w:cs="Arial"/>
        </w:rPr>
        <w:t xml:space="preserve"> </w:t>
      </w:r>
      <w:r>
        <w:rPr>
          <w:rFonts w:ascii="Arial" w:hAnsi="Arial" w:cs="Arial"/>
        </w:rPr>
        <w:t>A licitante arrematante ficará obrigada a garantir, após a instalação dos equipamentos: Assistência Técnica, Treinamento de Operação, Treinamento de Manutenção, Calibração, Manutenção Preventiva, Manutenção Corretiva, Peças de Reposição e Material de Consumo correspondentes ao equipamento da proposta.</w:t>
      </w:r>
    </w:p>
    <w:p w:rsidR="00374D86" w:rsidRDefault="00DE6167" w:rsidP="002D1903">
      <w:pPr>
        <w:jc w:val="both"/>
        <w:rPr>
          <w:rFonts w:ascii="Arial" w:hAnsi="Arial" w:cs="Arial"/>
        </w:rPr>
      </w:pPr>
      <w:r>
        <w:rPr>
          <w:rFonts w:ascii="Arial" w:hAnsi="Arial" w:cs="Arial"/>
        </w:rPr>
        <w:t>7.27</w:t>
      </w:r>
      <w:r w:rsidR="00374D86">
        <w:rPr>
          <w:rFonts w:ascii="Arial" w:hAnsi="Arial" w:cs="Arial"/>
        </w:rPr>
        <w:t xml:space="preserve"> </w:t>
      </w:r>
      <w:r>
        <w:rPr>
          <w:rFonts w:ascii="Arial" w:hAnsi="Arial" w:cs="Arial"/>
        </w:rPr>
        <w:t>A licitante deverá encaminhar, quando da entrega do equipamento, os manuais de serviço e de operação, ambos em português ou acompanhado de tradução, para cada item distinto do objeto da licitação, o número de vias do manual de operação correspondente à quantidade definida por item do objeto de licitação. O manual de serviço compreende: esquemas eletrônicos, eletromecânicos, pneumáticos, procedimentos de calibração, lista de equipamentos necessários à manutenção corretiva, calibração, desenho explodido e lista completa de peças, com respectivos códigos, podendo, entretanto, exigir sigilo em</w:t>
      </w:r>
      <w:r w:rsidR="00DB342F">
        <w:rPr>
          <w:rFonts w:ascii="Arial" w:hAnsi="Arial" w:cs="Arial"/>
        </w:rPr>
        <w:t xml:space="preserve"> </w:t>
      </w:r>
      <w:r>
        <w:rPr>
          <w:rFonts w:ascii="Arial" w:hAnsi="Arial" w:cs="Arial"/>
        </w:rPr>
        <w:t>função do seu direto à propriedade industrial ou intelectual.</w:t>
      </w:r>
    </w:p>
    <w:p w:rsidR="00374D86" w:rsidRPr="009C3024" w:rsidRDefault="00DE6167" w:rsidP="002D1903">
      <w:pPr>
        <w:jc w:val="both"/>
        <w:rPr>
          <w:rFonts w:ascii="Arial" w:hAnsi="Arial" w:cs="Arial"/>
          <w:b/>
        </w:rPr>
      </w:pPr>
      <w:r>
        <w:rPr>
          <w:rFonts w:ascii="Arial" w:hAnsi="Arial" w:cs="Arial"/>
        </w:rPr>
        <w:t>7.2</w:t>
      </w:r>
      <w:r w:rsidR="009C3024">
        <w:rPr>
          <w:rFonts w:ascii="Arial" w:hAnsi="Arial" w:cs="Arial"/>
        </w:rPr>
        <w:t>8</w:t>
      </w:r>
      <w:r w:rsidR="00DB342F">
        <w:rPr>
          <w:rFonts w:ascii="Arial" w:hAnsi="Arial" w:cs="Arial"/>
        </w:rPr>
        <w:t xml:space="preserve">. </w:t>
      </w:r>
      <w:r>
        <w:rPr>
          <w:rFonts w:ascii="Arial" w:hAnsi="Arial" w:cs="Arial"/>
        </w:rPr>
        <w:t xml:space="preserve">O objeto deverá ser entregue conforme normativas do </w:t>
      </w:r>
      <w:r w:rsidRPr="009C3024">
        <w:rPr>
          <w:rFonts w:ascii="Arial" w:hAnsi="Arial" w:cs="Arial"/>
          <w:b/>
        </w:rPr>
        <w:t>CRMV –Conselho Regional de Medicina Veterinária.</w:t>
      </w:r>
      <w:r w:rsidR="00374D86" w:rsidRPr="009C3024">
        <w:rPr>
          <w:rFonts w:ascii="Arial" w:hAnsi="Arial" w:cs="Arial"/>
          <w:b/>
        </w:rPr>
        <w:t>.</w:t>
      </w:r>
    </w:p>
    <w:p w:rsidR="00374D86" w:rsidRPr="00396622" w:rsidRDefault="00DE6167" w:rsidP="002D1903">
      <w:pPr>
        <w:jc w:val="both"/>
        <w:rPr>
          <w:rFonts w:ascii="Arial" w:hAnsi="Arial" w:cs="Arial"/>
          <w:b/>
        </w:rPr>
      </w:pPr>
      <w:r w:rsidRPr="00396622">
        <w:rPr>
          <w:rFonts w:ascii="Arial" w:hAnsi="Arial" w:cs="Arial"/>
          <w:b/>
        </w:rPr>
        <w:lastRenderedPageBreak/>
        <w:t>8. DAS OBRIGAÇÕES DA CONTRATANTE</w:t>
      </w:r>
    </w:p>
    <w:p w:rsidR="00374D86" w:rsidRDefault="00DE6167" w:rsidP="002D1903">
      <w:pPr>
        <w:jc w:val="both"/>
        <w:rPr>
          <w:rFonts w:ascii="Arial" w:hAnsi="Arial" w:cs="Arial"/>
        </w:rPr>
      </w:pPr>
      <w:r>
        <w:rPr>
          <w:rFonts w:ascii="Arial" w:hAnsi="Arial" w:cs="Arial"/>
        </w:rPr>
        <w:t>8.1.1Observar as leis, decretos, regulamentos, portarias e normas federais, estaduais e municipais direta e indiretamente aplicáveis ao objeto deste Termo.</w:t>
      </w:r>
    </w:p>
    <w:p w:rsidR="00374D86" w:rsidRDefault="00DE6167" w:rsidP="002D1903">
      <w:pPr>
        <w:jc w:val="both"/>
        <w:rPr>
          <w:rFonts w:ascii="Arial" w:hAnsi="Arial" w:cs="Arial"/>
        </w:rPr>
      </w:pPr>
      <w:r>
        <w:rPr>
          <w:rFonts w:ascii="Arial" w:hAnsi="Arial" w:cs="Arial"/>
        </w:rPr>
        <w:t>8.1.2Responsabilizar-se pela lavratura do respectivo contrato ou instrumento equivalente, com base nas disposições da Lei n°. 8.666/93 e suas alterações.</w:t>
      </w:r>
    </w:p>
    <w:p w:rsidR="00374D86" w:rsidRDefault="00DE6167" w:rsidP="002D1903">
      <w:pPr>
        <w:jc w:val="both"/>
        <w:rPr>
          <w:rFonts w:ascii="Arial" w:hAnsi="Arial" w:cs="Arial"/>
        </w:rPr>
      </w:pPr>
      <w:r>
        <w:rPr>
          <w:rFonts w:ascii="Arial" w:hAnsi="Arial" w:cs="Arial"/>
        </w:rPr>
        <w:t>8.1.3Assegurar os recursos orçamentários e financeiros para custear a execução.</w:t>
      </w:r>
    </w:p>
    <w:p w:rsidR="00374D86" w:rsidRDefault="00DE6167" w:rsidP="002D1903">
      <w:pPr>
        <w:jc w:val="both"/>
        <w:rPr>
          <w:rFonts w:ascii="Arial" w:hAnsi="Arial" w:cs="Arial"/>
        </w:rPr>
      </w:pPr>
      <w:r>
        <w:rPr>
          <w:rFonts w:ascii="Arial" w:hAnsi="Arial" w:cs="Arial"/>
        </w:rPr>
        <w:t>8.1.4Processar e liquidar a fatura correspondente, através de Ordem Bancária, desde que não haja fato impeditivo imputado ao FORNECEDOR.</w:t>
      </w:r>
    </w:p>
    <w:p w:rsidR="00374D86" w:rsidRDefault="00DE6167" w:rsidP="002D1903">
      <w:pPr>
        <w:jc w:val="both"/>
        <w:rPr>
          <w:rFonts w:ascii="Arial" w:hAnsi="Arial" w:cs="Arial"/>
        </w:rPr>
      </w:pPr>
      <w:r>
        <w:rPr>
          <w:rFonts w:ascii="Arial" w:hAnsi="Arial" w:cs="Arial"/>
        </w:rPr>
        <w:t>8.1.5Rejeitar, no todo ou em parte, o(s) material(is) entregue(s) fora das especificações deste Termo de Referencia.</w:t>
      </w:r>
    </w:p>
    <w:p w:rsidR="00374D86" w:rsidRDefault="00DE6167" w:rsidP="002D1903">
      <w:pPr>
        <w:jc w:val="both"/>
        <w:rPr>
          <w:rFonts w:ascii="Arial" w:hAnsi="Arial" w:cs="Arial"/>
        </w:rPr>
      </w:pPr>
      <w:r>
        <w:rPr>
          <w:rFonts w:ascii="Arial" w:hAnsi="Arial" w:cs="Arial"/>
        </w:rPr>
        <w:t>8.1.6Receber os produtos de acordo com as disposições deste Termo.</w:t>
      </w:r>
    </w:p>
    <w:p w:rsidR="00374D86" w:rsidRDefault="00DE6167" w:rsidP="002D1903">
      <w:pPr>
        <w:jc w:val="both"/>
        <w:rPr>
          <w:rFonts w:ascii="Arial" w:hAnsi="Arial" w:cs="Arial"/>
        </w:rPr>
      </w:pPr>
      <w:r>
        <w:rPr>
          <w:rFonts w:ascii="Arial" w:hAnsi="Arial" w:cs="Arial"/>
        </w:rPr>
        <w:t>8.1.7Comunicar imediatamente a Contratada qualquer incorreção apresentada com o objeto entregue.</w:t>
      </w:r>
    </w:p>
    <w:p w:rsidR="00374D86" w:rsidRDefault="00DE6167" w:rsidP="002D1903">
      <w:pPr>
        <w:jc w:val="both"/>
        <w:rPr>
          <w:rFonts w:ascii="Arial" w:hAnsi="Arial" w:cs="Arial"/>
        </w:rPr>
      </w:pPr>
      <w:r>
        <w:rPr>
          <w:rFonts w:ascii="Arial" w:hAnsi="Arial" w:cs="Arial"/>
        </w:rPr>
        <w:t>8.1.8Prestar quaisquer esclarecimentos que venham ser formalmente solicitados pela Contratada e pertinente ao objeto.</w:t>
      </w:r>
    </w:p>
    <w:p w:rsidR="00374D86" w:rsidRDefault="00DE6167" w:rsidP="002D1903">
      <w:pPr>
        <w:jc w:val="both"/>
        <w:rPr>
          <w:rFonts w:ascii="Arial" w:hAnsi="Arial" w:cs="Arial"/>
        </w:rPr>
      </w:pPr>
      <w:r>
        <w:rPr>
          <w:rFonts w:ascii="Arial" w:hAnsi="Arial" w:cs="Arial"/>
        </w:rPr>
        <w:t>8.1.9Zelar para que durante a vigência do contrato sejam cumpridas</w:t>
      </w:r>
      <w:r w:rsidR="00DB342F">
        <w:rPr>
          <w:rFonts w:ascii="Arial" w:hAnsi="Arial" w:cs="Arial"/>
        </w:rPr>
        <w:t xml:space="preserve"> </w:t>
      </w:r>
      <w:r>
        <w:rPr>
          <w:rFonts w:ascii="Arial" w:hAnsi="Arial" w:cs="Arial"/>
        </w:rPr>
        <w:t>as obrigações assumidas por parte da Contratada, bem como sejam mantidas todas as condições de habilitação e qualificação exigidas na prestação.</w:t>
      </w:r>
    </w:p>
    <w:p w:rsidR="00374D86" w:rsidRDefault="00DE6167" w:rsidP="002D1903">
      <w:pPr>
        <w:jc w:val="both"/>
        <w:rPr>
          <w:rFonts w:ascii="Arial" w:hAnsi="Arial" w:cs="Arial"/>
        </w:rPr>
      </w:pPr>
      <w:r>
        <w:rPr>
          <w:rFonts w:ascii="Arial" w:hAnsi="Arial" w:cs="Arial"/>
        </w:rPr>
        <w:t>8.1.10Notificar a contratada, por escrito, a ocorrência de eventuais imperfeições no curso da execução do contrato, fixando prazo para sua correção.</w:t>
      </w:r>
    </w:p>
    <w:p w:rsidR="00374D86" w:rsidRDefault="00DE6167" w:rsidP="002D1903">
      <w:pPr>
        <w:jc w:val="both"/>
        <w:rPr>
          <w:rFonts w:ascii="Arial" w:hAnsi="Arial" w:cs="Arial"/>
        </w:rPr>
      </w:pPr>
      <w:r>
        <w:rPr>
          <w:rFonts w:ascii="Arial" w:hAnsi="Arial" w:cs="Arial"/>
        </w:rPr>
        <w:t>8.1.11Acompanhar, fiscalizar e avaliar os serviços prestados pela CONTRATADA, por intermédio de servidor designado para atuar como fiscal do contrato, que será responsável por comunicações, notificações, solicitações, requisições</w:t>
      </w:r>
      <w:r w:rsidR="00DB342F">
        <w:rPr>
          <w:rFonts w:ascii="Arial" w:hAnsi="Arial" w:cs="Arial"/>
        </w:rPr>
        <w:t xml:space="preserve"> </w:t>
      </w:r>
      <w:r>
        <w:rPr>
          <w:rFonts w:ascii="Arial" w:hAnsi="Arial" w:cs="Arial"/>
        </w:rPr>
        <w:t>e demais atos relativos à execução do contrato, anotando em registro próprio as ocorrências da relação contratual.</w:t>
      </w:r>
    </w:p>
    <w:p w:rsidR="00374D86" w:rsidRPr="00396622" w:rsidRDefault="00DE6167" w:rsidP="002D1903">
      <w:pPr>
        <w:jc w:val="both"/>
        <w:rPr>
          <w:rFonts w:ascii="Arial" w:hAnsi="Arial" w:cs="Arial"/>
          <w:b/>
        </w:rPr>
      </w:pPr>
      <w:r w:rsidRPr="00396622">
        <w:rPr>
          <w:rFonts w:ascii="Arial" w:hAnsi="Arial" w:cs="Arial"/>
          <w:b/>
        </w:rPr>
        <w:t>9. DA FISCALIZAÇÃO</w:t>
      </w:r>
    </w:p>
    <w:p w:rsidR="00300C31" w:rsidRDefault="00DE6167" w:rsidP="002D1903">
      <w:pPr>
        <w:jc w:val="both"/>
        <w:rPr>
          <w:rFonts w:ascii="Arial" w:hAnsi="Arial" w:cs="Arial"/>
        </w:rPr>
      </w:pPr>
      <w:r>
        <w:rPr>
          <w:rFonts w:ascii="Arial" w:hAnsi="Arial" w:cs="Arial"/>
        </w:rPr>
        <w:t xml:space="preserve">9.1A fiscalização e acompanhamento da execução do Contrato será realizado pelo Fiscal de contrato, Sra. </w:t>
      </w:r>
      <w:r w:rsidR="00F34566">
        <w:rPr>
          <w:rFonts w:ascii="Arial" w:hAnsi="Arial" w:cs="Arial"/>
        </w:rPr>
        <w:t>ELIANA PEREIRA VIGILATO</w:t>
      </w:r>
      <w:r>
        <w:rPr>
          <w:rFonts w:ascii="Arial" w:hAnsi="Arial" w:cs="Arial"/>
        </w:rPr>
        <w:t xml:space="preserve"> –</w:t>
      </w:r>
      <w:r w:rsidR="00F34566">
        <w:rPr>
          <w:rFonts w:ascii="Arial" w:hAnsi="Arial" w:cs="Arial"/>
        </w:rPr>
        <w:t xml:space="preserve"> </w:t>
      </w:r>
      <w:r>
        <w:rPr>
          <w:rFonts w:ascii="Arial" w:hAnsi="Arial" w:cs="Arial"/>
        </w:rPr>
        <w:t xml:space="preserve">CPF: </w:t>
      </w:r>
      <w:r w:rsidR="00F34566" w:rsidRPr="00F34566">
        <w:rPr>
          <w:rFonts w:ascii="Arial" w:hAnsi="Arial" w:cs="Arial"/>
        </w:rPr>
        <w:t>831.937.076-00</w:t>
      </w:r>
      <w:r w:rsidR="00F34566">
        <w:rPr>
          <w:rFonts w:ascii="Arial" w:hAnsi="Arial" w:cs="Arial"/>
        </w:rPr>
        <w:t xml:space="preserve"> </w:t>
      </w:r>
      <w:r>
        <w:rPr>
          <w:rFonts w:ascii="Arial" w:hAnsi="Arial" w:cs="Arial"/>
        </w:rPr>
        <w:t xml:space="preserve">e RG: </w:t>
      </w:r>
      <w:r w:rsidR="00F34566" w:rsidRPr="00F34566">
        <w:rPr>
          <w:rFonts w:ascii="Arial" w:hAnsi="Arial" w:cs="Arial"/>
        </w:rPr>
        <w:t>MG6233000</w:t>
      </w:r>
      <w:r>
        <w:rPr>
          <w:rFonts w:ascii="Arial" w:hAnsi="Arial" w:cs="Arial"/>
        </w:rPr>
        <w:t xml:space="preserve">. </w:t>
      </w:r>
      <w:r w:rsidR="00F34566">
        <w:rPr>
          <w:rFonts w:ascii="Arial" w:hAnsi="Arial" w:cs="Arial"/>
        </w:rPr>
        <w:t>Secretária de Saúde</w:t>
      </w:r>
      <w:r w:rsidR="009F666B">
        <w:rPr>
          <w:rFonts w:ascii="Arial" w:hAnsi="Arial" w:cs="Arial"/>
        </w:rPr>
        <w:t xml:space="preserve"> </w:t>
      </w:r>
      <w:r w:rsidR="008413B0">
        <w:rPr>
          <w:rFonts w:ascii="Arial" w:hAnsi="Arial" w:cs="Arial"/>
        </w:rPr>
        <w:t>MUNICÍPIO</w:t>
      </w:r>
      <w:r w:rsidR="009F666B">
        <w:rPr>
          <w:rFonts w:ascii="Arial" w:hAnsi="Arial" w:cs="Arial"/>
        </w:rPr>
        <w:t>, observando-se as disposições contidas no artigo 67 e parágrafos da Lei 8.666/93 e alterações posteriores.</w:t>
      </w:r>
    </w:p>
    <w:p w:rsidR="00300C31" w:rsidRDefault="009F666B" w:rsidP="002D1903">
      <w:pPr>
        <w:jc w:val="both"/>
        <w:rPr>
          <w:rFonts w:ascii="Arial" w:hAnsi="Arial" w:cs="Arial"/>
        </w:rPr>
      </w:pPr>
      <w:r w:rsidRPr="00396622">
        <w:rPr>
          <w:rFonts w:ascii="Arial" w:hAnsi="Arial" w:cs="Arial"/>
          <w:b/>
        </w:rPr>
        <w:t>10. DO PRAZO E LOCAL DE ENTREGA DO OBJETO LICITADO</w:t>
      </w:r>
    </w:p>
    <w:p w:rsidR="00300C31" w:rsidRDefault="009F666B" w:rsidP="002D1903">
      <w:pPr>
        <w:jc w:val="both"/>
        <w:rPr>
          <w:rFonts w:ascii="Arial" w:hAnsi="Arial" w:cs="Arial"/>
        </w:rPr>
      </w:pPr>
      <w:r>
        <w:rPr>
          <w:rFonts w:ascii="Arial" w:hAnsi="Arial" w:cs="Arial"/>
        </w:rPr>
        <w:t xml:space="preserve"> 10.1 O prazo de vigência do objeto deste procedimento licitatório será até 31 de dezembro de 20</w:t>
      </w:r>
      <w:r w:rsidR="003804A7">
        <w:rPr>
          <w:rFonts w:ascii="Arial" w:hAnsi="Arial" w:cs="Arial"/>
        </w:rPr>
        <w:t>20</w:t>
      </w:r>
      <w:r>
        <w:rPr>
          <w:rFonts w:ascii="Arial" w:hAnsi="Arial" w:cs="Arial"/>
        </w:rPr>
        <w:t>, contados a partir da data de assinatura do Contrato, podendo ser prorrogado por igual período;</w:t>
      </w:r>
    </w:p>
    <w:p w:rsidR="00300C31" w:rsidRDefault="009F666B" w:rsidP="002D1903">
      <w:pPr>
        <w:jc w:val="both"/>
        <w:rPr>
          <w:rFonts w:ascii="Arial" w:hAnsi="Arial" w:cs="Arial"/>
        </w:rPr>
      </w:pPr>
      <w:r>
        <w:rPr>
          <w:rFonts w:ascii="Arial" w:hAnsi="Arial" w:cs="Arial"/>
        </w:rPr>
        <w:lastRenderedPageBreak/>
        <w:t>10.2. Fornecer os equipamentos objeto deste contrato, no prazo de 90 (noventa) dias consecutivos, de acordo com o as especificações técnicas estabelecidas no Termo</w:t>
      </w:r>
      <w:r w:rsidR="003804A7">
        <w:rPr>
          <w:rFonts w:ascii="Arial" w:hAnsi="Arial" w:cs="Arial"/>
        </w:rPr>
        <w:t xml:space="preserve"> </w:t>
      </w:r>
      <w:r>
        <w:rPr>
          <w:rFonts w:ascii="Arial" w:hAnsi="Arial" w:cs="Arial"/>
        </w:rPr>
        <w:t>de Referência, anexo a este instrumento;</w:t>
      </w:r>
    </w:p>
    <w:p w:rsidR="00300C31" w:rsidRDefault="009F666B" w:rsidP="002D1903">
      <w:pPr>
        <w:jc w:val="both"/>
        <w:rPr>
          <w:rFonts w:ascii="Arial" w:hAnsi="Arial" w:cs="Arial"/>
        </w:rPr>
      </w:pPr>
      <w:r>
        <w:rPr>
          <w:rFonts w:ascii="Arial" w:hAnsi="Arial" w:cs="Arial"/>
        </w:rPr>
        <w:t xml:space="preserve">10.3 . O local de entrega será determinado pela </w:t>
      </w:r>
      <w:r w:rsidR="008413B0">
        <w:rPr>
          <w:rFonts w:ascii="Arial" w:hAnsi="Arial" w:cs="Arial"/>
        </w:rPr>
        <w:t>MUNICÍPIO</w:t>
      </w:r>
      <w:r>
        <w:rPr>
          <w:rFonts w:ascii="Arial" w:hAnsi="Arial" w:cs="Arial"/>
        </w:rPr>
        <w:t>;</w:t>
      </w:r>
    </w:p>
    <w:p w:rsidR="00300C31" w:rsidRDefault="009F666B" w:rsidP="002D1903">
      <w:pPr>
        <w:jc w:val="both"/>
        <w:rPr>
          <w:rFonts w:ascii="Arial" w:hAnsi="Arial" w:cs="Arial"/>
        </w:rPr>
      </w:pPr>
      <w:r>
        <w:rPr>
          <w:rFonts w:ascii="Arial" w:hAnsi="Arial" w:cs="Arial"/>
        </w:rPr>
        <w:t>10.4. É vedada a subcontratação total ou parcial do objeto deste Pregão Eletrônico;</w:t>
      </w:r>
    </w:p>
    <w:p w:rsidR="00300C31" w:rsidRDefault="009F666B" w:rsidP="002D1903">
      <w:pPr>
        <w:jc w:val="both"/>
        <w:rPr>
          <w:rFonts w:ascii="Arial" w:hAnsi="Arial" w:cs="Arial"/>
        </w:rPr>
      </w:pPr>
      <w:r>
        <w:rPr>
          <w:rFonts w:ascii="Arial" w:hAnsi="Arial" w:cs="Arial"/>
        </w:rPr>
        <w:t>10.5. Os bens serão recebidos por fiscal do contrato, que terá, juntamente com o Requisitante, a incumbência de, dentre outras atribuições, aferir a quantidade, qualidade e adequação dos materiais entregues;</w:t>
      </w:r>
    </w:p>
    <w:p w:rsidR="00300C31" w:rsidRDefault="009F666B" w:rsidP="002D1903">
      <w:pPr>
        <w:jc w:val="both"/>
        <w:rPr>
          <w:rFonts w:ascii="Arial" w:hAnsi="Arial" w:cs="Arial"/>
        </w:rPr>
      </w:pPr>
      <w:r>
        <w:rPr>
          <w:rFonts w:ascii="Arial" w:hAnsi="Arial" w:cs="Arial"/>
        </w:rPr>
        <w:t>10.5.1. Aceitos os bens, será procedido o atesto na Nota Fiscal, autorizando o pagamento.</w:t>
      </w:r>
    </w:p>
    <w:p w:rsidR="00300C31" w:rsidRDefault="009F666B" w:rsidP="002D1903">
      <w:pPr>
        <w:jc w:val="both"/>
        <w:rPr>
          <w:rFonts w:ascii="Arial" w:hAnsi="Arial" w:cs="Arial"/>
        </w:rPr>
      </w:pPr>
      <w:r>
        <w:rPr>
          <w:rFonts w:ascii="Arial" w:hAnsi="Arial" w:cs="Arial"/>
        </w:rPr>
        <w:t>10.5.2. Não aceito o(s) bem(s) entregue(s), será comunicado à empresa adjudicatária, para que proceda a respectiva e imediata substituição, em um prazo não superior a 05 (cinco) dias úteis, para que se possa adequar o solicitado com o cotado com o efetivamente entregue, de forma a atender àquilo que efetivamente se pretendia</w:t>
      </w:r>
      <w:r w:rsidR="00685AC8">
        <w:rPr>
          <w:rFonts w:ascii="Arial" w:hAnsi="Arial" w:cs="Arial"/>
        </w:rPr>
        <w:t xml:space="preserve"> </w:t>
      </w:r>
      <w:r>
        <w:rPr>
          <w:rFonts w:ascii="Arial" w:hAnsi="Arial" w:cs="Arial"/>
        </w:rPr>
        <w:t>adquirir.</w:t>
      </w:r>
    </w:p>
    <w:p w:rsidR="00300C31" w:rsidRPr="00396622" w:rsidRDefault="009F666B" w:rsidP="002D1903">
      <w:pPr>
        <w:jc w:val="both"/>
        <w:rPr>
          <w:rFonts w:ascii="Arial" w:hAnsi="Arial" w:cs="Arial"/>
          <w:b/>
        </w:rPr>
      </w:pPr>
      <w:r w:rsidRPr="00396622">
        <w:rPr>
          <w:rFonts w:ascii="Arial" w:hAnsi="Arial" w:cs="Arial"/>
          <w:b/>
        </w:rPr>
        <w:t>11. DA DOTAÇÃO ORÇAMENTÁRIA</w:t>
      </w:r>
    </w:p>
    <w:p w:rsidR="00396622" w:rsidRDefault="009F666B" w:rsidP="002D1903">
      <w:pPr>
        <w:jc w:val="both"/>
        <w:rPr>
          <w:rFonts w:ascii="Arial" w:hAnsi="Arial" w:cs="Arial"/>
          <w:sz w:val="24"/>
          <w:szCs w:val="24"/>
        </w:rPr>
      </w:pPr>
      <w:r>
        <w:rPr>
          <w:rFonts w:ascii="Arial" w:hAnsi="Arial" w:cs="Arial"/>
        </w:rPr>
        <w:t>11.1Os recursos para o adimplemento do preço correrão por conta desta Secretaria Municipal de Saúde, com a</w:t>
      </w:r>
      <w:r w:rsidR="00396622">
        <w:rPr>
          <w:rFonts w:ascii="Arial" w:hAnsi="Arial" w:cs="Arial"/>
        </w:rPr>
        <w:t xml:space="preserve"> </w:t>
      </w:r>
      <w:r>
        <w:rPr>
          <w:rFonts w:ascii="Arial" w:hAnsi="Arial" w:cs="Arial"/>
        </w:rPr>
        <w:t xml:space="preserve"> seguinte</w:t>
      </w:r>
      <w:r w:rsidR="00396622">
        <w:rPr>
          <w:rFonts w:ascii="Arial" w:hAnsi="Arial" w:cs="Arial"/>
        </w:rPr>
        <w:t xml:space="preserve"> </w:t>
      </w:r>
      <w:r>
        <w:rPr>
          <w:rFonts w:ascii="Arial" w:hAnsi="Arial" w:cs="Arial"/>
        </w:rPr>
        <w:t xml:space="preserve"> dotaç</w:t>
      </w:r>
      <w:r w:rsidR="00396622">
        <w:rPr>
          <w:rFonts w:ascii="Arial" w:hAnsi="Arial" w:cs="Arial"/>
        </w:rPr>
        <w:t xml:space="preserve">ão: </w:t>
      </w:r>
      <w:r>
        <w:rPr>
          <w:rFonts w:ascii="Arial" w:hAnsi="Arial" w:cs="Arial"/>
        </w:rPr>
        <w:t xml:space="preserve">DOTAÇÃO ORÇAMENTARIA: </w:t>
      </w:r>
      <w:r w:rsidR="00024540">
        <w:rPr>
          <w:rFonts w:ascii="Arial" w:hAnsi="Arial" w:cs="Arial"/>
        </w:rPr>
        <w:t xml:space="preserve">Nº </w:t>
      </w:r>
      <w:r w:rsidR="00024540" w:rsidRPr="001D3557">
        <w:rPr>
          <w:rFonts w:ascii="Arial" w:hAnsi="Arial" w:cs="Arial"/>
          <w:sz w:val="24"/>
          <w:szCs w:val="24"/>
        </w:rPr>
        <w:t>02.05.01.10.304.0009.2091.4.4.90.52.00/535</w:t>
      </w:r>
    </w:p>
    <w:p w:rsidR="00300C31" w:rsidRPr="00396622" w:rsidRDefault="009F666B" w:rsidP="002D1903">
      <w:pPr>
        <w:jc w:val="both"/>
        <w:rPr>
          <w:rFonts w:ascii="Arial" w:hAnsi="Arial" w:cs="Arial"/>
          <w:b/>
        </w:rPr>
      </w:pPr>
      <w:r w:rsidRPr="00396622">
        <w:rPr>
          <w:rFonts w:ascii="Arial" w:hAnsi="Arial" w:cs="Arial"/>
          <w:b/>
        </w:rPr>
        <w:t>12. DO PAGAMENTO</w:t>
      </w:r>
    </w:p>
    <w:p w:rsidR="00300C31" w:rsidRDefault="009F666B" w:rsidP="002D1903">
      <w:pPr>
        <w:jc w:val="both"/>
        <w:rPr>
          <w:rFonts w:ascii="Arial" w:hAnsi="Arial" w:cs="Arial"/>
        </w:rPr>
      </w:pPr>
      <w:r>
        <w:rPr>
          <w:rFonts w:ascii="Arial" w:hAnsi="Arial" w:cs="Arial"/>
        </w:rPr>
        <w:t>12.1O pagamento será feito no prazo de até 30 (trinta) dias a contar da certificação de que o material foi aceito, onde a nota fiscal será atestada pelo responsável do departamento recebedor competente.</w:t>
      </w:r>
    </w:p>
    <w:p w:rsidR="00300C31" w:rsidRPr="00396622" w:rsidRDefault="009F666B" w:rsidP="002D1903">
      <w:pPr>
        <w:jc w:val="both"/>
        <w:rPr>
          <w:rFonts w:ascii="Arial" w:hAnsi="Arial" w:cs="Arial"/>
          <w:b/>
        </w:rPr>
      </w:pPr>
      <w:r w:rsidRPr="00396622">
        <w:rPr>
          <w:rFonts w:ascii="Arial" w:hAnsi="Arial" w:cs="Arial"/>
          <w:b/>
        </w:rPr>
        <w:t>13. DA DECLARAÇÃO DO SOLICITANTE</w:t>
      </w:r>
    </w:p>
    <w:p w:rsidR="00300C31" w:rsidRDefault="009F666B" w:rsidP="002D1903">
      <w:pPr>
        <w:jc w:val="both"/>
        <w:rPr>
          <w:rFonts w:ascii="Arial" w:hAnsi="Arial" w:cs="Arial"/>
        </w:rPr>
      </w:pPr>
      <w:r>
        <w:rPr>
          <w:rFonts w:ascii="Arial" w:hAnsi="Arial" w:cs="Arial"/>
        </w:rPr>
        <w:t>13.1Declaramos que este Termo de Referência está de acordo com a Lei nº 8.666/93, Lei nº 10.520/2002, e legislação em vigor.</w:t>
      </w:r>
    </w:p>
    <w:p w:rsidR="00300C31" w:rsidRPr="00396622" w:rsidRDefault="009F666B" w:rsidP="002D1903">
      <w:pPr>
        <w:jc w:val="both"/>
        <w:rPr>
          <w:rFonts w:ascii="Arial" w:hAnsi="Arial" w:cs="Arial"/>
          <w:b/>
        </w:rPr>
      </w:pPr>
      <w:r w:rsidRPr="00396622">
        <w:rPr>
          <w:rFonts w:ascii="Arial" w:hAnsi="Arial" w:cs="Arial"/>
          <w:b/>
        </w:rPr>
        <w:t>14 GARANTIA</w:t>
      </w:r>
    </w:p>
    <w:p w:rsidR="00300C31" w:rsidRDefault="009F666B" w:rsidP="002D1903">
      <w:pPr>
        <w:jc w:val="both"/>
        <w:rPr>
          <w:rFonts w:ascii="Arial" w:hAnsi="Arial" w:cs="Arial"/>
        </w:rPr>
      </w:pPr>
      <w:r>
        <w:rPr>
          <w:rFonts w:ascii="Arial" w:hAnsi="Arial" w:cs="Arial"/>
        </w:rPr>
        <w:t>14.1.Os veículos deverão ter no mínimo 12(doze) meses de garantia, a partir da entrega do objeto.</w:t>
      </w:r>
    </w:p>
    <w:p w:rsidR="00300C31" w:rsidRDefault="009F666B" w:rsidP="002D1903">
      <w:pPr>
        <w:jc w:val="both"/>
        <w:rPr>
          <w:rFonts w:ascii="Arial" w:hAnsi="Arial" w:cs="Arial"/>
        </w:rPr>
      </w:pPr>
      <w:r>
        <w:rPr>
          <w:rFonts w:ascii="Arial" w:hAnsi="Arial" w:cs="Arial"/>
        </w:rPr>
        <w:t>14.2A garantia do objeto deverá atender às exigências de qualidade, observadas os padrões e normas baixadas pelos órgãos competentes de controle de qualidade industrial e a Resolução nº 291/2018 do CONTRAN.</w:t>
      </w:r>
    </w:p>
    <w:p w:rsidR="00DE6167" w:rsidRDefault="009F666B" w:rsidP="002D1903">
      <w:pPr>
        <w:jc w:val="both"/>
        <w:rPr>
          <w:rFonts w:ascii="Arial" w:hAnsi="Arial" w:cs="Arial"/>
        </w:rPr>
      </w:pPr>
      <w:r>
        <w:rPr>
          <w:rFonts w:ascii="Arial" w:hAnsi="Arial" w:cs="Arial"/>
        </w:rPr>
        <w:lastRenderedPageBreak/>
        <w:t>14.3O objeto deverá ser entregue conforme normativas do CRMV –Conselho Regional de Medicina Veterinária.</w:t>
      </w:r>
    </w:p>
    <w:p w:rsidR="00300C31" w:rsidRPr="00396622" w:rsidRDefault="00330871" w:rsidP="002D1903">
      <w:pPr>
        <w:jc w:val="both"/>
        <w:rPr>
          <w:rFonts w:ascii="Arial" w:hAnsi="Arial" w:cs="Arial"/>
          <w:b/>
        </w:rPr>
      </w:pPr>
      <w:r w:rsidRPr="00396622">
        <w:rPr>
          <w:rFonts w:ascii="Arial" w:hAnsi="Arial" w:cs="Arial"/>
          <w:b/>
        </w:rPr>
        <w:t xml:space="preserve">15. DO FORO </w:t>
      </w:r>
    </w:p>
    <w:p w:rsidR="00A62002" w:rsidRDefault="00330871" w:rsidP="002D1903">
      <w:pPr>
        <w:jc w:val="both"/>
        <w:rPr>
          <w:rFonts w:ascii="Arial" w:hAnsi="Arial" w:cs="Arial"/>
        </w:rPr>
      </w:pPr>
      <w:r>
        <w:rPr>
          <w:rFonts w:ascii="Arial" w:hAnsi="Arial" w:cs="Arial"/>
        </w:rPr>
        <w:t>15.1</w:t>
      </w:r>
      <w:r w:rsidR="00E01C84">
        <w:rPr>
          <w:rFonts w:ascii="Arial" w:hAnsi="Arial" w:cs="Arial"/>
        </w:rPr>
        <w:t xml:space="preserve">. </w:t>
      </w:r>
      <w:r>
        <w:rPr>
          <w:rFonts w:ascii="Arial" w:hAnsi="Arial" w:cs="Arial"/>
        </w:rPr>
        <w:t>Fica</w:t>
      </w:r>
      <w:r w:rsidR="00E01C84">
        <w:rPr>
          <w:rFonts w:ascii="Arial" w:hAnsi="Arial" w:cs="Arial"/>
        </w:rPr>
        <w:t xml:space="preserve"> </w:t>
      </w:r>
      <w:r>
        <w:rPr>
          <w:rFonts w:ascii="Arial" w:hAnsi="Arial" w:cs="Arial"/>
        </w:rPr>
        <w:t xml:space="preserve">eleito o foro da Comarca de </w:t>
      </w:r>
      <w:r w:rsidR="00300C31">
        <w:rPr>
          <w:rFonts w:ascii="Arial" w:hAnsi="Arial" w:cs="Arial"/>
        </w:rPr>
        <w:t>Arcos - MG</w:t>
      </w:r>
      <w:r>
        <w:rPr>
          <w:rFonts w:ascii="Arial" w:hAnsi="Arial" w:cs="Arial"/>
        </w:rPr>
        <w:t>, para dirimir os conflitos oriundos do presente instrumento, quando não puderem ser dirimidos pela Prefeitura Municipal ou pela Secretaria Municipal de Saúde.</w:t>
      </w:r>
    </w:p>
    <w:p w:rsidR="00396622" w:rsidRDefault="00396622" w:rsidP="002D1903">
      <w:pPr>
        <w:jc w:val="both"/>
        <w:rPr>
          <w:rFonts w:ascii="Arial" w:hAnsi="Arial" w:cs="Arial"/>
        </w:rPr>
      </w:pPr>
    </w:p>
    <w:p w:rsidR="00A62002" w:rsidRDefault="00074707" w:rsidP="002D1903">
      <w:pPr>
        <w:jc w:val="both"/>
        <w:rPr>
          <w:rFonts w:ascii="Arial" w:hAnsi="Arial" w:cs="Arial"/>
        </w:rPr>
      </w:pPr>
      <w:r>
        <w:rPr>
          <w:rFonts w:ascii="Arial" w:hAnsi="Arial" w:cs="Arial"/>
        </w:rPr>
        <w:t>Pains</w:t>
      </w:r>
      <w:r w:rsidR="00330871">
        <w:rPr>
          <w:rFonts w:ascii="Arial" w:hAnsi="Arial" w:cs="Arial"/>
        </w:rPr>
        <w:t>-</w:t>
      </w:r>
      <w:r w:rsidR="00E01C84">
        <w:rPr>
          <w:rFonts w:ascii="Arial" w:hAnsi="Arial" w:cs="Arial"/>
        </w:rPr>
        <w:t>MG</w:t>
      </w:r>
      <w:r w:rsidR="00330871">
        <w:rPr>
          <w:rFonts w:ascii="Arial" w:hAnsi="Arial" w:cs="Arial"/>
        </w:rPr>
        <w:t xml:space="preserve">, </w:t>
      </w:r>
      <w:r w:rsidR="00E01C84">
        <w:rPr>
          <w:rFonts w:ascii="Arial" w:hAnsi="Arial" w:cs="Arial"/>
        </w:rPr>
        <w:t>03 de maio de 2020</w:t>
      </w:r>
      <w:r w:rsidR="00330871">
        <w:rPr>
          <w:rFonts w:ascii="Arial" w:hAnsi="Arial" w:cs="Arial"/>
        </w:rPr>
        <w:t>.</w:t>
      </w:r>
    </w:p>
    <w:p w:rsidR="00F6161C" w:rsidRDefault="00F6161C" w:rsidP="002D1903">
      <w:pPr>
        <w:jc w:val="both"/>
        <w:rPr>
          <w:rFonts w:ascii="Arial" w:hAnsi="Arial" w:cs="Arial"/>
        </w:rPr>
      </w:pPr>
    </w:p>
    <w:p w:rsidR="00E01C84" w:rsidRDefault="00E01C84" w:rsidP="002D1903">
      <w:pPr>
        <w:spacing w:after="0"/>
        <w:jc w:val="both"/>
        <w:rPr>
          <w:rFonts w:ascii="Arial" w:hAnsi="Arial" w:cs="Arial"/>
        </w:rPr>
      </w:pPr>
      <w:r>
        <w:rPr>
          <w:rFonts w:ascii="Arial" w:hAnsi="Arial" w:cs="Arial"/>
        </w:rPr>
        <w:t>Eliana Pereira Vigilato</w:t>
      </w:r>
    </w:p>
    <w:p w:rsidR="00156EE4" w:rsidRDefault="00330871" w:rsidP="002D1903">
      <w:pPr>
        <w:spacing w:after="0"/>
        <w:jc w:val="both"/>
        <w:rPr>
          <w:rFonts w:ascii="Arial" w:hAnsi="Arial" w:cs="Arial"/>
        </w:rPr>
      </w:pPr>
      <w:r>
        <w:rPr>
          <w:rFonts w:ascii="Arial" w:hAnsi="Arial" w:cs="Arial"/>
        </w:rPr>
        <w:t>Secretári</w:t>
      </w:r>
      <w:r w:rsidR="00E01C84">
        <w:rPr>
          <w:rFonts w:ascii="Arial" w:hAnsi="Arial" w:cs="Arial"/>
        </w:rPr>
        <w:t>a</w:t>
      </w:r>
      <w:r>
        <w:rPr>
          <w:rFonts w:ascii="Arial" w:hAnsi="Arial" w:cs="Arial"/>
        </w:rPr>
        <w:t xml:space="preserve"> Municipal de Saúd</w:t>
      </w:r>
      <w:r w:rsidR="002D1903">
        <w:rPr>
          <w:rFonts w:ascii="Arial" w:hAnsi="Arial" w:cs="Arial"/>
        </w:rPr>
        <w:t>e</w:t>
      </w:r>
    </w:p>
    <w:p w:rsidR="00396622" w:rsidRDefault="00396622" w:rsidP="00E819AF">
      <w:pPr>
        <w:jc w:val="both"/>
        <w:rPr>
          <w:rFonts w:ascii="Arial" w:hAnsi="Arial" w:cs="Arial"/>
        </w:rPr>
      </w:pPr>
    </w:p>
    <w:p w:rsidR="00396622" w:rsidRDefault="00396622" w:rsidP="00E819AF">
      <w:pPr>
        <w:jc w:val="both"/>
        <w:rPr>
          <w:rFonts w:ascii="Arial" w:hAnsi="Arial" w:cs="Arial"/>
        </w:rPr>
      </w:pPr>
    </w:p>
    <w:p w:rsidR="00035B42" w:rsidRPr="00396622" w:rsidRDefault="00224D8E" w:rsidP="00396622">
      <w:pPr>
        <w:jc w:val="center"/>
        <w:rPr>
          <w:rFonts w:ascii="Arial" w:hAnsi="Arial" w:cs="Arial"/>
          <w:b/>
        </w:rPr>
      </w:pPr>
      <w:r w:rsidRPr="00396622">
        <w:rPr>
          <w:rFonts w:ascii="Arial" w:hAnsi="Arial" w:cs="Arial"/>
          <w:b/>
        </w:rPr>
        <w:t>ANEXO II</w:t>
      </w:r>
    </w:p>
    <w:p w:rsidR="00035B42" w:rsidRPr="00396622" w:rsidRDefault="00224D8E" w:rsidP="00396622">
      <w:pPr>
        <w:jc w:val="center"/>
        <w:rPr>
          <w:rFonts w:ascii="Arial" w:hAnsi="Arial" w:cs="Arial"/>
          <w:b/>
        </w:rPr>
      </w:pPr>
      <w:r w:rsidRPr="00396622">
        <w:rPr>
          <w:rFonts w:ascii="Arial" w:hAnsi="Arial" w:cs="Arial"/>
          <w:b/>
        </w:rPr>
        <w:t>MINUTA DO CONTRATO__/20</w:t>
      </w:r>
      <w:r w:rsidR="00156EE4" w:rsidRPr="00396622">
        <w:rPr>
          <w:rFonts w:ascii="Arial" w:hAnsi="Arial" w:cs="Arial"/>
          <w:b/>
        </w:rPr>
        <w:t>20</w:t>
      </w:r>
      <w:r w:rsidRPr="00396622">
        <w:rPr>
          <w:rFonts w:ascii="Arial" w:hAnsi="Arial" w:cs="Arial"/>
          <w:b/>
        </w:rPr>
        <w:t xml:space="preserve"> </w:t>
      </w:r>
      <w:r w:rsidR="00035B42" w:rsidRPr="00396622">
        <w:rPr>
          <w:rFonts w:ascii="Arial" w:hAnsi="Arial" w:cs="Arial"/>
          <w:b/>
        </w:rPr>
        <w:t>–</w:t>
      </w:r>
      <w:r w:rsidR="00E133DD" w:rsidRPr="00396622">
        <w:rPr>
          <w:rFonts w:ascii="Arial" w:hAnsi="Arial" w:cs="Arial"/>
          <w:b/>
        </w:rPr>
        <w:t xml:space="preserve"> </w:t>
      </w:r>
      <w:r w:rsidR="008413B0" w:rsidRPr="00396622">
        <w:rPr>
          <w:rFonts w:ascii="Arial" w:hAnsi="Arial" w:cs="Arial"/>
          <w:b/>
        </w:rPr>
        <w:t>MUNICÍPIO</w:t>
      </w:r>
    </w:p>
    <w:p w:rsidR="00E133DD" w:rsidRDefault="00E133DD" w:rsidP="00E819AF">
      <w:pPr>
        <w:jc w:val="both"/>
        <w:rPr>
          <w:rFonts w:ascii="Arial" w:hAnsi="Arial" w:cs="Arial"/>
        </w:rPr>
      </w:pPr>
    </w:p>
    <w:p w:rsidR="00035B42" w:rsidRDefault="00224D8E" w:rsidP="00E819AF">
      <w:pPr>
        <w:jc w:val="both"/>
        <w:rPr>
          <w:rFonts w:ascii="Arial" w:hAnsi="Arial" w:cs="Arial"/>
          <w:sz w:val="20"/>
          <w:szCs w:val="20"/>
        </w:rPr>
      </w:pPr>
      <w:r>
        <w:rPr>
          <w:rFonts w:ascii="Arial" w:hAnsi="Arial" w:cs="Arial"/>
          <w:sz w:val="20"/>
          <w:szCs w:val="20"/>
        </w:rPr>
        <w:t>INSTRUMENTO DE CONTRATO NOS TERMOS DO PREGÃO</w:t>
      </w:r>
      <w:r w:rsidR="00156EE4">
        <w:rPr>
          <w:rFonts w:ascii="Arial" w:hAnsi="Arial" w:cs="Arial"/>
          <w:sz w:val="20"/>
          <w:szCs w:val="20"/>
        </w:rPr>
        <w:t xml:space="preserve"> </w:t>
      </w:r>
      <w:r>
        <w:rPr>
          <w:rFonts w:ascii="Arial" w:hAnsi="Arial" w:cs="Arial"/>
          <w:sz w:val="20"/>
          <w:szCs w:val="20"/>
        </w:rPr>
        <w:t>ELETRONICO</w:t>
      </w:r>
      <w:r w:rsidR="00156EE4">
        <w:rPr>
          <w:rFonts w:ascii="Arial" w:hAnsi="Arial" w:cs="Arial"/>
          <w:sz w:val="20"/>
          <w:szCs w:val="20"/>
        </w:rPr>
        <w:t xml:space="preserve"> </w:t>
      </w:r>
      <w:r>
        <w:rPr>
          <w:rFonts w:ascii="Arial" w:hAnsi="Arial" w:cs="Arial"/>
          <w:sz w:val="20"/>
          <w:szCs w:val="20"/>
        </w:rPr>
        <w:t xml:space="preserve">Nº. --___________, QUE ENTRE SI CELEBRAM O MUNICÍPIO DE </w:t>
      </w:r>
      <w:r w:rsidR="00074707">
        <w:rPr>
          <w:rFonts w:ascii="Arial" w:hAnsi="Arial" w:cs="Arial"/>
          <w:sz w:val="20"/>
          <w:szCs w:val="20"/>
        </w:rPr>
        <w:t>PAINS</w:t>
      </w:r>
      <w:r>
        <w:rPr>
          <w:rFonts w:ascii="Arial" w:hAnsi="Arial" w:cs="Arial"/>
          <w:sz w:val="20"/>
          <w:szCs w:val="20"/>
        </w:rPr>
        <w:t>, ATRAVÉS DA SECRETARIA MUNICIPAL DE SAÚDE,COMO ABAIXO MELHOR SE DECLARA:</w:t>
      </w:r>
    </w:p>
    <w:p w:rsidR="00936CC2" w:rsidRDefault="00D728BC" w:rsidP="00E819AF">
      <w:pPr>
        <w:jc w:val="both"/>
        <w:rPr>
          <w:rFonts w:ascii="Arial" w:hAnsi="Arial" w:cs="Arial"/>
        </w:rPr>
      </w:pPr>
      <w:r>
        <w:rPr>
          <w:rFonts w:ascii="Arial" w:hAnsi="Arial" w:cs="Arial"/>
        </w:rPr>
        <w:t>A Secretaria Municipal de</w:t>
      </w:r>
      <w:r w:rsidR="00224D8E">
        <w:rPr>
          <w:rFonts w:ascii="Arial" w:hAnsi="Arial" w:cs="Arial"/>
        </w:rPr>
        <w:t xml:space="preserve"> </w:t>
      </w:r>
      <w:r w:rsidR="00074707">
        <w:rPr>
          <w:rFonts w:ascii="Arial" w:hAnsi="Arial" w:cs="Arial"/>
        </w:rPr>
        <w:t>PAINS</w:t>
      </w:r>
      <w:r>
        <w:rPr>
          <w:rFonts w:ascii="Arial" w:hAnsi="Arial" w:cs="Arial"/>
        </w:rPr>
        <w:t>,</w:t>
      </w:r>
      <w:r w:rsidR="00224D8E">
        <w:rPr>
          <w:rFonts w:ascii="Arial" w:hAnsi="Arial" w:cs="Arial"/>
        </w:rPr>
        <w:t xml:space="preserve"> através </w:t>
      </w:r>
      <w:r w:rsidR="00E133DD">
        <w:rPr>
          <w:rFonts w:ascii="Arial" w:hAnsi="Arial" w:cs="Arial"/>
        </w:rPr>
        <w:t>da Prefeitura Municipal de Pains - MG</w:t>
      </w:r>
      <w:r w:rsidR="00156EE4">
        <w:rPr>
          <w:rFonts w:ascii="Arial" w:hAnsi="Arial" w:cs="Arial"/>
        </w:rPr>
        <w:t xml:space="preserve"> </w:t>
      </w:r>
      <w:r w:rsidR="00224D8E">
        <w:rPr>
          <w:rFonts w:ascii="Arial" w:hAnsi="Arial" w:cs="Arial"/>
        </w:rPr>
        <w:t xml:space="preserve">, pessoa jurídica de direito publico, sediada na </w:t>
      </w:r>
      <w:r w:rsidR="00156EE4">
        <w:rPr>
          <w:rFonts w:ascii="Arial" w:hAnsi="Arial" w:cs="Arial"/>
        </w:rPr>
        <w:t>Praça Tonico Rabelo – 164 - Centro</w:t>
      </w:r>
      <w:r w:rsidR="00224D8E">
        <w:rPr>
          <w:rFonts w:ascii="Arial" w:hAnsi="Arial" w:cs="Arial"/>
        </w:rPr>
        <w:t xml:space="preserve">, CEP: </w:t>
      </w:r>
      <w:r w:rsidR="00156EE4">
        <w:rPr>
          <w:rFonts w:ascii="Arial" w:hAnsi="Arial" w:cs="Arial"/>
        </w:rPr>
        <w:t>35.582-000</w:t>
      </w:r>
      <w:r w:rsidR="00224D8E">
        <w:rPr>
          <w:rFonts w:ascii="Arial" w:hAnsi="Arial" w:cs="Arial"/>
        </w:rPr>
        <w:t xml:space="preserve">, CNPJ: n.º </w:t>
      </w:r>
      <w:r w:rsidR="00156EE4">
        <w:rPr>
          <w:rFonts w:ascii="Arial" w:hAnsi="Arial" w:cs="Arial"/>
        </w:rPr>
        <w:t>20.920.575/0001-30</w:t>
      </w:r>
      <w:r w:rsidR="00224D8E">
        <w:rPr>
          <w:rFonts w:ascii="Arial" w:hAnsi="Arial" w:cs="Arial"/>
        </w:rPr>
        <w:t>, neste ato representada pel</w:t>
      </w:r>
      <w:r w:rsidR="00156EE4">
        <w:rPr>
          <w:rFonts w:ascii="Arial" w:hAnsi="Arial" w:cs="Arial"/>
        </w:rPr>
        <w:t>o</w:t>
      </w:r>
      <w:r w:rsidR="00224D8E">
        <w:rPr>
          <w:rFonts w:ascii="Arial" w:hAnsi="Arial" w:cs="Arial"/>
        </w:rPr>
        <w:t xml:space="preserve"> </w:t>
      </w:r>
      <w:r w:rsidR="00156EE4">
        <w:rPr>
          <w:rFonts w:ascii="Arial" w:hAnsi="Arial" w:cs="Arial"/>
        </w:rPr>
        <w:t>Prefeito Municipal</w:t>
      </w:r>
      <w:r w:rsidR="00224D8E">
        <w:rPr>
          <w:rFonts w:ascii="Arial" w:hAnsi="Arial" w:cs="Arial"/>
        </w:rPr>
        <w:t xml:space="preserve">, </w:t>
      </w:r>
      <w:r w:rsidR="00156EE4">
        <w:rPr>
          <w:rFonts w:ascii="Arial" w:hAnsi="Arial" w:cs="Arial"/>
        </w:rPr>
        <w:t>Marco Aurélio Rabelo Gomes</w:t>
      </w:r>
      <w:r w:rsidR="00224D8E">
        <w:rPr>
          <w:rFonts w:ascii="Arial" w:hAnsi="Arial" w:cs="Arial"/>
        </w:rPr>
        <w:t>, brasileir</w:t>
      </w:r>
      <w:r w:rsidR="00156EE4">
        <w:rPr>
          <w:rFonts w:ascii="Arial" w:hAnsi="Arial" w:cs="Arial"/>
        </w:rPr>
        <w:t>o</w:t>
      </w:r>
      <w:r w:rsidR="00224D8E">
        <w:rPr>
          <w:rFonts w:ascii="Arial" w:hAnsi="Arial" w:cs="Arial"/>
        </w:rPr>
        <w:t xml:space="preserve">, </w:t>
      </w:r>
      <w:r w:rsidR="00156EE4">
        <w:rPr>
          <w:rFonts w:ascii="Arial" w:hAnsi="Arial" w:cs="Arial"/>
        </w:rPr>
        <w:t>casado</w:t>
      </w:r>
      <w:r w:rsidR="00224D8E">
        <w:rPr>
          <w:rFonts w:ascii="Arial" w:hAnsi="Arial" w:cs="Arial"/>
        </w:rPr>
        <w:t xml:space="preserve">, titular do CPF nº </w:t>
      </w:r>
      <w:r w:rsidR="00156EE4">
        <w:rPr>
          <w:rFonts w:ascii="Arial" w:hAnsi="Arial" w:cs="Arial"/>
        </w:rPr>
        <w:t>______________</w:t>
      </w:r>
      <w:r w:rsidR="00224D8E">
        <w:rPr>
          <w:rFonts w:ascii="Arial" w:hAnsi="Arial" w:cs="Arial"/>
        </w:rPr>
        <w:t>, denominada simplesmente</w:t>
      </w:r>
      <w:r w:rsidR="00156EE4">
        <w:rPr>
          <w:rFonts w:ascii="Arial" w:hAnsi="Arial" w:cs="Arial"/>
        </w:rPr>
        <w:t xml:space="preserve"> </w:t>
      </w:r>
      <w:r w:rsidR="00224D8E">
        <w:rPr>
          <w:rFonts w:ascii="Arial" w:hAnsi="Arial" w:cs="Arial"/>
        </w:rPr>
        <w:t>CONTRATANTE</w:t>
      </w:r>
      <w:r w:rsidR="00156EE4">
        <w:rPr>
          <w:rFonts w:ascii="Arial" w:hAnsi="Arial" w:cs="Arial"/>
        </w:rPr>
        <w:t xml:space="preserve"> </w:t>
      </w:r>
      <w:r w:rsidR="00224D8E">
        <w:rPr>
          <w:rFonts w:ascii="Arial" w:hAnsi="Arial" w:cs="Arial"/>
        </w:rPr>
        <w:t>e, de outro lado, ____________________, com endereço na _______________, n° ____, Bairro ______, no Município de __________, inscrita no CNPJ sob o n</w:t>
      </w:r>
      <w:r w:rsidR="00224D8E">
        <w:rPr>
          <w:rFonts w:ascii="Arial" w:hAnsi="Arial" w:cs="Arial"/>
          <w:sz w:val="16"/>
          <w:szCs w:val="16"/>
        </w:rPr>
        <w:t>o</w:t>
      </w:r>
      <w:r w:rsidR="00224D8E">
        <w:rPr>
          <w:rFonts w:ascii="Arial" w:hAnsi="Arial" w:cs="Arial"/>
        </w:rPr>
        <w:t>__________________, neste ato representada pelo Sr. ___________________, brasileiro, empresário, portador do RG n° ________ e CPF (MF) n° ________, residente e domiciliado na __________, n° ____, Bairro ________, nesta cidade, doravante denominado CONTRATADO, na conformidade das Cláusulas e condições seguintes:</w:t>
      </w:r>
    </w:p>
    <w:p w:rsidR="00936CC2" w:rsidRDefault="00224D8E" w:rsidP="00E819AF">
      <w:pPr>
        <w:jc w:val="both"/>
        <w:rPr>
          <w:rFonts w:ascii="Arial" w:hAnsi="Arial" w:cs="Arial"/>
        </w:rPr>
      </w:pPr>
      <w:r w:rsidRPr="00D728BC">
        <w:rPr>
          <w:rFonts w:ascii="Arial" w:hAnsi="Arial" w:cs="Arial"/>
          <w:b/>
        </w:rPr>
        <w:t>CLÁUSULA PRIMEIRA –DO OBJETO</w:t>
      </w:r>
      <w:r>
        <w:rPr>
          <w:rFonts w:ascii="Arial" w:hAnsi="Arial" w:cs="Arial"/>
        </w:rPr>
        <w:t>:</w:t>
      </w:r>
    </w:p>
    <w:p w:rsidR="00936CC2" w:rsidRPr="00936CC2" w:rsidRDefault="00224D8E" w:rsidP="00E819AF">
      <w:pPr>
        <w:pStyle w:val="PargrafodaLista"/>
        <w:numPr>
          <w:ilvl w:val="1"/>
          <w:numId w:val="1"/>
        </w:numPr>
        <w:jc w:val="both"/>
        <w:rPr>
          <w:rFonts w:ascii="Arial" w:hAnsi="Arial" w:cs="Arial"/>
        </w:rPr>
      </w:pPr>
      <w:r w:rsidRPr="00936CC2">
        <w:rPr>
          <w:rFonts w:ascii="Arial" w:hAnsi="Arial" w:cs="Arial"/>
        </w:rPr>
        <w:t>O presente Instrumento tem por objeto a aquisição de ________________, conforme descrições e quantitativos abaixo</w:t>
      </w:r>
      <w:r w:rsidR="00936CC2" w:rsidRPr="00936CC2">
        <w:rPr>
          <w:rFonts w:ascii="Arial" w:hAnsi="Arial" w:cs="Arial"/>
        </w:rPr>
        <w:t xml:space="preserve">: </w:t>
      </w:r>
    </w:p>
    <w:tbl>
      <w:tblPr>
        <w:tblStyle w:val="Tabelacomgrade"/>
        <w:tblW w:w="0" w:type="auto"/>
        <w:tblLook w:val="04A0"/>
      </w:tblPr>
      <w:tblGrid>
        <w:gridCol w:w="817"/>
        <w:gridCol w:w="3827"/>
        <w:gridCol w:w="851"/>
        <w:gridCol w:w="850"/>
        <w:gridCol w:w="1134"/>
        <w:gridCol w:w="1241"/>
      </w:tblGrid>
      <w:tr w:rsidR="00936CC2" w:rsidTr="00C246B7">
        <w:tc>
          <w:tcPr>
            <w:tcW w:w="817" w:type="dxa"/>
          </w:tcPr>
          <w:p w:rsidR="00936CC2" w:rsidRPr="00C246B7" w:rsidRDefault="00C246B7" w:rsidP="00E819AF">
            <w:pPr>
              <w:jc w:val="both"/>
              <w:rPr>
                <w:rFonts w:ascii="Arial" w:hAnsi="Arial" w:cs="Arial"/>
                <w:b/>
              </w:rPr>
            </w:pPr>
            <w:r w:rsidRPr="00C246B7">
              <w:rPr>
                <w:rFonts w:ascii="Arial" w:hAnsi="Arial" w:cs="Arial"/>
                <w:b/>
              </w:rPr>
              <w:lastRenderedPageBreak/>
              <w:t>ITEM</w:t>
            </w:r>
          </w:p>
        </w:tc>
        <w:tc>
          <w:tcPr>
            <w:tcW w:w="3827" w:type="dxa"/>
          </w:tcPr>
          <w:p w:rsidR="00936CC2" w:rsidRPr="00C246B7" w:rsidRDefault="00C246B7" w:rsidP="00E819AF">
            <w:pPr>
              <w:jc w:val="both"/>
              <w:rPr>
                <w:rFonts w:ascii="Arial" w:hAnsi="Arial" w:cs="Arial"/>
                <w:b/>
              </w:rPr>
            </w:pPr>
            <w:r w:rsidRPr="00C246B7">
              <w:rPr>
                <w:rFonts w:ascii="Arial" w:hAnsi="Arial" w:cs="Arial"/>
                <w:b/>
              </w:rPr>
              <w:t>DESCRIÇÃO</w:t>
            </w:r>
          </w:p>
        </w:tc>
        <w:tc>
          <w:tcPr>
            <w:tcW w:w="851" w:type="dxa"/>
          </w:tcPr>
          <w:p w:rsidR="00936CC2" w:rsidRPr="00C246B7" w:rsidRDefault="00C246B7" w:rsidP="00E819AF">
            <w:pPr>
              <w:jc w:val="both"/>
              <w:rPr>
                <w:rFonts w:ascii="Arial" w:hAnsi="Arial" w:cs="Arial"/>
                <w:b/>
              </w:rPr>
            </w:pPr>
            <w:r w:rsidRPr="00C246B7">
              <w:rPr>
                <w:rFonts w:ascii="Arial" w:hAnsi="Arial" w:cs="Arial"/>
                <w:b/>
              </w:rPr>
              <w:t>UNID</w:t>
            </w:r>
          </w:p>
        </w:tc>
        <w:tc>
          <w:tcPr>
            <w:tcW w:w="850" w:type="dxa"/>
          </w:tcPr>
          <w:p w:rsidR="00936CC2" w:rsidRPr="00C246B7" w:rsidRDefault="00C246B7" w:rsidP="00E819AF">
            <w:pPr>
              <w:jc w:val="both"/>
              <w:rPr>
                <w:rFonts w:ascii="Arial" w:hAnsi="Arial" w:cs="Arial"/>
                <w:b/>
              </w:rPr>
            </w:pPr>
            <w:r w:rsidRPr="00C246B7">
              <w:rPr>
                <w:rFonts w:ascii="Arial" w:hAnsi="Arial" w:cs="Arial"/>
                <w:b/>
              </w:rPr>
              <w:t>QTD</w:t>
            </w:r>
          </w:p>
        </w:tc>
        <w:tc>
          <w:tcPr>
            <w:tcW w:w="1134" w:type="dxa"/>
          </w:tcPr>
          <w:p w:rsidR="00936CC2" w:rsidRPr="00C246B7" w:rsidRDefault="00C246B7" w:rsidP="00E819AF">
            <w:pPr>
              <w:jc w:val="both"/>
              <w:rPr>
                <w:rFonts w:ascii="Arial" w:hAnsi="Arial" w:cs="Arial"/>
                <w:b/>
              </w:rPr>
            </w:pPr>
            <w:r w:rsidRPr="00C246B7">
              <w:rPr>
                <w:rFonts w:ascii="Arial" w:hAnsi="Arial" w:cs="Arial"/>
                <w:b/>
              </w:rPr>
              <w:t>P. UNIT</w:t>
            </w:r>
          </w:p>
        </w:tc>
        <w:tc>
          <w:tcPr>
            <w:tcW w:w="1241" w:type="dxa"/>
          </w:tcPr>
          <w:p w:rsidR="00936CC2" w:rsidRPr="00C246B7" w:rsidRDefault="00C246B7" w:rsidP="00E819AF">
            <w:pPr>
              <w:jc w:val="both"/>
              <w:rPr>
                <w:rFonts w:ascii="Arial" w:hAnsi="Arial" w:cs="Arial"/>
                <w:b/>
              </w:rPr>
            </w:pPr>
            <w:r w:rsidRPr="00C246B7">
              <w:rPr>
                <w:rFonts w:ascii="Arial" w:hAnsi="Arial" w:cs="Arial"/>
                <w:b/>
              </w:rPr>
              <w:t>P.TOTAL</w:t>
            </w:r>
          </w:p>
        </w:tc>
      </w:tr>
      <w:tr w:rsidR="00936CC2" w:rsidTr="00C246B7">
        <w:tc>
          <w:tcPr>
            <w:tcW w:w="817" w:type="dxa"/>
          </w:tcPr>
          <w:p w:rsidR="00936CC2" w:rsidRDefault="00936CC2" w:rsidP="00E819AF">
            <w:pPr>
              <w:jc w:val="both"/>
              <w:rPr>
                <w:rFonts w:ascii="Arial" w:hAnsi="Arial" w:cs="Arial"/>
              </w:rPr>
            </w:pPr>
          </w:p>
        </w:tc>
        <w:tc>
          <w:tcPr>
            <w:tcW w:w="3827" w:type="dxa"/>
          </w:tcPr>
          <w:p w:rsidR="00584E0C" w:rsidRDefault="00584E0C" w:rsidP="00E819AF">
            <w:pPr>
              <w:snapToGrid w:val="0"/>
              <w:jc w:val="both"/>
              <w:rPr>
                <w:rFonts w:ascii="Arial Narrow" w:eastAsia="Times New Roman" w:hAnsi="Arial Narrow" w:cs="Arial"/>
                <w:b/>
              </w:rPr>
            </w:pPr>
            <w:r>
              <w:rPr>
                <w:rFonts w:ascii="Arial Narrow" w:eastAsia="Times New Roman" w:hAnsi="Arial Narrow" w:cs="Arial"/>
                <w:b/>
              </w:rPr>
              <w:t xml:space="preserve">Trailer - Unidade móvel para castração de animais. </w:t>
            </w:r>
          </w:p>
          <w:p w:rsidR="00584E0C" w:rsidRDefault="00584E0C" w:rsidP="00E819AF">
            <w:pPr>
              <w:numPr>
                <w:ilvl w:val="0"/>
                <w:numId w:val="2"/>
              </w:numPr>
              <w:suppressAutoHyphens/>
              <w:snapToGrid w:val="0"/>
              <w:jc w:val="both"/>
              <w:rPr>
                <w:rFonts w:ascii="Arial" w:eastAsia="Times New Roman" w:hAnsi="Arial" w:cs="Arial"/>
              </w:rPr>
            </w:pPr>
            <w:r w:rsidRPr="00D443D2">
              <w:rPr>
                <w:rFonts w:ascii="Arial" w:eastAsia="Times New Roman" w:hAnsi="Arial" w:cs="Arial"/>
              </w:rPr>
              <w:t>Ano/modelo 2019/2020</w:t>
            </w:r>
            <w:r>
              <w:rPr>
                <w:rFonts w:ascii="Arial" w:eastAsia="Times New Roman" w:hAnsi="Arial" w:cs="Arial"/>
              </w:rPr>
              <w:t xml:space="preserve"> –</w:t>
            </w:r>
          </w:p>
          <w:p w:rsidR="00584E0C" w:rsidRDefault="00584E0C" w:rsidP="00E819AF">
            <w:pPr>
              <w:numPr>
                <w:ilvl w:val="0"/>
                <w:numId w:val="2"/>
              </w:numPr>
              <w:suppressAutoHyphens/>
              <w:snapToGrid w:val="0"/>
              <w:jc w:val="both"/>
              <w:rPr>
                <w:rFonts w:ascii="Arial" w:eastAsia="Times New Roman" w:hAnsi="Arial" w:cs="Arial"/>
              </w:rPr>
            </w:pPr>
            <w:r>
              <w:rPr>
                <w:rFonts w:ascii="Arial" w:eastAsia="Times New Roman" w:hAnsi="Arial" w:cs="Arial"/>
              </w:rPr>
              <w:t>Capacidade para castrar pequenos animais, com as seguintes características e especificações técnicas:</w:t>
            </w:r>
          </w:p>
          <w:p w:rsidR="00584E0C" w:rsidRPr="00D443D2" w:rsidRDefault="00584E0C" w:rsidP="00E819AF">
            <w:pPr>
              <w:numPr>
                <w:ilvl w:val="0"/>
                <w:numId w:val="2"/>
              </w:numPr>
              <w:suppressAutoHyphens/>
              <w:snapToGrid w:val="0"/>
              <w:jc w:val="both"/>
              <w:rPr>
                <w:rFonts w:ascii="Arial Narrow" w:eastAsia="Times New Roman" w:hAnsi="Arial Narrow" w:cs="Arial"/>
                <w:b/>
              </w:rPr>
            </w:pPr>
            <w:r>
              <w:rPr>
                <w:rFonts w:ascii="Arial" w:eastAsia="Times New Roman" w:hAnsi="Arial" w:cs="Arial"/>
              </w:rPr>
              <w:t>Dimensões: largura máxima de carroceria: 7,70m; 2,45</w:t>
            </w:r>
          </w:p>
          <w:p w:rsidR="00584E0C" w:rsidRPr="00B53BFE" w:rsidRDefault="00584E0C" w:rsidP="00E819AF">
            <w:pPr>
              <w:numPr>
                <w:ilvl w:val="0"/>
                <w:numId w:val="2"/>
              </w:numPr>
              <w:suppressAutoHyphens/>
              <w:snapToGrid w:val="0"/>
              <w:jc w:val="both"/>
              <w:rPr>
                <w:rFonts w:ascii="Arial Narrow" w:eastAsia="Times New Roman" w:hAnsi="Arial Narrow" w:cs="Arial"/>
                <w:b/>
              </w:rPr>
            </w:pPr>
            <w:r>
              <w:rPr>
                <w:rFonts w:ascii="Arial" w:eastAsia="Times New Roman" w:hAnsi="Arial" w:cs="Arial"/>
              </w:rPr>
              <w:t>Altura aproximada interna: 1,85 a 2,20m; 2,0 a 2,20</w:t>
            </w:r>
          </w:p>
          <w:p w:rsidR="00584E0C" w:rsidRPr="00B53BFE" w:rsidRDefault="00584E0C" w:rsidP="00E819AF">
            <w:pPr>
              <w:numPr>
                <w:ilvl w:val="0"/>
                <w:numId w:val="2"/>
              </w:numPr>
              <w:suppressAutoHyphens/>
              <w:snapToGrid w:val="0"/>
              <w:jc w:val="both"/>
              <w:rPr>
                <w:rFonts w:ascii="Arial Narrow" w:eastAsia="Times New Roman" w:hAnsi="Arial Narrow" w:cs="Arial"/>
                <w:b/>
              </w:rPr>
            </w:pPr>
            <w:r>
              <w:rPr>
                <w:rFonts w:ascii="Arial" w:eastAsia="Times New Roman" w:hAnsi="Arial" w:cs="Arial"/>
              </w:rPr>
              <w:t>Comprimento máximo total: 8,60m;</w:t>
            </w:r>
          </w:p>
          <w:p w:rsidR="00584E0C" w:rsidRPr="00B15326" w:rsidRDefault="00584E0C" w:rsidP="00E819AF">
            <w:pPr>
              <w:numPr>
                <w:ilvl w:val="0"/>
                <w:numId w:val="2"/>
              </w:numPr>
              <w:suppressAutoHyphens/>
              <w:snapToGrid w:val="0"/>
              <w:jc w:val="both"/>
              <w:rPr>
                <w:rFonts w:ascii="Arial Narrow" w:eastAsia="Times New Roman" w:hAnsi="Arial Narrow" w:cs="Arial"/>
                <w:b/>
              </w:rPr>
            </w:pPr>
            <w:r>
              <w:rPr>
                <w:rFonts w:ascii="Arial" w:eastAsia="Times New Roman" w:hAnsi="Arial" w:cs="Arial"/>
              </w:rPr>
              <w:t>Comprimento aproximado da carroceria: 6,5 m;</w:t>
            </w:r>
          </w:p>
          <w:p w:rsidR="00584E0C" w:rsidRPr="00B15326" w:rsidRDefault="00584E0C" w:rsidP="00E819AF">
            <w:pPr>
              <w:numPr>
                <w:ilvl w:val="0"/>
                <w:numId w:val="2"/>
              </w:numPr>
              <w:suppressAutoHyphens/>
              <w:snapToGrid w:val="0"/>
              <w:jc w:val="both"/>
              <w:rPr>
                <w:rFonts w:ascii="Arial Narrow" w:eastAsia="Times New Roman" w:hAnsi="Arial Narrow" w:cs="Arial"/>
                <w:b/>
              </w:rPr>
            </w:pPr>
            <w:r>
              <w:rPr>
                <w:rFonts w:ascii="Arial" w:eastAsia="Times New Roman" w:hAnsi="Arial" w:cs="Arial"/>
              </w:rPr>
              <w:t>Chassi construído com viga laminada de 4 polegadas</w:t>
            </w:r>
          </w:p>
          <w:p w:rsidR="00584E0C" w:rsidRPr="00B15326" w:rsidRDefault="00584E0C" w:rsidP="00E819AF">
            <w:pPr>
              <w:numPr>
                <w:ilvl w:val="0"/>
                <w:numId w:val="2"/>
              </w:numPr>
              <w:suppressAutoHyphens/>
              <w:snapToGrid w:val="0"/>
              <w:jc w:val="both"/>
              <w:rPr>
                <w:rFonts w:ascii="Arial Narrow" w:eastAsia="Times New Roman" w:hAnsi="Arial Narrow" w:cs="Arial"/>
                <w:b/>
              </w:rPr>
            </w:pPr>
            <w:r>
              <w:rPr>
                <w:rFonts w:ascii="Arial" w:eastAsia="Times New Roman" w:hAnsi="Arial" w:cs="Arial"/>
              </w:rPr>
              <w:t>Dois eixos, sistema de freio por inércia;</w:t>
            </w:r>
          </w:p>
          <w:p w:rsidR="00584E0C" w:rsidRPr="00B15326" w:rsidRDefault="00584E0C" w:rsidP="00E819AF">
            <w:pPr>
              <w:numPr>
                <w:ilvl w:val="0"/>
                <w:numId w:val="2"/>
              </w:numPr>
              <w:suppressAutoHyphens/>
              <w:snapToGrid w:val="0"/>
              <w:jc w:val="both"/>
              <w:rPr>
                <w:rFonts w:ascii="Arial Narrow" w:eastAsia="Times New Roman" w:hAnsi="Arial Narrow" w:cs="Arial"/>
                <w:b/>
              </w:rPr>
            </w:pPr>
            <w:r>
              <w:rPr>
                <w:rFonts w:ascii="Arial" w:eastAsia="Times New Roman" w:hAnsi="Arial" w:cs="Arial"/>
              </w:rPr>
              <w:t>Rodas aro 14” ou 15”;</w:t>
            </w:r>
          </w:p>
          <w:p w:rsidR="00584E0C" w:rsidRPr="00B15326" w:rsidRDefault="00584E0C" w:rsidP="00E819AF">
            <w:pPr>
              <w:numPr>
                <w:ilvl w:val="0"/>
                <w:numId w:val="2"/>
              </w:numPr>
              <w:suppressAutoHyphens/>
              <w:snapToGrid w:val="0"/>
              <w:jc w:val="both"/>
              <w:rPr>
                <w:rFonts w:ascii="Arial Narrow" w:eastAsia="Times New Roman" w:hAnsi="Arial Narrow" w:cs="Arial"/>
                <w:b/>
              </w:rPr>
            </w:pPr>
            <w:r>
              <w:rPr>
                <w:rFonts w:ascii="Arial" w:eastAsia="Times New Roman" w:hAnsi="Arial" w:cs="Arial"/>
              </w:rPr>
              <w:t>Sistema de amortecedores e feixe de molas;</w:t>
            </w:r>
          </w:p>
          <w:p w:rsidR="00584E0C" w:rsidRPr="00B15326" w:rsidRDefault="00584E0C" w:rsidP="00E819AF">
            <w:pPr>
              <w:numPr>
                <w:ilvl w:val="0"/>
                <w:numId w:val="2"/>
              </w:numPr>
              <w:suppressAutoHyphens/>
              <w:snapToGrid w:val="0"/>
              <w:jc w:val="both"/>
              <w:rPr>
                <w:rFonts w:ascii="Arial Narrow" w:eastAsia="Times New Roman" w:hAnsi="Arial Narrow" w:cs="Arial"/>
                <w:b/>
              </w:rPr>
            </w:pPr>
            <w:r>
              <w:rPr>
                <w:rFonts w:ascii="Arial" w:eastAsia="Times New Roman" w:hAnsi="Arial" w:cs="Arial"/>
              </w:rPr>
              <w:t>Pintura automotiva, munido de luzes de freio, seta e ré;</w:t>
            </w:r>
          </w:p>
          <w:p w:rsidR="00584E0C" w:rsidRPr="00B15326" w:rsidRDefault="00584E0C" w:rsidP="00E819AF">
            <w:pPr>
              <w:numPr>
                <w:ilvl w:val="0"/>
                <w:numId w:val="2"/>
              </w:numPr>
              <w:suppressAutoHyphens/>
              <w:snapToGrid w:val="0"/>
              <w:jc w:val="both"/>
              <w:rPr>
                <w:rFonts w:ascii="Arial Narrow" w:eastAsia="Times New Roman" w:hAnsi="Arial Narrow" w:cs="Arial"/>
                <w:b/>
              </w:rPr>
            </w:pPr>
            <w:r>
              <w:rPr>
                <w:rFonts w:ascii="Arial" w:eastAsia="Times New Roman" w:hAnsi="Arial" w:cs="Arial"/>
              </w:rPr>
              <w:t>Estrutura modular construída sobre o chassi, soldado;</w:t>
            </w:r>
          </w:p>
          <w:p w:rsidR="00584E0C" w:rsidRPr="005A41E2" w:rsidRDefault="00584E0C" w:rsidP="00E819AF">
            <w:pPr>
              <w:numPr>
                <w:ilvl w:val="0"/>
                <w:numId w:val="2"/>
              </w:numPr>
              <w:suppressAutoHyphens/>
              <w:snapToGrid w:val="0"/>
              <w:jc w:val="both"/>
              <w:rPr>
                <w:rFonts w:ascii="Arial Narrow" w:eastAsia="Times New Roman" w:hAnsi="Arial Narrow" w:cs="Arial"/>
                <w:b/>
              </w:rPr>
            </w:pPr>
            <w:r>
              <w:rPr>
                <w:rFonts w:ascii="Arial" w:eastAsia="Times New Roman" w:hAnsi="Arial" w:cs="Arial"/>
              </w:rPr>
              <w:t>Paredes confeccionadas com uma camada de isopor industrial e revestidas em ambos os lados por placas industriais reforçadas, formando uma base resistente, termo acústico, lavável, higiênico, tolerante a produtos abrasivos e com rigor higiênico e estético;</w:t>
            </w:r>
          </w:p>
          <w:p w:rsidR="00584E0C" w:rsidRPr="0043189C" w:rsidRDefault="00584E0C" w:rsidP="00E819AF">
            <w:pPr>
              <w:numPr>
                <w:ilvl w:val="0"/>
                <w:numId w:val="2"/>
              </w:numPr>
              <w:suppressAutoHyphens/>
              <w:snapToGrid w:val="0"/>
              <w:jc w:val="both"/>
              <w:rPr>
                <w:rFonts w:ascii="Arial Narrow" w:eastAsia="Times New Roman" w:hAnsi="Arial Narrow" w:cs="Arial"/>
                <w:b/>
              </w:rPr>
            </w:pPr>
            <w:r>
              <w:rPr>
                <w:rFonts w:ascii="Arial" w:eastAsia="Times New Roman" w:hAnsi="Arial" w:cs="Arial"/>
              </w:rPr>
              <w:t>O módulo contará três divisões principais:</w:t>
            </w:r>
          </w:p>
          <w:p w:rsidR="00584E0C" w:rsidRPr="00697835" w:rsidRDefault="00584E0C" w:rsidP="00E819AF">
            <w:pPr>
              <w:numPr>
                <w:ilvl w:val="0"/>
                <w:numId w:val="2"/>
              </w:numPr>
              <w:suppressAutoHyphens/>
              <w:snapToGrid w:val="0"/>
              <w:jc w:val="both"/>
              <w:rPr>
                <w:rFonts w:ascii="Arial Narrow" w:eastAsia="Times New Roman" w:hAnsi="Arial Narrow" w:cs="Arial"/>
                <w:b/>
              </w:rPr>
            </w:pPr>
            <w:r>
              <w:rPr>
                <w:rFonts w:ascii="Arial" w:eastAsia="Times New Roman" w:hAnsi="Arial" w:cs="Arial"/>
              </w:rPr>
              <w:t xml:space="preserve">O módulo contará com três janelas de correr, com dimensões de 30cmx100cm, que poderão trabalhar abertas ou fechadas a depender da utilização dos climatizadores de ar (quente e frio) que serão providos de telas que impeçam a passagem de animais da </w:t>
            </w:r>
            <w:r>
              <w:rPr>
                <w:rFonts w:ascii="Arial" w:eastAsia="Times New Roman" w:hAnsi="Arial" w:cs="Arial"/>
              </w:rPr>
              <w:lastRenderedPageBreak/>
              <w:t>fauna sinantrópica nociva, contará com duas portas, uma de entrada e uma outra de saída.</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Pneus novos de aro 14</w:t>
            </w:r>
            <w:r>
              <w:rPr>
                <w:rFonts w:ascii="Arial" w:eastAsia="Times New Roman" w:hAnsi="Arial" w:cs="Arial"/>
              </w:rPr>
              <w:t>” ou 15</w:t>
            </w:r>
            <w:r w:rsidRPr="00697835">
              <w:rPr>
                <w:rFonts w:ascii="Arial" w:eastAsia="Times New Roman" w:hAnsi="Arial" w:cs="Arial"/>
              </w:rPr>
              <w:t xml:space="preserve">”; </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Sistema de iluminação completa;</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Documentação para o emplacamento;</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Assoalho em chapa de alumínio antiderrapante;</w:t>
            </w:r>
            <w:r>
              <w:rPr>
                <w:rFonts w:ascii="Arial" w:eastAsia="Times New Roman" w:hAnsi="Arial" w:cs="Arial"/>
              </w:rPr>
              <w:t xml:space="preserve"> vvvv</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Bancada de apoio com divisória central em chapa inox;</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Armário com duas portas verticais com 6 prateleiras para remédios;</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Gaiolas com portas para colocar animais sedados;</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Bancada na parte frontal agregado a mesa cirúrgica;</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Mesa cirúrgica veterinária com regulagem de altura;</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Suporte no teto para pendurar soro;</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Suporte para cilindro de oxigênio;</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Suporte para o Autoclave próximo a pia;</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Quatro pontos de iluminação com luminárias de LED;</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Quatro pontos de tomada interno e um ponto externo;</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Ar condicionado de 9000 Btu’s, com transformador de 5000 VA;</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Duas portas de acesso na lateral direita sendo a da frente com 850 mm de largura;</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Escada de acesso retrátil;</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Reservatório de água com capacidade de 60 litros instalado na parte interna;</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Bancada com pia em aço inox;</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 xml:space="preserve">Reservatório para descarte de água com capacidade de </w:t>
            </w:r>
            <w:r w:rsidRPr="00697835">
              <w:rPr>
                <w:rFonts w:ascii="Arial" w:eastAsia="Times New Roman" w:hAnsi="Arial" w:cs="Arial"/>
              </w:rPr>
              <w:lastRenderedPageBreak/>
              <w:t>60 litros;</w:t>
            </w:r>
          </w:p>
          <w:p w:rsidR="00936CC2" w:rsidRPr="00584E0C" w:rsidRDefault="00584E0C" w:rsidP="00E819AF">
            <w:pPr>
              <w:pStyle w:val="PargrafodaLista"/>
              <w:numPr>
                <w:ilvl w:val="0"/>
                <w:numId w:val="2"/>
              </w:numPr>
              <w:jc w:val="both"/>
              <w:rPr>
                <w:rFonts w:ascii="Arial" w:hAnsi="Arial" w:cs="Arial"/>
              </w:rPr>
            </w:pPr>
            <w:r w:rsidRPr="00584E0C">
              <w:rPr>
                <w:rFonts w:ascii="Arial" w:eastAsia="Times New Roman" w:hAnsi="Arial" w:cs="Arial"/>
              </w:rPr>
              <w:t>As chapas para o fechamento externo serão galvanizadas # 24 lisas</w:t>
            </w:r>
          </w:p>
        </w:tc>
        <w:tc>
          <w:tcPr>
            <w:tcW w:w="851" w:type="dxa"/>
          </w:tcPr>
          <w:p w:rsidR="00936CC2" w:rsidRDefault="00936CC2" w:rsidP="00E819AF">
            <w:pPr>
              <w:jc w:val="both"/>
              <w:rPr>
                <w:rFonts w:ascii="Arial" w:hAnsi="Arial" w:cs="Arial"/>
              </w:rPr>
            </w:pPr>
          </w:p>
        </w:tc>
        <w:tc>
          <w:tcPr>
            <w:tcW w:w="850" w:type="dxa"/>
          </w:tcPr>
          <w:p w:rsidR="00936CC2" w:rsidRDefault="00936CC2" w:rsidP="00E819AF">
            <w:pPr>
              <w:jc w:val="both"/>
              <w:rPr>
                <w:rFonts w:ascii="Arial" w:hAnsi="Arial" w:cs="Arial"/>
              </w:rPr>
            </w:pPr>
          </w:p>
        </w:tc>
        <w:tc>
          <w:tcPr>
            <w:tcW w:w="1134" w:type="dxa"/>
          </w:tcPr>
          <w:p w:rsidR="00936CC2" w:rsidRDefault="00936CC2" w:rsidP="00E819AF">
            <w:pPr>
              <w:jc w:val="both"/>
              <w:rPr>
                <w:rFonts w:ascii="Arial" w:hAnsi="Arial" w:cs="Arial"/>
              </w:rPr>
            </w:pPr>
          </w:p>
          <w:p w:rsidR="00C246B7" w:rsidRDefault="00C246B7" w:rsidP="00E819AF">
            <w:pPr>
              <w:jc w:val="both"/>
              <w:rPr>
                <w:rFonts w:ascii="Arial" w:hAnsi="Arial" w:cs="Arial"/>
              </w:rPr>
            </w:pPr>
          </w:p>
        </w:tc>
        <w:tc>
          <w:tcPr>
            <w:tcW w:w="1241" w:type="dxa"/>
          </w:tcPr>
          <w:p w:rsidR="00936CC2" w:rsidRDefault="00936CC2" w:rsidP="00E819AF">
            <w:pPr>
              <w:jc w:val="both"/>
              <w:rPr>
                <w:rFonts w:ascii="Arial" w:hAnsi="Arial" w:cs="Arial"/>
              </w:rPr>
            </w:pPr>
          </w:p>
        </w:tc>
      </w:tr>
    </w:tbl>
    <w:p w:rsidR="00936CC2" w:rsidRDefault="00936CC2" w:rsidP="00E819AF">
      <w:pPr>
        <w:jc w:val="both"/>
        <w:rPr>
          <w:rFonts w:ascii="Arial" w:hAnsi="Arial" w:cs="Arial"/>
        </w:rPr>
      </w:pPr>
    </w:p>
    <w:p w:rsidR="00EB128C" w:rsidRDefault="00224D8E" w:rsidP="00E819AF">
      <w:pPr>
        <w:jc w:val="both"/>
        <w:rPr>
          <w:rFonts w:ascii="Arial" w:hAnsi="Arial" w:cs="Arial"/>
        </w:rPr>
      </w:pPr>
      <w:r>
        <w:rPr>
          <w:rFonts w:ascii="Arial" w:hAnsi="Arial" w:cs="Arial"/>
        </w:rPr>
        <w:t>1.2. A aquisição citada na sub</w:t>
      </w:r>
      <w:r w:rsidR="00EB128C">
        <w:rPr>
          <w:rFonts w:ascii="Arial" w:hAnsi="Arial" w:cs="Arial"/>
        </w:rPr>
        <w:t xml:space="preserve"> </w:t>
      </w:r>
      <w:r>
        <w:rPr>
          <w:rFonts w:ascii="Arial" w:hAnsi="Arial" w:cs="Arial"/>
        </w:rPr>
        <w:t>cláusula1.1 obedecerá ao estipulado neste Contrato, bem como as especificações técnicas, forma de execução/entrega e as disposições dos documentos adiante enumerados, constantes do Processo Administrativo ___________do CONTRATANTE, e que, independentemente de transcrição, fazem parte integrante e complementar deste, no que não o contrariarem. São eles:</w:t>
      </w:r>
    </w:p>
    <w:p w:rsidR="00EB128C" w:rsidRDefault="00224D8E" w:rsidP="00E819AF">
      <w:pPr>
        <w:jc w:val="both"/>
        <w:rPr>
          <w:rFonts w:ascii="Arial" w:hAnsi="Arial" w:cs="Arial"/>
        </w:rPr>
      </w:pPr>
      <w:r>
        <w:rPr>
          <w:rFonts w:ascii="Arial" w:hAnsi="Arial" w:cs="Arial"/>
        </w:rPr>
        <w:t>1.2.1. O Edital do Pregão Eletrônico nº ___/20</w:t>
      </w:r>
      <w:r w:rsidR="00AA21A3">
        <w:rPr>
          <w:rFonts w:ascii="Arial" w:hAnsi="Arial" w:cs="Arial"/>
        </w:rPr>
        <w:t>20</w:t>
      </w:r>
      <w:r>
        <w:rPr>
          <w:rFonts w:ascii="Arial" w:hAnsi="Arial" w:cs="Arial"/>
        </w:rPr>
        <w:t>, do CONTRATANTE; e</w:t>
      </w:r>
    </w:p>
    <w:p w:rsidR="00EB128C" w:rsidRDefault="00224D8E" w:rsidP="00E819AF">
      <w:pPr>
        <w:jc w:val="both"/>
        <w:rPr>
          <w:rFonts w:ascii="Arial" w:hAnsi="Arial" w:cs="Arial"/>
        </w:rPr>
      </w:pPr>
      <w:r>
        <w:rPr>
          <w:rFonts w:ascii="Arial" w:hAnsi="Arial" w:cs="Arial"/>
        </w:rPr>
        <w:t>1.2.2. A Proposta de Preços e documentos que o acompanham, firmada pela CONTRATADA em ___ de _________ de 20</w:t>
      </w:r>
      <w:r w:rsidR="00AA21A3">
        <w:rPr>
          <w:rFonts w:ascii="Arial" w:hAnsi="Arial" w:cs="Arial"/>
        </w:rPr>
        <w:t>20</w:t>
      </w:r>
      <w:r>
        <w:rPr>
          <w:rFonts w:ascii="Arial" w:hAnsi="Arial" w:cs="Arial"/>
        </w:rPr>
        <w:t>.</w:t>
      </w:r>
    </w:p>
    <w:p w:rsidR="00EB128C" w:rsidRDefault="00224D8E" w:rsidP="00E819AF">
      <w:pPr>
        <w:jc w:val="both"/>
        <w:rPr>
          <w:rFonts w:ascii="Arial" w:hAnsi="Arial" w:cs="Arial"/>
        </w:rPr>
      </w:pPr>
      <w:r>
        <w:rPr>
          <w:rFonts w:ascii="Arial" w:hAnsi="Arial" w:cs="Arial"/>
        </w:rPr>
        <w:t>1.3. A aquisição do objeto deste Contrato foi realizada por meio de procedimento licitatório, de acordo com o disposto no art. 1º e parágrafo único e art. 2º parágrafo 1º da Lei nº 10.520/2002, sob a modalidade Pregão Eletrônico, conforme Edital e Processo Administrativo acima citados.</w:t>
      </w:r>
    </w:p>
    <w:p w:rsidR="00EB128C" w:rsidRDefault="00224D8E" w:rsidP="00E819AF">
      <w:pPr>
        <w:jc w:val="both"/>
        <w:rPr>
          <w:rFonts w:ascii="Arial" w:hAnsi="Arial" w:cs="Arial"/>
        </w:rPr>
      </w:pPr>
      <w:r>
        <w:rPr>
          <w:rFonts w:ascii="Arial" w:hAnsi="Arial" w:cs="Arial"/>
        </w:rPr>
        <w:t>1.4. A CONTRATADA fica obrigada a aceitar, nas mesmas condições contratuais os acréscimos, ou supressões que se fizerem, até 25% (vinte e cinco por cento) do valor inicial atualizado do Contrato.</w:t>
      </w:r>
    </w:p>
    <w:p w:rsidR="00EB128C" w:rsidRDefault="00224D8E" w:rsidP="00E819AF">
      <w:pPr>
        <w:jc w:val="both"/>
        <w:rPr>
          <w:rFonts w:ascii="Arial" w:hAnsi="Arial" w:cs="Arial"/>
        </w:rPr>
      </w:pPr>
      <w:r>
        <w:rPr>
          <w:rFonts w:ascii="Arial" w:hAnsi="Arial" w:cs="Arial"/>
        </w:rPr>
        <w:t>1.5. Nenhum acréscimo poderá exceder os limites estabelecidos no subitem anterior, salvo as supressões que poderão exceder os limites legais, quando acordadas entre as partes.</w:t>
      </w:r>
    </w:p>
    <w:p w:rsidR="00EB128C" w:rsidRPr="005A5CE3" w:rsidRDefault="00224D8E" w:rsidP="00E819AF">
      <w:pPr>
        <w:jc w:val="both"/>
        <w:rPr>
          <w:rFonts w:ascii="Arial" w:hAnsi="Arial" w:cs="Arial"/>
          <w:b/>
        </w:rPr>
      </w:pPr>
      <w:r w:rsidRPr="005A5CE3">
        <w:rPr>
          <w:rFonts w:ascii="Arial" w:hAnsi="Arial" w:cs="Arial"/>
          <w:b/>
        </w:rPr>
        <w:t>CLÁUSULA SEGUNDA –DO PRAZO DE VIGÊNCIA, EXECUÇÃO E LOCAL DE ENTREGA.</w:t>
      </w:r>
    </w:p>
    <w:p w:rsidR="00EB128C" w:rsidRDefault="00224D8E" w:rsidP="00E819AF">
      <w:pPr>
        <w:jc w:val="both"/>
        <w:rPr>
          <w:rFonts w:ascii="Arial" w:hAnsi="Arial" w:cs="Arial"/>
        </w:rPr>
      </w:pPr>
      <w:r>
        <w:rPr>
          <w:rFonts w:ascii="Arial" w:hAnsi="Arial" w:cs="Arial"/>
        </w:rPr>
        <w:t>2.1</w:t>
      </w:r>
      <w:r w:rsidR="00EB128C">
        <w:rPr>
          <w:rFonts w:ascii="Arial" w:hAnsi="Arial" w:cs="Arial"/>
        </w:rPr>
        <w:t>.</w:t>
      </w:r>
      <w:r>
        <w:rPr>
          <w:rFonts w:ascii="Arial" w:hAnsi="Arial" w:cs="Arial"/>
        </w:rPr>
        <w:t>O prazo de vigência do objeto deste procedimento licitatório será até 31 de dezembro de 20</w:t>
      </w:r>
      <w:r w:rsidR="00E425B3">
        <w:rPr>
          <w:rFonts w:ascii="Arial" w:hAnsi="Arial" w:cs="Arial"/>
        </w:rPr>
        <w:t>20</w:t>
      </w:r>
      <w:r>
        <w:rPr>
          <w:rFonts w:ascii="Arial" w:hAnsi="Arial" w:cs="Arial"/>
        </w:rPr>
        <w:t>, contados a partir da data de assinatura do Contrato, podendo ser prorrogado por igual período;</w:t>
      </w:r>
    </w:p>
    <w:p w:rsidR="00EB128C" w:rsidRDefault="00224D8E" w:rsidP="00E819AF">
      <w:pPr>
        <w:jc w:val="both"/>
        <w:rPr>
          <w:rFonts w:ascii="Arial" w:hAnsi="Arial" w:cs="Arial"/>
        </w:rPr>
      </w:pPr>
      <w:r>
        <w:rPr>
          <w:rFonts w:ascii="Arial" w:hAnsi="Arial" w:cs="Arial"/>
        </w:rPr>
        <w:t>2.2.Fornecer os equipamentos objeto deste contrato, no prazo de 90(noventa) dias consecutivos, de acordo com o as especificações técnicas estabelecidas no Termo de Referência, anexo a este instrumento;</w:t>
      </w:r>
    </w:p>
    <w:p w:rsidR="00EB128C" w:rsidRDefault="00224D8E" w:rsidP="00E819AF">
      <w:pPr>
        <w:jc w:val="both"/>
        <w:rPr>
          <w:rFonts w:ascii="Arial" w:hAnsi="Arial" w:cs="Arial"/>
        </w:rPr>
      </w:pPr>
      <w:r>
        <w:rPr>
          <w:rFonts w:ascii="Arial" w:hAnsi="Arial" w:cs="Arial"/>
        </w:rPr>
        <w:t xml:space="preserve">2.3 . O local de entrega será determinado pela </w:t>
      </w:r>
      <w:r w:rsidR="008413B0">
        <w:rPr>
          <w:rFonts w:ascii="Arial" w:hAnsi="Arial" w:cs="Arial"/>
        </w:rPr>
        <w:t>MUNICÍPIO</w:t>
      </w:r>
      <w:r w:rsidR="001678D3">
        <w:rPr>
          <w:rFonts w:ascii="Arial" w:hAnsi="Arial" w:cs="Arial"/>
        </w:rPr>
        <w:t xml:space="preserve"> DE PAINS - MG</w:t>
      </w:r>
      <w:r>
        <w:rPr>
          <w:rFonts w:ascii="Arial" w:hAnsi="Arial" w:cs="Arial"/>
        </w:rPr>
        <w:t>;</w:t>
      </w:r>
    </w:p>
    <w:p w:rsidR="00EB128C" w:rsidRDefault="00224D8E" w:rsidP="00E819AF">
      <w:pPr>
        <w:jc w:val="both"/>
        <w:rPr>
          <w:rFonts w:ascii="Arial" w:hAnsi="Arial" w:cs="Arial"/>
        </w:rPr>
      </w:pPr>
      <w:r>
        <w:rPr>
          <w:rFonts w:ascii="Arial" w:hAnsi="Arial" w:cs="Arial"/>
        </w:rPr>
        <w:t>2.4. É vedada a subcontratação total ou parcial do</w:t>
      </w:r>
      <w:r w:rsidR="001678D3">
        <w:rPr>
          <w:rFonts w:ascii="Arial" w:hAnsi="Arial" w:cs="Arial"/>
        </w:rPr>
        <w:t xml:space="preserve"> </w:t>
      </w:r>
      <w:r>
        <w:rPr>
          <w:rFonts w:ascii="Arial" w:hAnsi="Arial" w:cs="Arial"/>
        </w:rPr>
        <w:t>objeto deste Pregão Eletrônico;</w:t>
      </w:r>
    </w:p>
    <w:p w:rsidR="00EB128C" w:rsidRDefault="00224D8E" w:rsidP="00E819AF">
      <w:pPr>
        <w:jc w:val="both"/>
        <w:rPr>
          <w:rFonts w:ascii="Arial" w:hAnsi="Arial" w:cs="Arial"/>
        </w:rPr>
      </w:pPr>
      <w:r>
        <w:rPr>
          <w:rFonts w:ascii="Arial" w:hAnsi="Arial" w:cs="Arial"/>
        </w:rPr>
        <w:t>2.5. Os bens serão recebidos por fiscal do contrato, que terá, juntamente com o Requisitante, a incumbência de, dentre outras atribuições, aferir a quantidade, qualidade e adequação dos materiais entregues;</w:t>
      </w:r>
    </w:p>
    <w:p w:rsidR="00EB128C" w:rsidRDefault="00224D8E" w:rsidP="00E819AF">
      <w:pPr>
        <w:jc w:val="both"/>
        <w:rPr>
          <w:rFonts w:ascii="Arial" w:hAnsi="Arial" w:cs="Arial"/>
        </w:rPr>
      </w:pPr>
      <w:r>
        <w:rPr>
          <w:rFonts w:ascii="Arial" w:hAnsi="Arial" w:cs="Arial"/>
        </w:rPr>
        <w:lastRenderedPageBreak/>
        <w:t>2.5.1. Aceitos os bens, será procedido o atesto na Nota Fiscal, autorizando o pagamento.</w:t>
      </w:r>
    </w:p>
    <w:p w:rsidR="00224D8E" w:rsidRDefault="00224D8E" w:rsidP="00E819AF">
      <w:pPr>
        <w:jc w:val="both"/>
        <w:rPr>
          <w:rFonts w:ascii="Arial" w:hAnsi="Arial" w:cs="Arial"/>
        </w:rPr>
      </w:pPr>
      <w:r>
        <w:rPr>
          <w:rFonts w:ascii="Arial" w:hAnsi="Arial" w:cs="Arial"/>
        </w:rPr>
        <w:t>2.5.2. Não aceito o(s) bem(s) entregue(s), será comunicado à empresa adjudicatária, para que proceda a respectiva e imediata substituição, em um prazo não superior a 05 (cinco) dias úteis, para que se possa adequar o solicitado com o cotado com o efetivamente entregue, de forma a atender àquilo que efetivamente se pretendia</w:t>
      </w:r>
      <w:r w:rsidR="00DF213B">
        <w:rPr>
          <w:rFonts w:ascii="Arial" w:hAnsi="Arial" w:cs="Arial"/>
        </w:rPr>
        <w:t xml:space="preserve"> </w:t>
      </w:r>
      <w:r>
        <w:rPr>
          <w:rFonts w:ascii="Arial" w:hAnsi="Arial" w:cs="Arial"/>
        </w:rPr>
        <w:t>adquirir</w:t>
      </w:r>
    </w:p>
    <w:p w:rsidR="0031431D" w:rsidRDefault="00877E72" w:rsidP="00E819AF">
      <w:pPr>
        <w:jc w:val="both"/>
        <w:rPr>
          <w:rFonts w:ascii="Arial" w:hAnsi="Arial" w:cs="Arial"/>
        </w:rPr>
      </w:pPr>
      <w:r w:rsidRPr="005A5CE3">
        <w:rPr>
          <w:rFonts w:ascii="Arial" w:hAnsi="Arial" w:cs="Arial"/>
          <w:b/>
        </w:rPr>
        <w:t>CLÁUSULA TERCEIRA –DO RECEBIMENTO</w:t>
      </w:r>
      <w:r>
        <w:rPr>
          <w:rFonts w:ascii="Arial" w:hAnsi="Arial" w:cs="Arial"/>
        </w:rPr>
        <w:t>:</w:t>
      </w:r>
    </w:p>
    <w:p w:rsidR="0031431D" w:rsidRDefault="00877E72" w:rsidP="00E819AF">
      <w:pPr>
        <w:jc w:val="both"/>
        <w:rPr>
          <w:rFonts w:ascii="Arial" w:hAnsi="Arial" w:cs="Arial"/>
        </w:rPr>
      </w:pPr>
      <w:r>
        <w:rPr>
          <w:rFonts w:ascii="Arial" w:hAnsi="Arial" w:cs="Arial"/>
        </w:rPr>
        <w:t>3.1. O recebimento dos bens será realizado pelo fiscal</w:t>
      </w:r>
      <w:r w:rsidR="00A17F6A">
        <w:rPr>
          <w:rFonts w:ascii="Arial" w:hAnsi="Arial" w:cs="Arial"/>
        </w:rPr>
        <w:t xml:space="preserve"> do</w:t>
      </w:r>
      <w:r>
        <w:rPr>
          <w:rFonts w:ascii="Arial" w:hAnsi="Arial" w:cs="Arial"/>
        </w:rPr>
        <w:t xml:space="preserve"> contrato e pelo setor de </w:t>
      </w:r>
      <w:r w:rsidR="00A17F6A">
        <w:rPr>
          <w:rFonts w:ascii="Arial" w:hAnsi="Arial" w:cs="Arial"/>
        </w:rPr>
        <w:t>Almoxarifado</w:t>
      </w:r>
      <w:r>
        <w:rPr>
          <w:rFonts w:ascii="Arial" w:hAnsi="Arial" w:cs="Arial"/>
        </w:rPr>
        <w:t xml:space="preserve"> d</w:t>
      </w:r>
      <w:r w:rsidR="00A17F6A">
        <w:rPr>
          <w:rFonts w:ascii="Arial" w:hAnsi="Arial" w:cs="Arial"/>
        </w:rPr>
        <w:t>o</w:t>
      </w:r>
      <w:r>
        <w:rPr>
          <w:rFonts w:ascii="Arial" w:hAnsi="Arial" w:cs="Arial"/>
        </w:rPr>
        <w:t xml:space="preserve"> </w:t>
      </w:r>
      <w:r w:rsidR="008413B0">
        <w:rPr>
          <w:rFonts w:ascii="Arial" w:hAnsi="Arial" w:cs="Arial"/>
        </w:rPr>
        <w:t>MUNICÍPIO</w:t>
      </w:r>
      <w:r>
        <w:rPr>
          <w:rFonts w:ascii="Arial" w:hAnsi="Arial" w:cs="Arial"/>
        </w:rPr>
        <w:t>.</w:t>
      </w:r>
    </w:p>
    <w:p w:rsidR="0031431D" w:rsidRDefault="00877E72" w:rsidP="00E819AF">
      <w:pPr>
        <w:jc w:val="both"/>
        <w:rPr>
          <w:rFonts w:ascii="Arial" w:hAnsi="Arial" w:cs="Arial"/>
        </w:rPr>
      </w:pPr>
      <w:r>
        <w:rPr>
          <w:rFonts w:ascii="Arial" w:hAnsi="Arial" w:cs="Arial"/>
        </w:rPr>
        <w:t>3.</w:t>
      </w:r>
      <w:r w:rsidR="0031431D">
        <w:rPr>
          <w:rFonts w:ascii="Arial" w:hAnsi="Arial" w:cs="Arial"/>
        </w:rPr>
        <w:t>2</w:t>
      </w:r>
      <w:r>
        <w:rPr>
          <w:rFonts w:ascii="Arial" w:hAnsi="Arial" w:cs="Arial"/>
        </w:rPr>
        <w:t xml:space="preserve">. A </w:t>
      </w:r>
      <w:r w:rsidR="008413B0">
        <w:rPr>
          <w:rFonts w:ascii="Arial" w:hAnsi="Arial" w:cs="Arial"/>
        </w:rPr>
        <w:t>MUNICÍPIO</w:t>
      </w:r>
      <w:r w:rsidR="00A17F6A">
        <w:rPr>
          <w:rFonts w:ascii="Arial" w:hAnsi="Arial" w:cs="Arial"/>
        </w:rPr>
        <w:t xml:space="preserve"> </w:t>
      </w:r>
      <w:r>
        <w:rPr>
          <w:rFonts w:ascii="Arial" w:hAnsi="Arial" w:cs="Arial"/>
        </w:rPr>
        <w:t>emitirá “Termo de Recebimento Definitivo”, conforme ANEXO A,mediante servidor</w:t>
      </w:r>
      <w:r w:rsidR="00A17F6A">
        <w:rPr>
          <w:rFonts w:ascii="Arial" w:hAnsi="Arial" w:cs="Arial"/>
        </w:rPr>
        <w:t xml:space="preserve"> </w:t>
      </w:r>
      <w:r>
        <w:rPr>
          <w:rFonts w:ascii="Arial" w:hAnsi="Arial" w:cs="Arial"/>
        </w:rPr>
        <w:t>designad</w:t>
      </w:r>
      <w:r w:rsidR="00A17F6A">
        <w:rPr>
          <w:rFonts w:ascii="Arial" w:hAnsi="Arial" w:cs="Arial"/>
        </w:rPr>
        <w:t>o</w:t>
      </w:r>
      <w:r>
        <w:rPr>
          <w:rFonts w:ascii="Arial" w:hAnsi="Arial" w:cs="Arial"/>
        </w:rPr>
        <w:t xml:space="preserve"> pela autoridade competente, após verificação da qualidade e quantidade do material e conseqüente</w:t>
      </w:r>
      <w:r w:rsidR="00A17F6A">
        <w:rPr>
          <w:rFonts w:ascii="Arial" w:hAnsi="Arial" w:cs="Arial"/>
        </w:rPr>
        <w:t xml:space="preserve"> </w:t>
      </w:r>
      <w:r>
        <w:rPr>
          <w:rFonts w:ascii="Arial" w:hAnsi="Arial" w:cs="Arial"/>
        </w:rPr>
        <w:t>aceitação, nos termos do artigo 73, inciso II, alínea “b”, da Lei nº 8.666/93.</w:t>
      </w:r>
    </w:p>
    <w:p w:rsidR="0031431D" w:rsidRDefault="00877E72" w:rsidP="00E819AF">
      <w:pPr>
        <w:jc w:val="both"/>
        <w:rPr>
          <w:rFonts w:ascii="Arial" w:hAnsi="Arial" w:cs="Arial"/>
        </w:rPr>
      </w:pPr>
      <w:r>
        <w:rPr>
          <w:rFonts w:ascii="Arial" w:hAnsi="Arial" w:cs="Arial"/>
        </w:rPr>
        <w:t>3.</w:t>
      </w:r>
      <w:r w:rsidR="0031431D">
        <w:rPr>
          <w:rFonts w:ascii="Arial" w:hAnsi="Arial" w:cs="Arial"/>
        </w:rPr>
        <w:t>3</w:t>
      </w:r>
      <w:r>
        <w:rPr>
          <w:rFonts w:ascii="Arial" w:hAnsi="Arial" w:cs="Arial"/>
        </w:rPr>
        <w:t>. No caso de consideradas insatisfatórias as condições do material recebido provisoriamente, ou do serviço prestado será lavrado Termo de Recusa, no qual se consignarão as desconformidades, devendo o produto/material ser recolhido e substituído.</w:t>
      </w:r>
    </w:p>
    <w:p w:rsidR="0031431D" w:rsidRDefault="0031431D" w:rsidP="00E819AF">
      <w:pPr>
        <w:jc w:val="both"/>
        <w:rPr>
          <w:rFonts w:ascii="Arial" w:hAnsi="Arial" w:cs="Arial"/>
        </w:rPr>
      </w:pPr>
      <w:r>
        <w:rPr>
          <w:rFonts w:ascii="Arial" w:hAnsi="Arial" w:cs="Arial"/>
        </w:rPr>
        <w:t>3.4</w:t>
      </w:r>
      <w:r w:rsidR="00877E72">
        <w:rPr>
          <w:rFonts w:ascii="Arial" w:hAnsi="Arial" w:cs="Arial"/>
        </w:rPr>
        <w:t>. Após a notificação à CONTRATADA, o prazo decorrido até então será desconsiderado, iniciando-se nova contagem tão logo sanada a situação.</w:t>
      </w:r>
    </w:p>
    <w:p w:rsidR="0031431D" w:rsidRDefault="0031431D" w:rsidP="00E819AF">
      <w:pPr>
        <w:jc w:val="both"/>
        <w:rPr>
          <w:rFonts w:ascii="Arial" w:hAnsi="Arial" w:cs="Arial"/>
        </w:rPr>
      </w:pPr>
      <w:r>
        <w:rPr>
          <w:rFonts w:ascii="Arial" w:hAnsi="Arial" w:cs="Arial"/>
        </w:rPr>
        <w:t>3.5</w:t>
      </w:r>
      <w:r w:rsidR="00877E72">
        <w:rPr>
          <w:rFonts w:ascii="Arial" w:hAnsi="Arial" w:cs="Arial"/>
        </w:rPr>
        <w:t xml:space="preserve">. O fornecedor terá prazo de 05 (cinco) dias úteis para providenciar a substituição do produto/material, a partir da comunicação oficial feita pelo Setor de Compras, sem qualquer custo adicional para a </w:t>
      </w:r>
      <w:r w:rsidR="008413B0">
        <w:rPr>
          <w:rFonts w:ascii="Arial" w:hAnsi="Arial" w:cs="Arial"/>
        </w:rPr>
        <w:t>MUNICÍPIO</w:t>
      </w:r>
      <w:r w:rsidR="00877E72">
        <w:rPr>
          <w:rFonts w:ascii="Arial" w:hAnsi="Arial" w:cs="Arial"/>
        </w:rPr>
        <w:t>.</w:t>
      </w:r>
    </w:p>
    <w:p w:rsidR="0031431D" w:rsidRDefault="0031431D" w:rsidP="00E819AF">
      <w:pPr>
        <w:jc w:val="both"/>
        <w:rPr>
          <w:rFonts w:ascii="Arial" w:hAnsi="Arial" w:cs="Arial"/>
        </w:rPr>
      </w:pPr>
      <w:r>
        <w:rPr>
          <w:rFonts w:ascii="Arial" w:hAnsi="Arial" w:cs="Arial"/>
        </w:rPr>
        <w:t>3.6</w:t>
      </w:r>
      <w:r w:rsidR="00877E72">
        <w:rPr>
          <w:rFonts w:ascii="Arial" w:hAnsi="Arial" w:cs="Arial"/>
        </w:rPr>
        <w:t>. Caso a substituição não ocorra no prazo determinado, estará à Contratada incorrendo em atraso na entrega e sujeita à aplicação das sanções previstas no edital.</w:t>
      </w:r>
    </w:p>
    <w:p w:rsidR="0031431D" w:rsidRDefault="0031431D" w:rsidP="00E819AF">
      <w:pPr>
        <w:jc w:val="both"/>
        <w:rPr>
          <w:rFonts w:ascii="Arial" w:hAnsi="Arial" w:cs="Arial"/>
        </w:rPr>
      </w:pPr>
      <w:r>
        <w:rPr>
          <w:rFonts w:ascii="Arial" w:hAnsi="Arial" w:cs="Arial"/>
        </w:rPr>
        <w:t>3.7</w:t>
      </w:r>
      <w:r w:rsidR="00877E72">
        <w:rPr>
          <w:rFonts w:ascii="Arial" w:hAnsi="Arial" w:cs="Arial"/>
        </w:rPr>
        <w:t>. O recebimento definitivo do objeto não exclui a responsabilidade civil pela solidez e segurança do serviço, nem ético profissional, para perfeita execução do contrato, dentro dos limites estabelecidos pela lei</w:t>
      </w:r>
      <w:r w:rsidR="007579E9">
        <w:rPr>
          <w:rFonts w:ascii="Arial" w:hAnsi="Arial" w:cs="Arial"/>
        </w:rPr>
        <w:t xml:space="preserve"> </w:t>
      </w:r>
      <w:r w:rsidR="00877E72">
        <w:rPr>
          <w:rFonts w:ascii="Arial" w:hAnsi="Arial" w:cs="Arial"/>
        </w:rPr>
        <w:t>ou pelo contrato.</w:t>
      </w:r>
    </w:p>
    <w:p w:rsidR="00206295" w:rsidRDefault="0031431D" w:rsidP="00E819AF">
      <w:pPr>
        <w:jc w:val="both"/>
        <w:rPr>
          <w:rFonts w:ascii="Arial" w:hAnsi="Arial" w:cs="Arial"/>
        </w:rPr>
      </w:pPr>
      <w:r>
        <w:rPr>
          <w:rFonts w:ascii="Arial" w:hAnsi="Arial" w:cs="Arial"/>
        </w:rPr>
        <w:t>3.8</w:t>
      </w:r>
      <w:r w:rsidR="00877E72">
        <w:rPr>
          <w:rFonts w:ascii="Arial" w:hAnsi="Arial" w:cs="Arial"/>
        </w:rPr>
        <w:t>. A Contratada é obrigada a reparar, corrigir, remover, reconstruir ou substituir, às suas expensas, no total ou em parte, o objeto em que se verificarem vícios, defeitos ou incorreções resultantes da execução ou de materiais empregados.</w:t>
      </w:r>
    </w:p>
    <w:p w:rsidR="00206295" w:rsidRPr="005A5CE3" w:rsidRDefault="00877E72" w:rsidP="00E819AF">
      <w:pPr>
        <w:jc w:val="both"/>
        <w:rPr>
          <w:rFonts w:ascii="Arial" w:hAnsi="Arial" w:cs="Arial"/>
          <w:b/>
        </w:rPr>
      </w:pPr>
      <w:r w:rsidRPr="005A5CE3">
        <w:rPr>
          <w:rFonts w:ascii="Arial" w:hAnsi="Arial" w:cs="Arial"/>
          <w:b/>
        </w:rPr>
        <w:t>CLÁUSULA QUARTA –DO VALOR:</w:t>
      </w:r>
    </w:p>
    <w:p w:rsidR="00206295" w:rsidRDefault="00877E72" w:rsidP="00E819AF">
      <w:pPr>
        <w:jc w:val="both"/>
        <w:rPr>
          <w:rFonts w:ascii="Arial" w:hAnsi="Arial" w:cs="Arial"/>
        </w:rPr>
      </w:pPr>
      <w:r>
        <w:rPr>
          <w:rFonts w:ascii="Arial" w:hAnsi="Arial" w:cs="Arial"/>
        </w:rPr>
        <w:t>4.1. O valor ordinário do presente Instrumento fica ajustado em R$ __ (___________), compreendendo todas as despesas e custos diretos e indiretos necessários à perfeita execução deste Contrato.</w:t>
      </w:r>
    </w:p>
    <w:p w:rsidR="00206295" w:rsidRDefault="00877E72" w:rsidP="00E819AF">
      <w:pPr>
        <w:jc w:val="both"/>
        <w:rPr>
          <w:rFonts w:ascii="Arial" w:hAnsi="Arial" w:cs="Arial"/>
        </w:rPr>
      </w:pPr>
      <w:r w:rsidRPr="005A5CE3">
        <w:rPr>
          <w:rFonts w:ascii="Arial" w:hAnsi="Arial" w:cs="Arial"/>
          <w:b/>
        </w:rPr>
        <w:lastRenderedPageBreak/>
        <w:t>CLÁUSULA QUINTA –DA DOTAÇÃO</w:t>
      </w:r>
      <w:r w:rsidR="005A5CE3">
        <w:rPr>
          <w:rFonts w:ascii="Arial" w:hAnsi="Arial" w:cs="Arial"/>
          <w:b/>
        </w:rPr>
        <w:t xml:space="preserve"> </w:t>
      </w:r>
      <w:r w:rsidRPr="005A5CE3">
        <w:rPr>
          <w:rFonts w:ascii="Arial" w:hAnsi="Arial" w:cs="Arial"/>
          <w:b/>
        </w:rPr>
        <w:t>ORÇAMENTÁRIA</w:t>
      </w:r>
      <w:r>
        <w:rPr>
          <w:rFonts w:ascii="Arial" w:hAnsi="Arial" w:cs="Arial"/>
        </w:rPr>
        <w:t>:</w:t>
      </w:r>
    </w:p>
    <w:p w:rsidR="007852C5" w:rsidRDefault="00877E72" w:rsidP="00394435">
      <w:pPr>
        <w:spacing w:after="0"/>
        <w:jc w:val="both"/>
        <w:rPr>
          <w:rFonts w:ascii="Arial" w:hAnsi="Arial" w:cs="Arial"/>
        </w:rPr>
      </w:pPr>
      <w:r>
        <w:rPr>
          <w:rFonts w:ascii="Arial" w:hAnsi="Arial" w:cs="Arial"/>
        </w:rPr>
        <w:t xml:space="preserve">5.1. A despesa com a execução do objeto deste Contrato correrá à conta da Dotação Orçamentária consignada: </w:t>
      </w:r>
      <w:r w:rsidR="00AB3DB7">
        <w:rPr>
          <w:rFonts w:ascii="Arial" w:hAnsi="Arial" w:cs="Arial"/>
        </w:rPr>
        <w:t xml:space="preserve">Nº </w:t>
      </w:r>
      <w:r w:rsidR="00AB3DB7" w:rsidRPr="001D3557">
        <w:rPr>
          <w:rFonts w:ascii="Arial" w:hAnsi="Arial" w:cs="Arial"/>
          <w:sz w:val="24"/>
          <w:szCs w:val="24"/>
        </w:rPr>
        <w:t>02.05.01.10.304.0009.2091.4.4.90.52.00/535</w:t>
      </w:r>
    </w:p>
    <w:p w:rsidR="002F6A68" w:rsidRDefault="002F6A68" w:rsidP="00E819AF">
      <w:pPr>
        <w:spacing w:after="0"/>
        <w:jc w:val="both"/>
        <w:rPr>
          <w:rFonts w:ascii="Arial" w:hAnsi="Arial" w:cs="Arial"/>
        </w:rPr>
      </w:pPr>
    </w:p>
    <w:p w:rsidR="00206295" w:rsidRDefault="00877E72" w:rsidP="00E819AF">
      <w:pPr>
        <w:spacing w:after="0"/>
        <w:jc w:val="both"/>
        <w:rPr>
          <w:rFonts w:ascii="Arial" w:hAnsi="Arial" w:cs="Arial"/>
        </w:rPr>
      </w:pPr>
      <w:r>
        <w:rPr>
          <w:rFonts w:ascii="Arial" w:hAnsi="Arial" w:cs="Arial"/>
        </w:rPr>
        <w:t xml:space="preserve">5.2. As despesas inerentes à execução deste Contrato serão liquidadas através da Nota de Empenho </w:t>
      </w:r>
      <w:r w:rsidR="00B225C0">
        <w:rPr>
          <w:rFonts w:ascii="Arial" w:hAnsi="Arial" w:cs="Arial"/>
        </w:rPr>
        <w:t>a</w:t>
      </w:r>
      <w:r>
        <w:rPr>
          <w:rFonts w:ascii="Arial" w:hAnsi="Arial" w:cs="Arial"/>
        </w:rPr>
        <w:t xml:space="preserve"> contar</w:t>
      </w:r>
      <w:r w:rsidR="007852C5">
        <w:rPr>
          <w:rFonts w:ascii="Arial" w:hAnsi="Arial" w:cs="Arial"/>
        </w:rPr>
        <w:t xml:space="preserve"> </w:t>
      </w:r>
      <w:r>
        <w:rPr>
          <w:rFonts w:ascii="Arial" w:hAnsi="Arial" w:cs="Arial"/>
        </w:rPr>
        <w:t>da dotação orçamentária especificada nesta cláusula.</w:t>
      </w:r>
    </w:p>
    <w:p w:rsidR="00206295" w:rsidRDefault="00877E72" w:rsidP="00E819AF">
      <w:pPr>
        <w:jc w:val="both"/>
        <w:rPr>
          <w:rFonts w:ascii="Arial" w:hAnsi="Arial" w:cs="Arial"/>
        </w:rPr>
      </w:pPr>
      <w:r>
        <w:rPr>
          <w:rFonts w:ascii="Arial" w:hAnsi="Arial" w:cs="Arial"/>
        </w:rPr>
        <w:t>5.3. A CONTRATADA emitirá Nota Fiscal em observância à unidade gestora emissora da nota de empenho que albergou a aquisição.</w:t>
      </w:r>
    </w:p>
    <w:p w:rsidR="00206295" w:rsidRDefault="00877E72" w:rsidP="00E819AF">
      <w:pPr>
        <w:jc w:val="both"/>
        <w:rPr>
          <w:rFonts w:ascii="Arial" w:hAnsi="Arial" w:cs="Arial"/>
        </w:rPr>
      </w:pPr>
      <w:r>
        <w:rPr>
          <w:rFonts w:ascii="Arial" w:hAnsi="Arial" w:cs="Arial"/>
        </w:rPr>
        <w:t>5.4. A rubrica orçamentária será informada através de apostilamento.</w:t>
      </w:r>
    </w:p>
    <w:p w:rsidR="007852C5" w:rsidRDefault="00877E72" w:rsidP="00E819AF">
      <w:pPr>
        <w:jc w:val="both"/>
        <w:rPr>
          <w:rFonts w:ascii="Arial" w:hAnsi="Arial" w:cs="Arial"/>
        </w:rPr>
      </w:pPr>
      <w:r w:rsidRPr="002F6A68">
        <w:rPr>
          <w:rFonts w:ascii="Arial" w:hAnsi="Arial" w:cs="Arial"/>
          <w:b/>
        </w:rPr>
        <w:t xml:space="preserve"> CLÁUSULA SEXTA –DO PAGAMENTO</w:t>
      </w:r>
      <w:r>
        <w:rPr>
          <w:rFonts w:ascii="Arial" w:hAnsi="Arial" w:cs="Arial"/>
        </w:rPr>
        <w:t>:</w:t>
      </w:r>
    </w:p>
    <w:p w:rsidR="007852C5" w:rsidRDefault="00877E72" w:rsidP="00E819AF">
      <w:pPr>
        <w:jc w:val="both"/>
        <w:rPr>
          <w:rFonts w:ascii="Arial" w:hAnsi="Arial" w:cs="Arial"/>
        </w:rPr>
      </w:pPr>
      <w:r>
        <w:rPr>
          <w:rFonts w:ascii="Arial" w:hAnsi="Arial" w:cs="Arial"/>
        </w:rPr>
        <w:t>6.1. A Contratada deverá, obrigatoriamente, apresentar nota fiscal correspondente aos produtos efetivamente entregues.</w:t>
      </w:r>
    </w:p>
    <w:p w:rsidR="007852C5" w:rsidRDefault="00877E72" w:rsidP="00E819AF">
      <w:pPr>
        <w:jc w:val="both"/>
        <w:rPr>
          <w:rFonts w:ascii="Arial" w:hAnsi="Arial" w:cs="Arial"/>
        </w:rPr>
      </w:pPr>
      <w:r>
        <w:rPr>
          <w:rFonts w:ascii="Arial" w:hAnsi="Arial" w:cs="Arial"/>
        </w:rPr>
        <w:t>6.2. Sobre o documento fiscal incidirão os tributos legalmente instituídos e as multas que eventualmente vierem a ser aplicadas. Sendo a licitante vencedora isenta ou beneficiária de redução de alíquota de qualquer imposto, taxa ou de contribuição social ou ainda optante pelo SIMPLES, deverá apresentar junto com a fatura, cópia do comprovante respectivo.</w:t>
      </w:r>
    </w:p>
    <w:p w:rsidR="007852C5" w:rsidRDefault="00877E72" w:rsidP="00E819AF">
      <w:pPr>
        <w:jc w:val="both"/>
        <w:rPr>
          <w:rFonts w:ascii="Arial" w:hAnsi="Arial" w:cs="Arial"/>
        </w:rPr>
      </w:pPr>
      <w:r>
        <w:rPr>
          <w:rFonts w:ascii="Arial" w:hAnsi="Arial" w:cs="Arial"/>
        </w:rPr>
        <w:t>6.3. O Contratante reserva-se o direito de não realizar o atesto, se os dados estiverem em desacordo com os dados do FORNECEDOR ou, ainda, se o objeto entregue não estiver em conformidade com as especificações apresentadas neste Termo de Referência, ficando o pagamento suspenso até a regularização.</w:t>
      </w:r>
    </w:p>
    <w:p w:rsidR="007852C5" w:rsidRDefault="00877E72" w:rsidP="00E819AF">
      <w:pPr>
        <w:jc w:val="both"/>
        <w:rPr>
          <w:rFonts w:ascii="Arial" w:hAnsi="Arial" w:cs="Arial"/>
        </w:rPr>
      </w:pPr>
      <w:r>
        <w:rPr>
          <w:rFonts w:ascii="Arial" w:hAnsi="Arial" w:cs="Arial"/>
        </w:rPr>
        <w:t>6.4. O atesto é condição indispensável para o pagamento, podendo ser comprovado e realizado pelo gestor através de apresentação da nota fiscal devidamente atestada confirmando o seu recebimento.</w:t>
      </w:r>
    </w:p>
    <w:p w:rsidR="007852C5" w:rsidRDefault="00877E72" w:rsidP="00E819AF">
      <w:pPr>
        <w:jc w:val="both"/>
        <w:rPr>
          <w:rFonts w:ascii="Arial" w:hAnsi="Arial" w:cs="Arial"/>
        </w:rPr>
      </w:pPr>
      <w:r>
        <w:rPr>
          <w:rFonts w:ascii="Arial" w:hAnsi="Arial" w:cs="Arial"/>
        </w:rPr>
        <w:t xml:space="preserve">6.5. Na ausência do gestor do contrato (férias, licença ou viagem por interesse da </w:t>
      </w:r>
      <w:r w:rsidR="008413B0">
        <w:rPr>
          <w:rFonts w:ascii="Arial" w:hAnsi="Arial" w:cs="Arial"/>
        </w:rPr>
        <w:t>MUNICÍPIO</w:t>
      </w:r>
      <w:r>
        <w:rPr>
          <w:rFonts w:ascii="Arial" w:hAnsi="Arial" w:cs="Arial"/>
        </w:rPr>
        <w:t>), o atesto será dado através do gestor substituto.</w:t>
      </w:r>
    </w:p>
    <w:p w:rsidR="007852C5" w:rsidRDefault="00877E72" w:rsidP="00E819AF">
      <w:pPr>
        <w:jc w:val="both"/>
        <w:rPr>
          <w:rFonts w:ascii="Arial" w:hAnsi="Arial" w:cs="Arial"/>
        </w:rPr>
      </w:pPr>
      <w:r>
        <w:rPr>
          <w:rFonts w:ascii="Arial" w:hAnsi="Arial" w:cs="Arial"/>
        </w:rPr>
        <w:t xml:space="preserve">6.6. O pagamento será efetuado em até 30 (trinta) dias corridos, contados a partir da data do protocolo de recebimento da nota fiscal, sendo que, recaindo sobre dias não úteis, o termo final será prorrogado para o dia útil subseqüente. O pagamento será por meio de ordem bancária em conta corrente da CONTRATADA, Banco: _, Agência: nº. _ Conta Corrente: nº__, quando mantidas as mesmas condições iniciais de habilitação e caso não haja fato impeditivo para o qual não tenha concorrido </w:t>
      </w:r>
    </w:p>
    <w:p w:rsidR="007852C5" w:rsidRDefault="00877E72" w:rsidP="00E819AF">
      <w:pPr>
        <w:jc w:val="both"/>
        <w:rPr>
          <w:rFonts w:ascii="Arial" w:hAnsi="Arial" w:cs="Arial"/>
        </w:rPr>
      </w:pPr>
      <w:r>
        <w:rPr>
          <w:rFonts w:ascii="Arial" w:hAnsi="Arial" w:cs="Arial"/>
        </w:rPr>
        <w:t>6.7. O CNPJ constante da nota fiscal deverá ser o mesmo indicado na proposta, nota de empenho e vinculado à conta corrente da Contratada.</w:t>
      </w:r>
    </w:p>
    <w:p w:rsidR="007852C5" w:rsidRDefault="00877E72" w:rsidP="00E819AF">
      <w:pPr>
        <w:jc w:val="both"/>
        <w:rPr>
          <w:rFonts w:ascii="Arial" w:hAnsi="Arial" w:cs="Arial"/>
        </w:rPr>
      </w:pPr>
      <w:r w:rsidRPr="002F6A68">
        <w:rPr>
          <w:rFonts w:ascii="Arial" w:hAnsi="Arial" w:cs="Arial"/>
          <w:b/>
        </w:rPr>
        <w:t>CLÁUSULA SÉTIMA –DAS OBRIGAÇÕES DA CONTRATADA E CONTRATANTE</w:t>
      </w:r>
      <w:r>
        <w:rPr>
          <w:rFonts w:ascii="Arial" w:hAnsi="Arial" w:cs="Arial"/>
        </w:rPr>
        <w:t>:</w:t>
      </w:r>
    </w:p>
    <w:p w:rsidR="007852C5" w:rsidRDefault="00877E72" w:rsidP="00E819AF">
      <w:pPr>
        <w:jc w:val="both"/>
        <w:rPr>
          <w:rFonts w:ascii="Arial" w:hAnsi="Arial" w:cs="Arial"/>
        </w:rPr>
      </w:pPr>
      <w:r>
        <w:rPr>
          <w:rFonts w:ascii="Arial" w:hAnsi="Arial" w:cs="Arial"/>
        </w:rPr>
        <w:t>7.1. São obrigações da CONTRATADA:</w:t>
      </w:r>
    </w:p>
    <w:p w:rsidR="007852C5" w:rsidRDefault="00877E72" w:rsidP="00E819AF">
      <w:pPr>
        <w:jc w:val="both"/>
        <w:rPr>
          <w:rFonts w:ascii="Arial" w:hAnsi="Arial" w:cs="Arial"/>
        </w:rPr>
      </w:pPr>
      <w:r>
        <w:rPr>
          <w:rFonts w:ascii="Arial" w:hAnsi="Arial" w:cs="Arial"/>
        </w:rPr>
        <w:lastRenderedPageBreak/>
        <w:t xml:space="preserve">7.1.1.O prazo para entrega do CASTRAMÓVEL licitadas, deverá ser em até 90 (noventa) dias consecutivos,o veículo deverá ser zero (0) km, novo em perfeito estado de funcionamento, sem marcas, amassados, arranhões ou outros problemas físicos e deverá ser entregue, a contar da emissão de requisição pela Secretaria Municipal de Saúde, expedida pelo Núcleo Setorial de Administração e Finanças, de acordo com as necessidades da </w:t>
      </w:r>
      <w:r w:rsidR="008413B0">
        <w:rPr>
          <w:rFonts w:ascii="Arial" w:hAnsi="Arial" w:cs="Arial"/>
        </w:rPr>
        <w:t>MUNICÍPIO</w:t>
      </w:r>
      <w:r>
        <w:rPr>
          <w:rFonts w:ascii="Arial" w:hAnsi="Arial" w:cs="Arial"/>
        </w:rPr>
        <w:t>, contados a partir da data da assinatura do contrato. O local de entrega do objeto da licitação constará na requisição.</w:t>
      </w:r>
    </w:p>
    <w:p w:rsidR="007852C5" w:rsidRDefault="00877E72" w:rsidP="00E819AF">
      <w:pPr>
        <w:jc w:val="both"/>
        <w:rPr>
          <w:rFonts w:ascii="Arial" w:hAnsi="Arial" w:cs="Arial"/>
        </w:rPr>
      </w:pPr>
      <w:r>
        <w:rPr>
          <w:rFonts w:ascii="Arial" w:hAnsi="Arial" w:cs="Arial"/>
        </w:rPr>
        <w:t>7.1.2.A empresa deverá, obrigatoriamente, entregar o Veículo: Adaptados 0 km -CASTRAMÓVEL, sob pena das sanções legais cabíveis.</w:t>
      </w:r>
    </w:p>
    <w:p w:rsidR="007852C5" w:rsidRDefault="00877E72" w:rsidP="00E819AF">
      <w:pPr>
        <w:jc w:val="both"/>
        <w:rPr>
          <w:rFonts w:ascii="Arial" w:hAnsi="Arial" w:cs="Arial"/>
        </w:rPr>
      </w:pPr>
      <w:r>
        <w:rPr>
          <w:rFonts w:ascii="Arial" w:hAnsi="Arial" w:cs="Arial"/>
        </w:rPr>
        <w:t>7.1.3.O VEÍCULO deverá ser 0 km, respeitando as discriminações contidas no Termo de Referência –Anexo I, sem defeitos ou avarias, sendo aplicadas todas as normas e exigências do Código Trânsito Brasileiro.</w:t>
      </w:r>
    </w:p>
    <w:p w:rsidR="00977B85" w:rsidRDefault="00877E72" w:rsidP="00E819AF">
      <w:pPr>
        <w:jc w:val="both"/>
        <w:rPr>
          <w:rFonts w:ascii="Arial" w:hAnsi="Arial" w:cs="Arial"/>
        </w:rPr>
      </w:pPr>
      <w:r>
        <w:rPr>
          <w:rFonts w:ascii="Arial" w:hAnsi="Arial" w:cs="Arial"/>
        </w:rPr>
        <w:t>7.1.4.No ato da entrega da CASTRAMÓVEL</w:t>
      </w:r>
      <w:r w:rsidR="007852C5">
        <w:rPr>
          <w:rFonts w:ascii="Arial" w:hAnsi="Arial" w:cs="Arial"/>
        </w:rPr>
        <w:t xml:space="preserve"> </w:t>
      </w:r>
      <w:r>
        <w:rPr>
          <w:rFonts w:ascii="Arial" w:hAnsi="Arial" w:cs="Arial"/>
        </w:rPr>
        <w:t>serão verificadas as especificações técnicas, sendo que não satisfeitas às exigências do anexo I, será devolvido, devendo ser substituído no prazo máximo de 20 (vinte) dias corridos a partir da solicitação de substituição feita pelo Departamento Administrativo/Setor Transporte. Cabendo o ônus do envio, devolução e substituição do mesmo a licitante vencedora.</w:t>
      </w:r>
    </w:p>
    <w:p w:rsidR="00977B85" w:rsidRDefault="00877E72" w:rsidP="00E819AF">
      <w:pPr>
        <w:jc w:val="both"/>
        <w:rPr>
          <w:rFonts w:ascii="Arial" w:hAnsi="Arial" w:cs="Arial"/>
        </w:rPr>
      </w:pPr>
      <w:r>
        <w:rPr>
          <w:rFonts w:ascii="Arial" w:hAnsi="Arial" w:cs="Arial"/>
        </w:rPr>
        <w:t>7.1.5.Prestar</w:t>
      </w:r>
      <w:r w:rsidR="00977B85">
        <w:rPr>
          <w:rFonts w:ascii="Arial" w:hAnsi="Arial" w:cs="Arial"/>
        </w:rPr>
        <w:t xml:space="preserve"> </w:t>
      </w:r>
      <w:r>
        <w:rPr>
          <w:rFonts w:ascii="Arial" w:hAnsi="Arial" w:cs="Arial"/>
        </w:rPr>
        <w:t>informações e esclarecimentos que venham a ser solicitados pelo CONTRATANTE;</w:t>
      </w:r>
    </w:p>
    <w:p w:rsidR="00977B85" w:rsidRDefault="00877E72" w:rsidP="00E819AF">
      <w:pPr>
        <w:jc w:val="both"/>
        <w:rPr>
          <w:rFonts w:ascii="Arial" w:hAnsi="Arial" w:cs="Arial"/>
        </w:rPr>
      </w:pPr>
      <w:r>
        <w:rPr>
          <w:rFonts w:ascii="Arial" w:hAnsi="Arial" w:cs="Arial"/>
        </w:rPr>
        <w:t>7.1.6.Atender imediatamente às reclamações do CONTRATANTE, devendo efetuar correções quando da constatação de defeitos, imperfeições, alterações ou qualquer irregularidade nos equipamentos fornecidos;</w:t>
      </w:r>
    </w:p>
    <w:p w:rsidR="00977B85" w:rsidRDefault="00877E72" w:rsidP="00E819AF">
      <w:pPr>
        <w:jc w:val="both"/>
        <w:rPr>
          <w:rFonts w:ascii="Arial" w:hAnsi="Arial" w:cs="Arial"/>
        </w:rPr>
      </w:pPr>
      <w:r>
        <w:rPr>
          <w:rFonts w:ascii="Arial" w:hAnsi="Arial" w:cs="Arial"/>
        </w:rPr>
        <w:t>7.1.7.Responsabilizar-se por todos os tributos, contribuições fiscais e para</w:t>
      </w:r>
      <w:r w:rsidR="00977B85">
        <w:rPr>
          <w:rFonts w:ascii="Arial" w:hAnsi="Arial" w:cs="Arial"/>
        </w:rPr>
        <w:t xml:space="preserve"> </w:t>
      </w:r>
      <w:r>
        <w:rPr>
          <w:rFonts w:ascii="Arial" w:hAnsi="Arial" w:cs="Arial"/>
        </w:rPr>
        <w:t>fiscais que incidam ou venham a incidir, direta e indiretamente, sobre os produtos vendidos, bem como custo total do frete, transporte e descarregamento;</w:t>
      </w:r>
    </w:p>
    <w:p w:rsidR="00977B85" w:rsidRDefault="00877E72" w:rsidP="00E819AF">
      <w:pPr>
        <w:jc w:val="both"/>
        <w:rPr>
          <w:rFonts w:ascii="Arial" w:hAnsi="Arial" w:cs="Arial"/>
        </w:rPr>
      </w:pPr>
      <w:r>
        <w:rPr>
          <w:rFonts w:ascii="Arial" w:hAnsi="Arial" w:cs="Arial"/>
        </w:rPr>
        <w:t>7.1.8.Responder, quando da execução dos serviços, pelos danos comprovadamente causados diretamente ao CONTRATANTE ou a terceiros, decorrentes de sua culpa ou dolo, excluídas as hipóteses de caso fortuito, força maior e fato de terceiros, de modo que não haja prejuízo dos princípios constitucionais da ampla defesa e do contraditório, não excluindo ou reduzindo essa responsabilidade a fiscalização ou acompanhamento pelo CONTRATANTE;</w:t>
      </w:r>
    </w:p>
    <w:p w:rsidR="00977B85" w:rsidRDefault="00877E72" w:rsidP="00E819AF">
      <w:pPr>
        <w:jc w:val="both"/>
        <w:rPr>
          <w:rFonts w:ascii="Arial" w:hAnsi="Arial" w:cs="Arial"/>
        </w:rPr>
      </w:pPr>
      <w:r>
        <w:rPr>
          <w:rFonts w:ascii="Arial" w:hAnsi="Arial" w:cs="Arial"/>
        </w:rPr>
        <w:t>7.1.9.Assumir a responsabilidade por todos os encargos sociais, previdenciários, trabalhistas, fiscais e</w:t>
      </w:r>
      <w:r w:rsidR="00602555">
        <w:rPr>
          <w:rFonts w:ascii="Arial" w:hAnsi="Arial" w:cs="Arial"/>
        </w:rPr>
        <w:t xml:space="preserve"> </w:t>
      </w:r>
      <w:r>
        <w:rPr>
          <w:rFonts w:ascii="Arial" w:hAnsi="Arial" w:cs="Arial"/>
        </w:rPr>
        <w:t>demais obrigações sociais resultantes da adjudicação e execução deste contrato;</w:t>
      </w:r>
    </w:p>
    <w:p w:rsidR="00977B85" w:rsidRDefault="00877E72" w:rsidP="00E819AF">
      <w:pPr>
        <w:jc w:val="both"/>
        <w:rPr>
          <w:rFonts w:ascii="Arial" w:hAnsi="Arial" w:cs="Arial"/>
        </w:rPr>
      </w:pPr>
      <w:r>
        <w:rPr>
          <w:rFonts w:ascii="Arial" w:hAnsi="Arial" w:cs="Arial"/>
        </w:rPr>
        <w:t xml:space="preserve"> 7.1.10.Manter, durante todo o período de vigência contratual, todas as condições de habilitação exigidas por ocasião do certame competitivo que deu origem à presente contratação, não se ter custo adicional para a </w:t>
      </w:r>
      <w:r w:rsidR="008413B0">
        <w:rPr>
          <w:rFonts w:ascii="Arial" w:hAnsi="Arial" w:cs="Arial"/>
        </w:rPr>
        <w:t>MUNICÍPIO</w:t>
      </w:r>
      <w:r>
        <w:rPr>
          <w:rFonts w:ascii="Arial" w:hAnsi="Arial" w:cs="Arial"/>
        </w:rPr>
        <w:t xml:space="preserve"> com abertura de chamados;</w:t>
      </w:r>
    </w:p>
    <w:p w:rsidR="00977B85" w:rsidRDefault="00877E72" w:rsidP="00E819AF">
      <w:pPr>
        <w:jc w:val="both"/>
        <w:rPr>
          <w:rFonts w:ascii="Arial" w:hAnsi="Arial" w:cs="Arial"/>
        </w:rPr>
      </w:pPr>
      <w:r>
        <w:rPr>
          <w:rFonts w:ascii="Arial" w:hAnsi="Arial" w:cs="Arial"/>
        </w:rPr>
        <w:lastRenderedPageBreak/>
        <w:t>7.1.11.Será considerado recusa formal da contratada à não entrega do material nos prazos estabelecidos, salvo motivo de força maior ou caso fortuito, assim reconhecido pela contratante;</w:t>
      </w:r>
    </w:p>
    <w:p w:rsidR="00977B85" w:rsidRDefault="00877E72" w:rsidP="00E819AF">
      <w:pPr>
        <w:jc w:val="both"/>
        <w:rPr>
          <w:rFonts w:ascii="Arial" w:hAnsi="Arial" w:cs="Arial"/>
        </w:rPr>
      </w:pPr>
      <w:r>
        <w:rPr>
          <w:rFonts w:ascii="Arial" w:hAnsi="Arial" w:cs="Arial"/>
        </w:rPr>
        <w:t>7.1.12.A Contratada</w:t>
      </w:r>
      <w:r w:rsidR="00977B85">
        <w:rPr>
          <w:rFonts w:ascii="Arial" w:hAnsi="Arial" w:cs="Arial"/>
        </w:rPr>
        <w:t xml:space="preserve"> </w:t>
      </w:r>
      <w:r>
        <w:rPr>
          <w:rFonts w:ascii="Arial" w:hAnsi="Arial" w:cs="Arial"/>
        </w:rPr>
        <w:t>será responsável pelo descumprimento de suas obrigações contratuais nos casos de negligência de pessoal ou intervenção por parte de elementos não autorizados pela Contratada, exceto</w:t>
      </w:r>
      <w:r w:rsidR="00A22078">
        <w:rPr>
          <w:rFonts w:ascii="Arial" w:hAnsi="Arial" w:cs="Arial"/>
        </w:rPr>
        <w:t xml:space="preserve"> </w:t>
      </w:r>
      <w:r>
        <w:rPr>
          <w:rFonts w:ascii="Arial" w:hAnsi="Arial" w:cs="Arial"/>
        </w:rPr>
        <w:t>por motivos resultantes de caso fortuito, definidos no Art. 393, da Lei nº. 10.406, de 10 de janeiro de 2002.</w:t>
      </w:r>
    </w:p>
    <w:p w:rsidR="00A22078" w:rsidRDefault="00877E72" w:rsidP="00E819AF">
      <w:pPr>
        <w:jc w:val="both"/>
        <w:rPr>
          <w:rFonts w:ascii="Arial" w:hAnsi="Arial" w:cs="Arial"/>
        </w:rPr>
      </w:pPr>
      <w:r>
        <w:rPr>
          <w:rFonts w:ascii="Arial" w:hAnsi="Arial" w:cs="Arial"/>
        </w:rPr>
        <w:t>7.1.13.Se após o recebimento definitivo do produto for encontrado algum defeito, o fornecedor substituirá o item no prazo de 72 (setenta e duas) horas, contados do recebimento do aviso escrito enviado por fax, e-mail ou outro meio hábil.</w:t>
      </w:r>
    </w:p>
    <w:p w:rsidR="00A22078" w:rsidRDefault="00877E72" w:rsidP="00E819AF">
      <w:pPr>
        <w:jc w:val="both"/>
        <w:rPr>
          <w:rFonts w:ascii="Arial" w:hAnsi="Arial" w:cs="Arial"/>
        </w:rPr>
      </w:pPr>
      <w:r>
        <w:rPr>
          <w:rFonts w:ascii="Arial" w:hAnsi="Arial" w:cs="Arial"/>
        </w:rPr>
        <w:t>7.1.14.Responsabilizar-se pelos vícios e danos decorrentes do produto, de acordo com os artigos 12, 13, 18 e 26, do Código de Defesa do Consumidor.</w:t>
      </w:r>
    </w:p>
    <w:p w:rsidR="00A22078" w:rsidRDefault="00877E72" w:rsidP="00E819AF">
      <w:pPr>
        <w:jc w:val="both"/>
        <w:rPr>
          <w:rFonts w:ascii="Arial" w:hAnsi="Arial" w:cs="Arial"/>
        </w:rPr>
      </w:pPr>
      <w:r>
        <w:rPr>
          <w:rFonts w:ascii="Arial" w:hAnsi="Arial" w:cs="Arial"/>
        </w:rPr>
        <w:t>7.1.15.Os bens devem estar acompanhados, ainda, quando for o caso, do manual do usuário, com uma versão em português, e da relação da rede de assistência técnica autorizada;</w:t>
      </w:r>
    </w:p>
    <w:p w:rsidR="00877E72" w:rsidRDefault="00877E72" w:rsidP="00E819AF">
      <w:pPr>
        <w:jc w:val="both"/>
        <w:rPr>
          <w:rFonts w:ascii="Arial" w:hAnsi="Arial" w:cs="Arial"/>
        </w:rPr>
      </w:pPr>
      <w:r>
        <w:rPr>
          <w:rFonts w:ascii="Arial" w:hAnsi="Arial" w:cs="Arial"/>
        </w:rPr>
        <w:t>7.1.16.Os veículos deverão ter 24 (vinte e quatro) meses de garantia, a partir da entrega da viatura</w:t>
      </w:r>
      <w:r w:rsidR="00231628">
        <w:rPr>
          <w:rFonts w:ascii="Arial" w:hAnsi="Arial" w:cs="Arial"/>
        </w:rPr>
        <w:t xml:space="preserve"> </w:t>
      </w:r>
    </w:p>
    <w:p w:rsidR="00A22078" w:rsidRDefault="00231628" w:rsidP="00E819AF">
      <w:pPr>
        <w:jc w:val="both"/>
        <w:rPr>
          <w:rFonts w:ascii="Arial" w:hAnsi="Arial" w:cs="Arial"/>
        </w:rPr>
      </w:pPr>
      <w:r>
        <w:rPr>
          <w:rFonts w:ascii="Arial" w:hAnsi="Arial" w:cs="Arial"/>
        </w:rPr>
        <w:t>7.1.17.Responsabilizar-se com exclusividade por todas as despesas relativas transporte, retirada e entrega dos veículos.</w:t>
      </w:r>
    </w:p>
    <w:p w:rsidR="00A22078" w:rsidRDefault="00231628" w:rsidP="00E819AF">
      <w:pPr>
        <w:jc w:val="both"/>
        <w:rPr>
          <w:rFonts w:ascii="Arial" w:hAnsi="Arial" w:cs="Arial"/>
        </w:rPr>
      </w:pPr>
      <w:r>
        <w:rPr>
          <w:rFonts w:ascii="Arial" w:hAnsi="Arial" w:cs="Arial"/>
        </w:rPr>
        <w:t>7.1.18.A licitante vencedora do item, deverá entregar o veículo licenciado.</w:t>
      </w:r>
    </w:p>
    <w:p w:rsidR="00A22078" w:rsidRDefault="00231628" w:rsidP="00E819AF">
      <w:pPr>
        <w:jc w:val="both"/>
        <w:rPr>
          <w:rFonts w:ascii="Arial" w:hAnsi="Arial" w:cs="Arial"/>
        </w:rPr>
      </w:pPr>
      <w:r>
        <w:rPr>
          <w:rFonts w:ascii="Arial" w:hAnsi="Arial" w:cs="Arial"/>
        </w:rPr>
        <w:t>7.1.19.Prestar informações e esclarecimentos que venham a ser solicitados pelo CONTRATANTE;</w:t>
      </w:r>
    </w:p>
    <w:p w:rsidR="00A22078" w:rsidRDefault="00231628" w:rsidP="00E819AF">
      <w:pPr>
        <w:jc w:val="both"/>
        <w:rPr>
          <w:rFonts w:ascii="Arial" w:hAnsi="Arial" w:cs="Arial"/>
        </w:rPr>
      </w:pPr>
      <w:r>
        <w:rPr>
          <w:rFonts w:ascii="Arial" w:hAnsi="Arial" w:cs="Arial"/>
        </w:rPr>
        <w:t>7.1.20.Utilizar materiais e equipamentos de primeira qualidade, necessários à perfeita execução dos serviços;</w:t>
      </w:r>
    </w:p>
    <w:p w:rsidR="00A22078" w:rsidRDefault="00231628" w:rsidP="00E819AF">
      <w:pPr>
        <w:jc w:val="both"/>
        <w:rPr>
          <w:rFonts w:ascii="Arial" w:hAnsi="Arial" w:cs="Arial"/>
        </w:rPr>
      </w:pPr>
      <w:r>
        <w:rPr>
          <w:rFonts w:ascii="Arial" w:hAnsi="Arial" w:cs="Arial"/>
        </w:rPr>
        <w:t>7.1.21.Será considerado recusa formal da contratada à não entrega do material nos prazos estabelecidos na línea “a” do item 7.desta cláusula, salvo motivo de força maior ou caso fortuito, assim reconhecido pela contratante;</w:t>
      </w:r>
    </w:p>
    <w:p w:rsidR="00A22078" w:rsidRDefault="00231628" w:rsidP="00E819AF">
      <w:pPr>
        <w:jc w:val="both"/>
        <w:rPr>
          <w:rFonts w:ascii="Arial" w:hAnsi="Arial" w:cs="Arial"/>
        </w:rPr>
      </w:pPr>
      <w:r>
        <w:rPr>
          <w:rFonts w:ascii="Arial" w:hAnsi="Arial" w:cs="Arial"/>
        </w:rPr>
        <w:t>7.1.22.O equipamento permanente deverá ser de concepção moderna, de primeiro uso, em linha de fabricação e da melhor qualidade, estarem de acordo com as normas da ABNT –Associação Brasileira de Normas Técnicas e atender rigorosamente às especificações mínimas detalhadas no anexo I deste edital.</w:t>
      </w:r>
    </w:p>
    <w:p w:rsidR="00A22078" w:rsidRDefault="00231628" w:rsidP="00E819AF">
      <w:pPr>
        <w:jc w:val="both"/>
        <w:rPr>
          <w:rFonts w:ascii="Arial" w:hAnsi="Arial" w:cs="Arial"/>
        </w:rPr>
      </w:pPr>
      <w:r>
        <w:rPr>
          <w:rFonts w:ascii="Arial" w:hAnsi="Arial" w:cs="Arial"/>
        </w:rPr>
        <w:t>7.1.23.Nenhum componente dos equipamentos especificados poderá apresentar qualquer conexão, fios, jumpers ou outros elementos que indiquem erro ou imprecisão de projeto da parte do fabricante ou do montador/integrador;</w:t>
      </w:r>
    </w:p>
    <w:p w:rsidR="00A22078" w:rsidRDefault="00231628" w:rsidP="00E819AF">
      <w:pPr>
        <w:jc w:val="both"/>
        <w:rPr>
          <w:rFonts w:ascii="Arial" w:hAnsi="Arial" w:cs="Arial"/>
        </w:rPr>
      </w:pPr>
      <w:r>
        <w:rPr>
          <w:rFonts w:ascii="Arial" w:hAnsi="Arial" w:cs="Arial"/>
        </w:rPr>
        <w:lastRenderedPageBreak/>
        <w:t>7.1.24.Deverão ser fornecidos e</w:t>
      </w:r>
      <w:r w:rsidR="004A0AAB">
        <w:rPr>
          <w:rFonts w:ascii="Arial" w:hAnsi="Arial" w:cs="Arial"/>
        </w:rPr>
        <w:t xml:space="preserve"> </w:t>
      </w:r>
      <w:r>
        <w:rPr>
          <w:rFonts w:ascii="Arial" w:hAnsi="Arial" w:cs="Arial"/>
        </w:rPr>
        <w:t>instalados apenas componentes novos, sendo vedado, em quaisquer circunstâncias, o uso de produtos recondicionados, reciclados, enfim, provenientes de reutilização de material já empregado;</w:t>
      </w:r>
    </w:p>
    <w:p w:rsidR="00A22078" w:rsidRDefault="00231628" w:rsidP="00E819AF">
      <w:pPr>
        <w:jc w:val="both"/>
        <w:rPr>
          <w:rFonts w:ascii="Arial" w:hAnsi="Arial" w:cs="Arial"/>
        </w:rPr>
      </w:pPr>
      <w:r>
        <w:rPr>
          <w:rFonts w:ascii="Arial" w:hAnsi="Arial" w:cs="Arial"/>
        </w:rPr>
        <w:t>7.1.25.Considerando as condições usuais de fornecimento de energia elétrica no Brasil, no que trata à tensão de entrada, serão considerados atendidas por qualquer valor entre 100 e 127V, inclusive, as exigências de 110 e 115V; analogamente, serão consideradas atendidas por qualquer valor entre 200 e 220V, inclusive, as exigências de 220V;</w:t>
      </w:r>
    </w:p>
    <w:p w:rsidR="00A22078" w:rsidRDefault="00231628" w:rsidP="00E819AF">
      <w:pPr>
        <w:jc w:val="both"/>
        <w:rPr>
          <w:rFonts w:ascii="Arial" w:hAnsi="Arial" w:cs="Arial"/>
        </w:rPr>
      </w:pPr>
      <w:r>
        <w:rPr>
          <w:rFonts w:ascii="Arial" w:hAnsi="Arial" w:cs="Arial"/>
        </w:rPr>
        <w:t>7.1.26.A licitante arrematante ficará obrigada a garantir, após a instalação dos equipamentos: Assistência Técnica, Treinamento de Operação, Treinamento de Manutenção, Calibração, Manutenção Preventiva, Manutenção Corretiva, Peças de Reposição e Material de Consumo correspondentes ao equipamento da proposta.</w:t>
      </w:r>
    </w:p>
    <w:p w:rsidR="00A22078" w:rsidRDefault="00231628" w:rsidP="00E819AF">
      <w:pPr>
        <w:jc w:val="both"/>
        <w:rPr>
          <w:rFonts w:ascii="Arial" w:hAnsi="Arial" w:cs="Arial"/>
        </w:rPr>
      </w:pPr>
      <w:r>
        <w:rPr>
          <w:rFonts w:ascii="Arial" w:hAnsi="Arial" w:cs="Arial"/>
        </w:rPr>
        <w:t>7.1.27.A licitante deverá encaminhar, quando da entrega do equipamento, os manuais de serviço e de operação, ambos em português ou acompanhado de tradução, para cada item distinto do objeto da licitação, o número de vias do manual de operação correspondente à quantidade definida por item do objeto de licitação. O manual de serviço compreende: esquemas eletrônicos, eletromecânicos, pneumáticos, procedimentos de calibração, lista de equipamentos necessários à manutenção corretiva, calibração, desenho explodido e lista completa de peças, com respectivos códigos, podendo, entretanto, exigir sigilo em função do seu direto à propriedade industrial ou intelectual.</w:t>
      </w:r>
    </w:p>
    <w:p w:rsidR="00A22078" w:rsidRDefault="00231628" w:rsidP="00E819AF">
      <w:pPr>
        <w:jc w:val="both"/>
        <w:rPr>
          <w:rFonts w:ascii="Arial" w:hAnsi="Arial" w:cs="Arial"/>
        </w:rPr>
      </w:pPr>
      <w:r>
        <w:rPr>
          <w:rFonts w:ascii="Arial" w:hAnsi="Arial" w:cs="Arial"/>
        </w:rPr>
        <w:t>7.1.2</w:t>
      </w:r>
      <w:r w:rsidR="009C3024">
        <w:rPr>
          <w:rFonts w:ascii="Arial" w:hAnsi="Arial" w:cs="Arial"/>
        </w:rPr>
        <w:t>8</w:t>
      </w:r>
      <w:r>
        <w:rPr>
          <w:rFonts w:ascii="Arial" w:hAnsi="Arial" w:cs="Arial"/>
        </w:rPr>
        <w:t>.O objeto deverá ser entregue conforme normativas do CRMV –Conselho Regional de Medicina Veterinária.</w:t>
      </w:r>
    </w:p>
    <w:p w:rsidR="00A22078" w:rsidRDefault="00231628" w:rsidP="00E819AF">
      <w:pPr>
        <w:jc w:val="both"/>
        <w:rPr>
          <w:rFonts w:ascii="Arial" w:hAnsi="Arial" w:cs="Arial"/>
        </w:rPr>
      </w:pPr>
      <w:r>
        <w:rPr>
          <w:rFonts w:ascii="Arial" w:hAnsi="Arial" w:cs="Arial"/>
        </w:rPr>
        <w:t>7.2. São obrigações da CONTRATANTE</w:t>
      </w:r>
    </w:p>
    <w:p w:rsidR="00A22078" w:rsidRDefault="00231628" w:rsidP="00E819AF">
      <w:pPr>
        <w:jc w:val="both"/>
        <w:rPr>
          <w:rFonts w:ascii="Arial" w:hAnsi="Arial" w:cs="Arial"/>
        </w:rPr>
      </w:pPr>
      <w:r>
        <w:rPr>
          <w:rFonts w:ascii="Arial" w:hAnsi="Arial" w:cs="Arial"/>
        </w:rPr>
        <w:t>7.2.1. Observar as leis, decretos, regulamentos, portarias e normas federais, estaduais e municipais direta e indiretamente aplicáveis ao objeto deste Termo.</w:t>
      </w:r>
    </w:p>
    <w:p w:rsidR="0007772D" w:rsidRDefault="00231628" w:rsidP="00E819AF">
      <w:pPr>
        <w:jc w:val="both"/>
        <w:rPr>
          <w:rFonts w:ascii="Arial" w:hAnsi="Arial" w:cs="Arial"/>
        </w:rPr>
      </w:pPr>
      <w:r>
        <w:rPr>
          <w:rFonts w:ascii="Arial" w:hAnsi="Arial" w:cs="Arial"/>
        </w:rPr>
        <w:t>7.2..2. Responsabilizar-se pela lavratura do respectivo contrato ou instrumento equivalente, com base nas disposições da Lei n°. 8.666/93 e suas alterações.</w:t>
      </w:r>
    </w:p>
    <w:p w:rsidR="0007772D" w:rsidRDefault="00231628" w:rsidP="00E819AF">
      <w:pPr>
        <w:jc w:val="both"/>
        <w:rPr>
          <w:rFonts w:ascii="Arial" w:hAnsi="Arial" w:cs="Arial"/>
        </w:rPr>
      </w:pPr>
      <w:r>
        <w:rPr>
          <w:rFonts w:ascii="Arial" w:hAnsi="Arial" w:cs="Arial"/>
        </w:rPr>
        <w:t>7.2.3.Assegurar os recursos orçamentários e financeiros para custear a execução.</w:t>
      </w:r>
    </w:p>
    <w:p w:rsidR="0007772D" w:rsidRDefault="00231628" w:rsidP="00E819AF">
      <w:pPr>
        <w:jc w:val="both"/>
        <w:rPr>
          <w:rFonts w:ascii="Arial" w:hAnsi="Arial" w:cs="Arial"/>
        </w:rPr>
      </w:pPr>
      <w:r>
        <w:rPr>
          <w:rFonts w:ascii="Arial" w:hAnsi="Arial" w:cs="Arial"/>
        </w:rPr>
        <w:t>7.2.4. Processar e liquidar a fatura correspondente, através de Ordem Bancária, desde que não haja fato impeditivo imputado ao FORNECEDOR.</w:t>
      </w:r>
    </w:p>
    <w:p w:rsidR="0007772D" w:rsidRDefault="00231628" w:rsidP="00E819AF">
      <w:pPr>
        <w:jc w:val="both"/>
        <w:rPr>
          <w:rFonts w:ascii="Arial" w:hAnsi="Arial" w:cs="Arial"/>
        </w:rPr>
      </w:pPr>
      <w:r>
        <w:rPr>
          <w:rFonts w:ascii="Arial" w:hAnsi="Arial" w:cs="Arial"/>
        </w:rPr>
        <w:t>7.2.5. Rejeitar, no todo ou em parte, o(s) material(is) entregue(s) fora das especificações deste Termo de Referencia.</w:t>
      </w:r>
    </w:p>
    <w:p w:rsidR="0007772D" w:rsidRDefault="00231628" w:rsidP="00E819AF">
      <w:pPr>
        <w:jc w:val="both"/>
        <w:rPr>
          <w:rFonts w:ascii="Arial" w:hAnsi="Arial" w:cs="Arial"/>
        </w:rPr>
      </w:pPr>
      <w:r>
        <w:rPr>
          <w:rFonts w:ascii="Arial" w:hAnsi="Arial" w:cs="Arial"/>
        </w:rPr>
        <w:t>7.2.6. Receber os produtos de acordo com as disposições deste Termo.</w:t>
      </w:r>
    </w:p>
    <w:p w:rsidR="0007772D" w:rsidRDefault="00231628" w:rsidP="00E819AF">
      <w:pPr>
        <w:jc w:val="both"/>
        <w:rPr>
          <w:rFonts w:ascii="Arial" w:hAnsi="Arial" w:cs="Arial"/>
        </w:rPr>
      </w:pPr>
      <w:r>
        <w:rPr>
          <w:rFonts w:ascii="Arial" w:hAnsi="Arial" w:cs="Arial"/>
        </w:rPr>
        <w:t>7.2.7. Comunicar imediatamente a Contratada qualquer incorreção apresentada com o objeto entregue.</w:t>
      </w:r>
    </w:p>
    <w:p w:rsidR="0007772D" w:rsidRDefault="00231628" w:rsidP="00E819AF">
      <w:pPr>
        <w:jc w:val="both"/>
        <w:rPr>
          <w:rFonts w:ascii="Arial" w:hAnsi="Arial" w:cs="Arial"/>
        </w:rPr>
      </w:pPr>
      <w:r>
        <w:rPr>
          <w:rFonts w:ascii="Arial" w:hAnsi="Arial" w:cs="Arial"/>
        </w:rPr>
        <w:lastRenderedPageBreak/>
        <w:t>7.2.8. Prestar quaisquer esclarecimentos que venham ser formalmente solicitados pela Contratada e pertinente ao objeto.</w:t>
      </w:r>
    </w:p>
    <w:p w:rsidR="0007772D" w:rsidRDefault="00231628" w:rsidP="00E819AF">
      <w:pPr>
        <w:jc w:val="both"/>
        <w:rPr>
          <w:rFonts w:ascii="Arial" w:hAnsi="Arial" w:cs="Arial"/>
        </w:rPr>
      </w:pPr>
      <w:r>
        <w:rPr>
          <w:rFonts w:ascii="Arial" w:hAnsi="Arial" w:cs="Arial"/>
        </w:rPr>
        <w:t>7.2.9. Zelar para que durante a vigência do contrato sejam cumpridas as obrigações assumidas por parte da Contratada,bem como sejam mantidas todas as condições de habilitação e qualificação</w:t>
      </w:r>
      <w:r w:rsidR="000B6202">
        <w:rPr>
          <w:rFonts w:ascii="Arial" w:hAnsi="Arial" w:cs="Arial"/>
        </w:rPr>
        <w:t xml:space="preserve"> exigidas na prestação.</w:t>
      </w:r>
    </w:p>
    <w:p w:rsidR="0007772D" w:rsidRDefault="000B6202" w:rsidP="00E819AF">
      <w:pPr>
        <w:jc w:val="both"/>
        <w:rPr>
          <w:rFonts w:ascii="Arial" w:hAnsi="Arial" w:cs="Arial"/>
        </w:rPr>
      </w:pPr>
      <w:r>
        <w:rPr>
          <w:rFonts w:ascii="Arial" w:hAnsi="Arial" w:cs="Arial"/>
        </w:rPr>
        <w:t>7.2.10. Notificar a contratada, por escrito, a ocorrência de eventuais imperfeições no curso da execução do contrato, fixando prazo para sua correção.</w:t>
      </w:r>
    </w:p>
    <w:p w:rsidR="0007772D" w:rsidRDefault="000B6202" w:rsidP="00E819AF">
      <w:pPr>
        <w:jc w:val="both"/>
        <w:rPr>
          <w:rFonts w:ascii="Arial" w:hAnsi="Arial" w:cs="Arial"/>
        </w:rPr>
      </w:pPr>
      <w:r>
        <w:rPr>
          <w:rFonts w:ascii="Arial" w:hAnsi="Arial" w:cs="Arial"/>
        </w:rPr>
        <w:t>7.2.11. Acompanhar, fiscalizar e avaliar os serviços prestados pela CONTRATADA, por intermédio de servidor designado para atuar como fiscal do contrato, que será responsável por comunicações, notificações, solicitações, requisições e demais atos relativos à execução do contrato, anotando em registro próprio as ocorrências da relação contratual.</w:t>
      </w:r>
    </w:p>
    <w:p w:rsidR="00F6677E" w:rsidRPr="002F6A68" w:rsidRDefault="000B6202" w:rsidP="00E819AF">
      <w:pPr>
        <w:jc w:val="both"/>
        <w:rPr>
          <w:rFonts w:ascii="Arial" w:hAnsi="Arial" w:cs="Arial"/>
          <w:b/>
        </w:rPr>
      </w:pPr>
      <w:r w:rsidRPr="002F6A68">
        <w:rPr>
          <w:rFonts w:ascii="Arial" w:hAnsi="Arial" w:cs="Arial"/>
          <w:b/>
        </w:rPr>
        <w:t>CLÁUSULA OITAVA –DAS PENALIDADES E SANÇÕES ADMINISTRATIVAS:</w:t>
      </w:r>
    </w:p>
    <w:p w:rsidR="00F6677E" w:rsidRDefault="000B6202" w:rsidP="00E819AF">
      <w:pPr>
        <w:jc w:val="both"/>
        <w:rPr>
          <w:rFonts w:ascii="Arial" w:hAnsi="Arial" w:cs="Arial"/>
        </w:rPr>
      </w:pPr>
      <w:r>
        <w:rPr>
          <w:rFonts w:ascii="Arial" w:hAnsi="Arial" w:cs="Arial"/>
        </w:rPr>
        <w:t>8.1. Serão aplicadas à CONTRATADA, garantidos o contraditório e a ampla defesa, as penalidades conforme a seguir:</w:t>
      </w:r>
    </w:p>
    <w:p w:rsidR="00F6677E" w:rsidRDefault="000B6202" w:rsidP="00E819AF">
      <w:pPr>
        <w:jc w:val="both"/>
        <w:rPr>
          <w:rFonts w:ascii="Arial" w:hAnsi="Arial" w:cs="Arial"/>
        </w:rPr>
      </w:pPr>
      <w:r>
        <w:rPr>
          <w:rFonts w:ascii="Arial" w:hAnsi="Arial" w:cs="Arial"/>
        </w:rPr>
        <w:t>8.2. A empresa que, convocada dentro do prazo de validade da sua proposta, não celebrar o contrato, deixar de entregar a documentação exigida para o certame ou apresentar documentação falsa, ensejar o retardamento da execução de seu objeto, não mantivera proposta, falhar ou fraudar a execução do contrato, comportar-se de modo inidôneo ou cometer fraude fiscal, ficará impedida de licitar e contratar com a Administração Pública do Estado do Pará e será descredenciada no Sistema de Cadastramento Unificado de Fornecedores (Sicaf), pelo prazo de até 5 (cinco) anos, sem prejuízo das multas previstas em edital e no contrato e das demais cominações legais</w:t>
      </w:r>
    </w:p>
    <w:p w:rsidR="004A0AAB" w:rsidRDefault="000B6202" w:rsidP="00E819AF">
      <w:pPr>
        <w:jc w:val="both"/>
        <w:rPr>
          <w:rFonts w:ascii="Arial" w:hAnsi="Arial" w:cs="Arial"/>
        </w:rPr>
      </w:pPr>
      <w:r>
        <w:rPr>
          <w:rFonts w:ascii="Arial" w:hAnsi="Arial" w:cs="Arial"/>
        </w:rPr>
        <w:t xml:space="preserve">8.3 Subsidiariamente, nos termos do art. 87 da Lei n°. 8.666/93, pela inexecução total ou parcial das condições estabelecidas neste instrumento, </w:t>
      </w:r>
      <w:r w:rsidR="004A0AAB">
        <w:rPr>
          <w:rFonts w:ascii="Arial" w:hAnsi="Arial" w:cs="Arial"/>
        </w:rPr>
        <w:t>o</w:t>
      </w:r>
      <w:r>
        <w:rPr>
          <w:rFonts w:ascii="Arial" w:hAnsi="Arial" w:cs="Arial"/>
        </w:rPr>
        <w:t xml:space="preserve"> </w:t>
      </w:r>
      <w:r w:rsidR="008413B0">
        <w:rPr>
          <w:rFonts w:ascii="Arial" w:hAnsi="Arial" w:cs="Arial"/>
        </w:rPr>
        <w:t>MUNICÍPIO</w:t>
      </w:r>
      <w:r w:rsidR="004A0AAB">
        <w:rPr>
          <w:rFonts w:ascii="Arial" w:hAnsi="Arial" w:cs="Arial"/>
        </w:rPr>
        <w:t xml:space="preserve"> </w:t>
      </w:r>
      <w:r>
        <w:rPr>
          <w:rFonts w:ascii="Arial" w:hAnsi="Arial" w:cs="Arial"/>
        </w:rPr>
        <w:t>poderá, garantida a prévia defesa da empresa, que deverá ser apresentada no prazo de 5 (cinco) dias úteis a contar da sua notificação, aplicar, sem prejuízo das responsabilidades penal e civil, as seguintes sanções:</w:t>
      </w:r>
    </w:p>
    <w:p w:rsidR="004A0AAB" w:rsidRDefault="000B6202" w:rsidP="00E819AF">
      <w:pPr>
        <w:jc w:val="both"/>
        <w:rPr>
          <w:rFonts w:ascii="Arial" w:hAnsi="Arial" w:cs="Arial"/>
        </w:rPr>
      </w:pPr>
      <w:r>
        <w:rPr>
          <w:rFonts w:ascii="Arial" w:hAnsi="Arial" w:cs="Arial"/>
        </w:rPr>
        <w:t>I Advertência, por escrito, quando a empresa deixar de atender quaisquer indicações aqui constantes;</w:t>
      </w:r>
    </w:p>
    <w:p w:rsidR="004A0AAB" w:rsidRDefault="000B6202" w:rsidP="00E819AF">
      <w:pPr>
        <w:jc w:val="both"/>
        <w:rPr>
          <w:rFonts w:ascii="Arial" w:hAnsi="Arial" w:cs="Arial"/>
        </w:rPr>
      </w:pPr>
      <w:r>
        <w:rPr>
          <w:rFonts w:ascii="Arial" w:hAnsi="Arial" w:cs="Arial"/>
        </w:rPr>
        <w:t>II Multa compensatória/indenizatória no percentual de 5% (cinco por cento) calculado sobre o valor contratado;</w:t>
      </w:r>
    </w:p>
    <w:p w:rsidR="004A0AAB" w:rsidRDefault="000B6202" w:rsidP="00E819AF">
      <w:pPr>
        <w:jc w:val="both"/>
        <w:rPr>
          <w:rFonts w:ascii="Arial" w:hAnsi="Arial" w:cs="Arial"/>
        </w:rPr>
      </w:pPr>
      <w:r>
        <w:rPr>
          <w:rFonts w:ascii="Arial" w:hAnsi="Arial" w:cs="Arial"/>
        </w:rPr>
        <w:t xml:space="preserve">III Suspensão temporária de participação em licitação e impedimento de contratar com </w:t>
      </w:r>
      <w:r w:rsidR="004A0AAB">
        <w:rPr>
          <w:rFonts w:ascii="Arial" w:hAnsi="Arial" w:cs="Arial"/>
        </w:rPr>
        <w:t>o</w:t>
      </w:r>
      <w:r>
        <w:rPr>
          <w:rFonts w:ascii="Arial" w:hAnsi="Arial" w:cs="Arial"/>
        </w:rPr>
        <w:t xml:space="preserve"> </w:t>
      </w:r>
      <w:r w:rsidR="008413B0">
        <w:rPr>
          <w:rFonts w:ascii="Arial" w:hAnsi="Arial" w:cs="Arial"/>
        </w:rPr>
        <w:t>MUNICÍPIO</w:t>
      </w:r>
      <w:r>
        <w:rPr>
          <w:rFonts w:ascii="Arial" w:hAnsi="Arial" w:cs="Arial"/>
        </w:rPr>
        <w:t>, pelo prazo de até 2 (dois) anos; e</w:t>
      </w:r>
      <w:r w:rsidR="004A0AAB">
        <w:rPr>
          <w:rFonts w:ascii="Arial" w:hAnsi="Arial" w:cs="Arial"/>
        </w:rPr>
        <w:t xml:space="preserve"> </w:t>
      </w:r>
    </w:p>
    <w:p w:rsidR="00F6677E" w:rsidRDefault="000B6202" w:rsidP="00E819AF">
      <w:pPr>
        <w:jc w:val="both"/>
        <w:rPr>
          <w:rFonts w:ascii="Arial" w:hAnsi="Arial" w:cs="Arial"/>
        </w:rPr>
      </w:pPr>
      <w:r>
        <w:rPr>
          <w:rFonts w:ascii="Arial" w:hAnsi="Arial" w:cs="Arial"/>
        </w:rPr>
        <w:lastRenderedPageBreak/>
        <w:t>IV 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inciso anterior.</w:t>
      </w:r>
    </w:p>
    <w:p w:rsidR="000D587C" w:rsidRDefault="000B6202" w:rsidP="00E819AF">
      <w:pPr>
        <w:jc w:val="both"/>
        <w:rPr>
          <w:rFonts w:ascii="Arial" w:hAnsi="Arial" w:cs="Arial"/>
        </w:rPr>
      </w:pPr>
      <w:r>
        <w:rPr>
          <w:rFonts w:ascii="Arial" w:hAnsi="Arial" w:cs="Arial"/>
        </w:rPr>
        <w:t>8.4. Na hipótese</w:t>
      </w:r>
      <w:r w:rsidR="00F6677E">
        <w:rPr>
          <w:rFonts w:ascii="Arial" w:hAnsi="Arial" w:cs="Arial"/>
        </w:rPr>
        <w:t xml:space="preserve"> </w:t>
      </w:r>
      <w:r>
        <w:rPr>
          <w:rFonts w:ascii="Arial" w:hAnsi="Arial" w:cs="Arial"/>
        </w:rPr>
        <w:t>de atraso no cumprimento de quaisquer obrigações assumidas pela empresa, a esta será aplicada multa moratória de 0,5% (zero vírgula cinco por cento) sobre o valor do contrato ou instrumento equivalente, por dia de atraso, limitada a 10% (dez por cento) do</w:t>
      </w:r>
      <w:r w:rsidR="004A0AAB">
        <w:rPr>
          <w:rFonts w:ascii="Arial" w:hAnsi="Arial" w:cs="Arial"/>
        </w:rPr>
        <w:t xml:space="preserve"> </w:t>
      </w:r>
      <w:r>
        <w:rPr>
          <w:rFonts w:ascii="Arial" w:hAnsi="Arial" w:cs="Arial"/>
        </w:rPr>
        <w:t>valor inadimplido.</w:t>
      </w:r>
    </w:p>
    <w:p w:rsidR="000D587C" w:rsidRDefault="000B6202" w:rsidP="00E819AF">
      <w:pPr>
        <w:jc w:val="both"/>
        <w:rPr>
          <w:rFonts w:ascii="Arial" w:hAnsi="Arial" w:cs="Arial"/>
        </w:rPr>
      </w:pPr>
      <w:r>
        <w:rPr>
          <w:rFonts w:ascii="Arial" w:hAnsi="Arial" w:cs="Arial"/>
        </w:rPr>
        <w:t xml:space="preserve">8.5. O valor da multa aplicada, tanto compensatória quanto moratória, deverá ser recolhido a </w:t>
      </w:r>
      <w:r w:rsidR="008413B0">
        <w:rPr>
          <w:rFonts w:ascii="Arial" w:hAnsi="Arial" w:cs="Arial"/>
        </w:rPr>
        <w:t>MUNICÍPIO</w:t>
      </w:r>
      <w:r>
        <w:rPr>
          <w:rFonts w:ascii="Arial" w:hAnsi="Arial" w:cs="Arial"/>
        </w:rPr>
        <w:t>, dentro do prazo de 5 (cinco) dias úteis após a respectiva notificação.</w:t>
      </w:r>
    </w:p>
    <w:p w:rsidR="000D587C" w:rsidRDefault="000B6202" w:rsidP="00E819AF">
      <w:pPr>
        <w:jc w:val="both"/>
        <w:rPr>
          <w:rFonts w:ascii="Arial" w:hAnsi="Arial" w:cs="Arial"/>
        </w:rPr>
      </w:pPr>
      <w:r>
        <w:rPr>
          <w:rFonts w:ascii="Arial" w:hAnsi="Arial" w:cs="Arial"/>
        </w:rPr>
        <w:t>8.6. Caso não seja paga no prazo previsto no subitem anterior, a multa será descontada por ocasião do pagamento posterior a ser efetuado pel</w:t>
      </w:r>
      <w:r w:rsidR="00FC4174">
        <w:rPr>
          <w:rFonts w:ascii="Arial" w:hAnsi="Arial" w:cs="Arial"/>
        </w:rPr>
        <w:t>o</w:t>
      </w:r>
      <w:r>
        <w:rPr>
          <w:rFonts w:ascii="Arial" w:hAnsi="Arial" w:cs="Arial"/>
        </w:rPr>
        <w:t xml:space="preserve"> </w:t>
      </w:r>
      <w:r w:rsidR="008413B0">
        <w:rPr>
          <w:rFonts w:ascii="Arial" w:hAnsi="Arial" w:cs="Arial"/>
        </w:rPr>
        <w:t>MUNICÍPIO</w:t>
      </w:r>
      <w:r w:rsidR="00FC4174">
        <w:rPr>
          <w:rFonts w:ascii="Arial" w:hAnsi="Arial" w:cs="Arial"/>
        </w:rPr>
        <w:t xml:space="preserve"> </w:t>
      </w:r>
      <w:r>
        <w:rPr>
          <w:rFonts w:ascii="Arial" w:hAnsi="Arial" w:cs="Arial"/>
        </w:rPr>
        <w:t>ou cobrada judicialmente.</w:t>
      </w:r>
    </w:p>
    <w:p w:rsidR="000D587C" w:rsidRDefault="000B6202" w:rsidP="00E819AF">
      <w:pPr>
        <w:jc w:val="both"/>
        <w:rPr>
          <w:rFonts w:ascii="Arial" w:hAnsi="Arial" w:cs="Arial"/>
        </w:rPr>
      </w:pPr>
      <w:r>
        <w:rPr>
          <w:rFonts w:ascii="Arial" w:hAnsi="Arial" w:cs="Arial"/>
        </w:rPr>
        <w:t>8.7. Além das penalidades citadas, a empresa ficará sujeita, ainda, no que couber, às demais penalidades referidas no Capítulo IV da Lei nº 8.666/93.</w:t>
      </w:r>
    </w:p>
    <w:p w:rsidR="000D587C" w:rsidRDefault="000B6202" w:rsidP="00E819AF">
      <w:pPr>
        <w:jc w:val="both"/>
        <w:rPr>
          <w:rFonts w:ascii="Arial" w:hAnsi="Arial" w:cs="Arial"/>
        </w:rPr>
      </w:pPr>
      <w:r w:rsidRPr="002F6A68">
        <w:rPr>
          <w:rFonts w:ascii="Arial" w:hAnsi="Arial" w:cs="Arial"/>
          <w:b/>
        </w:rPr>
        <w:t>CLÁUSULA NONA –</w:t>
      </w:r>
      <w:r w:rsidR="002F6A68">
        <w:rPr>
          <w:rFonts w:ascii="Arial" w:hAnsi="Arial" w:cs="Arial"/>
          <w:b/>
        </w:rPr>
        <w:t xml:space="preserve"> </w:t>
      </w:r>
      <w:r w:rsidRPr="002F6A68">
        <w:rPr>
          <w:rFonts w:ascii="Arial" w:hAnsi="Arial" w:cs="Arial"/>
          <w:b/>
        </w:rPr>
        <w:t>DA RESCISÃO</w:t>
      </w:r>
      <w:r>
        <w:rPr>
          <w:rFonts w:ascii="Arial" w:hAnsi="Arial" w:cs="Arial"/>
        </w:rPr>
        <w:t>:</w:t>
      </w:r>
    </w:p>
    <w:p w:rsidR="000D587C" w:rsidRDefault="000B6202" w:rsidP="00E819AF">
      <w:pPr>
        <w:jc w:val="both"/>
        <w:rPr>
          <w:rFonts w:ascii="Arial" w:hAnsi="Arial" w:cs="Arial"/>
        </w:rPr>
      </w:pPr>
      <w:r>
        <w:rPr>
          <w:rFonts w:ascii="Arial" w:hAnsi="Arial" w:cs="Arial"/>
        </w:rPr>
        <w:t>9.1. O presente Instrumento poderá ser rescindido:</w:t>
      </w:r>
    </w:p>
    <w:p w:rsidR="000D587C" w:rsidRDefault="000B6202" w:rsidP="00E819AF">
      <w:pPr>
        <w:jc w:val="both"/>
        <w:rPr>
          <w:rFonts w:ascii="Arial" w:hAnsi="Arial" w:cs="Arial"/>
        </w:rPr>
      </w:pPr>
      <w:r>
        <w:rPr>
          <w:rFonts w:ascii="Arial" w:hAnsi="Arial" w:cs="Arial"/>
        </w:rPr>
        <w:t>a) Por ato unilateral e escrito da Administração, nos casos enumerados nos incisos I a XII e XVII e XVIII do art. 78, da Lei 8.666/93;</w:t>
      </w:r>
    </w:p>
    <w:p w:rsidR="000D587C" w:rsidRDefault="000B6202" w:rsidP="00E819AF">
      <w:pPr>
        <w:jc w:val="both"/>
        <w:rPr>
          <w:rFonts w:ascii="Arial" w:hAnsi="Arial" w:cs="Arial"/>
        </w:rPr>
      </w:pPr>
      <w:r>
        <w:rPr>
          <w:rFonts w:ascii="Arial" w:hAnsi="Arial" w:cs="Arial"/>
        </w:rPr>
        <w:t>b) Amigavelmente, por acordo entre as</w:t>
      </w:r>
      <w:r w:rsidR="000D587C">
        <w:rPr>
          <w:rFonts w:ascii="Arial" w:hAnsi="Arial" w:cs="Arial"/>
        </w:rPr>
        <w:t xml:space="preserve"> </w:t>
      </w:r>
      <w:r>
        <w:rPr>
          <w:rFonts w:ascii="Arial" w:hAnsi="Arial" w:cs="Arial"/>
        </w:rPr>
        <w:t>partes, reduzido a termo no respectivo procedimento administrativo, desde que haja conveniência para a Administração; ou</w:t>
      </w:r>
    </w:p>
    <w:p w:rsidR="000D587C" w:rsidRDefault="000B6202" w:rsidP="00E819AF">
      <w:pPr>
        <w:jc w:val="both"/>
        <w:rPr>
          <w:rFonts w:ascii="Arial" w:hAnsi="Arial" w:cs="Arial"/>
        </w:rPr>
      </w:pPr>
      <w:r>
        <w:rPr>
          <w:rFonts w:ascii="Arial" w:hAnsi="Arial" w:cs="Arial"/>
        </w:rPr>
        <w:t>c) Judicialmente, nos termos da Lei.Parágrafo Único –No caso de rescisão amigável, a parte que pretender rescindir o Contrato comunicará sua intenção à outra, por escrito.</w:t>
      </w:r>
    </w:p>
    <w:p w:rsidR="000D587C" w:rsidRDefault="000B6202" w:rsidP="00E819AF">
      <w:pPr>
        <w:jc w:val="both"/>
        <w:rPr>
          <w:rFonts w:ascii="Arial" w:hAnsi="Arial" w:cs="Arial"/>
        </w:rPr>
      </w:pPr>
      <w:r>
        <w:rPr>
          <w:rFonts w:ascii="Arial" w:hAnsi="Arial" w:cs="Arial"/>
        </w:rPr>
        <w:t>CLÁUSULA DÉCIMA –DA VINCULAÇÃO:</w:t>
      </w:r>
    </w:p>
    <w:p w:rsidR="000D587C" w:rsidRDefault="000B6202" w:rsidP="00E819AF">
      <w:pPr>
        <w:jc w:val="both"/>
        <w:rPr>
          <w:rFonts w:ascii="Arial" w:hAnsi="Arial" w:cs="Arial"/>
        </w:rPr>
      </w:pPr>
      <w:r>
        <w:rPr>
          <w:rFonts w:ascii="Arial" w:hAnsi="Arial" w:cs="Arial"/>
        </w:rPr>
        <w:t>10.1. Este Contrato fica vinculado ao processo administrativo n.º ____/</w:t>
      </w:r>
      <w:r w:rsidR="004E12D4">
        <w:rPr>
          <w:rFonts w:ascii="Arial" w:hAnsi="Arial" w:cs="Arial"/>
        </w:rPr>
        <w:t>2020</w:t>
      </w:r>
    </w:p>
    <w:p w:rsidR="000D587C" w:rsidRDefault="000B6202" w:rsidP="00E819AF">
      <w:pPr>
        <w:jc w:val="both"/>
        <w:rPr>
          <w:rFonts w:ascii="Arial" w:hAnsi="Arial" w:cs="Arial"/>
        </w:rPr>
      </w:pPr>
      <w:r w:rsidRPr="008B1073">
        <w:rPr>
          <w:rFonts w:ascii="Arial" w:hAnsi="Arial" w:cs="Arial"/>
          <w:b/>
        </w:rPr>
        <w:t>CLÁUSULA DÉCIMA PRIMEIRA –DA LEGISLAÇÃO E CASOS OMISSOS</w:t>
      </w:r>
      <w:r>
        <w:rPr>
          <w:rFonts w:ascii="Arial" w:hAnsi="Arial" w:cs="Arial"/>
        </w:rPr>
        <w:t>:</w:t>
      </w:r>
    </w:p>
    <w:p w:rsidR="000D587C" w:rsidRDefault="000B6202" w:rsidP="00E819AF">
      <w:pPr>
        <w:jc w:val="both"/>
        <w:rPr>
          <w:rFonts w:ascii="Arial" w:hAnsi="Arial" w:cs="Arial"/>
        </w:rPr>
      </w:pPr>
      <w:r>
        <w:rPr>
          <w:rFonts w:ascii="Arial" w:hAnsi="Arial" w:cs="Arial"/>
        </w:rPr>
        <w:t>11.1. O presente Instrumento, inclusive os casos omissos, regula-se pela Lei nº 10.520/2002, pelo Decreto nº 5.450/2005 e, subsidiariamente, pela Lei nº 8.666/1993 e suas alterações.</w:t>
      </w:r>
    </w:p>
    <w:p w:rsidR="000D587C" w:rsidRDefault="000B6202" w:rsidP="00E819AF">
      <w:pPr>
        <w:jc w:val="both"/>
        <w:rPr>
          <w:rFonts w:ascii="Arial" w:hAnsi="Arial" w:cs="Arial"/>
        </w:rPr>
      </w:pPr>
      <w:r w:rsidRPr="008B1073">
        <w:rPr>
          <w:rFonts w:ascii="Arial" w:hAnsi="Arial" w:cs="Arial"/>
          <w:b/>
        </w:rPr>
        <w:t>CLÁUSULA DÉCIMA SEGUNDA–DA PUBLICAÇÃO</w:t>
      </w:r>
      <w:r>
        <w:rPr>
          <w:rFonts w:ascii="Arial" w:hAnsi="Arial" w:cs="Arial"/>
        </w:rPr>
        <w:t>:</w:t>
      </w:r>
    </w:p>
    <w:p w:rsidR="000D587C" w:rsidRDefault="000B6202" w:rsidP="00E819AF">
      <w:pPr>
        <w:jc w:val="both"/>
        <w:rPr>
          <w:rFonts w:ascii="Arial" w:hAnsi="Arial" w:cs="Arial"/>
        </w:rPr>
      </w:pPr>
      <w:r>
        <w:rPr>
          <w:rFonts w:ascii="Arial" w:hAnsi="Arial" w:cs="Arial"/>
        </w:rPr>
        <w:lastRenderedPageBreak/>
        <w:t>12.1. A publicação resumida deste Contrato no Diário Oficial, que é condição indispensável para sua eficácia, será providenciada pelo CONTRATANTE, nos termos do parágrafo único do artigo 61 de Lei</w:t>
      </w:r>
      <w:r w:rsidR="00775117">
        <w:rPr>
          <w:rFonts w:ascii="Arial" w:hAnsi="Arial" w:cs="Arial"/>
        </w:rPr>
        <w:t xml:space="preserve"> nº 8.666/93.</w:t>
      </w:r>
    </w:p>
    <w:p w:rsidR="000D587C" w:rsidRDefault="00775117" w:rsidP="00E819AF">
      <w:pPr>
        <w:jc w:val="both"/>
        <w:rPr>
          <w:rFonts w:ascii="Arial" w:hAnsi="Arial" w:cs="Arial"/>
        </w:rPr>
      </w:pPr>
      <w:r w:rsidRPr="008B1073">
        <w:rPr>
          <w:rFonts w:ascii="Arial" w:hAnsi="Arial" w:cs="Arial"/>
          <w:b/>
        </w:rPr>
        <w:t>CLÁUSULA DÉCIMA TERCEIRA–DA GESTÃO E FISCALIZAÇÃO</w:t>
      </w:r>
      <w:r>
        <w:rPr>
          <w:rFonts w:ascii="Arial" w:hAnsi="Arial" w:cs="Arial"/>
        </w:rPr>
        <w:t>:</w:t>
      </w:r>
    </w:p>
    <w:p w:rsidR="000D587C" w:rsidRDefault="00775117" w:rsidP="00E819AF">
      <w:pPr>
        <w:jc w:val="both"/>
        <w:rPr>
          <w:rFonts w:ascii="Arial" w:hAnsi="Arial" w:cs="Arial"/>
        </w:rPr>
      </w:pPr>
      <w:r>
        <w:rPr>
          <w:rFonts w:ascii="Arial" w:hAnsi="Arial" w:cs="Arial"/>
        </w:rPr>
        <w:t>13.1.A fiscalização e acompanhamento da execução do Contrato serão realizados por</w:t>
      </w:r>
      <w:r w:rsidR="007D68E5">
        <w:rPr>
          <w:rFonts w:ascii="Arial" w:hAnsi="Arial" w:cs="Arial"/>
        </w:rPr>
        <w:t xml:space="preserve"> </w:t>
      </w:r>
      <w:r>
        <w:rPr>
          <w:rFonts w:ascii="Arial" w:hAnsi="Arial" w:cs="Arial"/>
        </w:rPr>
        <w:t>Fiscal do contrato, observando-se as disposições contidas no artigo 67 e parágrafos da Lei 8.666/93, cabendo</w:t>
      </w:r>
      <w:r w:rsidR="007D68E5">
        <w:rPr>
          <w:rFonts w:ascii="Arial" w:hAnsi="Arial" w:cs="Arial"/>
        </w:rPr>
        <w:t xml:space="preserve"> </w:t>
      </w:r>
      <w:r>
        <w:rPr>
          <w:rFonts w:ascii="Arial" w:hAnsi="Arial" w:cs="Arial"/>
        </w:rPr>
        <w:t xml:space="preserve">dentre outros: </w:t>
      </w:r>
    </w:p>
    <w:p w:rsidR="000D587C" w:rsidRDefault="00775117" w:rsidP="00E819AF">
      <w:pPr>
        <w:jc w:val="both"/>
        <w:rPr>
          <w:rFonts w:ascii="Arial" w:hAnsi="Arial" w:cs="Arial"/>
        </w:rPr>
      </w:pPr>
      <w:r>
        <w:rPr>
          <w:rFonts w:ascii="Arial" w:hAnsi="Arial" w:cs="Arial"/>
        </w:rPr>
        <w:t xml:space="preserve">a) Solicitar a execução dos objetos mencionados; </w:t>
      </w:r>
    </w:p>
    <w:p w:rsidR="000D587C" w:rsidRDefault="00775117" w:rsidP="00E819AF">
      <w:pPr>
        <w:jc w:val="both"/>
        <w:rPr>
          <w:rFonts w:ascii="Arial" w:hAnsi="Arial" w:cs="Arial"/>
        </w:rPr>
      </w:pPr>
      <w:r>
        <w:rPr>
          <w:rFonts w:ascii="Arial" w:hAnsi="Arial" w:cs="Arial"/>
        </w:rPr>
        <w:t xml:space="preserve">b) Supervisionar a execução do objeto, garantindo que todas as providências sejam tomadas para regularização das falhas ou defeitos observados; </w:t>
      </w:r>
    </w:p>
    <w:p w:rsidR="000D587C" w:rsidRDefault="00775117" w:rsidP="00E819AF">
      <w:pPr>
        <w:jc w:val="both"/>
        <w:rPr>
          <w:rFonts w:ascii="Arial" w:hAnsi="Arial" w:cs="Arial"/>
        </w:rPr>
      </w:pPr>
      <w:r>
        <w:rPr>
          <w:rFonts w:ascii="Arial" w:hAnsi="Arial" w:cs="Arial"/>
        </w:rPr>
        <w:t xml:space="preserve">c) Levar ao conhecimento da autoridade competente qualquer irregularidade fora de sua competência; </w:t>
      </w:r>
    </w:p>
    <w:p w:rsidR="000D587C" w:rsidRDefault="00775117" w:rsidP="00E819AF">
      <w:pPr>
        <w:jc w:val="both"/>
        <w:rPr>
          <w:rFonts w:ascii="Arial" w:hAnsi="Arial" w:cs="Arial"/>
        </w:rPr>
      </w:pPr>
      <w:r>
        <w:rPr>
          <w:rFonts w:ascii="Arial" w:hAnsi="Arial" w:cs="Arial"/>
        </w:rPr>
        <w:t xml:space="preserve">d) Solicitar à CONTRATADA e seus prepostos, designados por escrito, ou obter da Administração, tempestivamente, todas as providências necessárias ao bom andamento deste Contrato e anexar aos autos do processo correspondente cópia dos documentos escritos que comprovem essas solicitações de providências; </w:t>
      </w:r>
    </w:p>
    <w:p w:rsidR="000D587C" w:rsidRDefault="00775117" w:rsidP="00E819AF">
      <w:pPr>
        <w:jc w:val="both"/>
        <w:rPr>
          <w:rFonts w:ascii="Arial" w:hAnsi="Arial" w:cs="Arial"/>
        </w:rPr>
      </w:pPr>
      <w:r>
        <w:rPr>
          <w:rFonts w:ascii="Arial" w:hAnsi="Arial" w:cs="Arial"/>
        </w:rPr>
        <w:t xml:space="preserve">e) Acompanhar a execução do objeto, atestar seu recebimento parcial e definitivo e indicar as ocorrências de indisponibilidade; </w:t>
      </w:r>
    </w:p>
    <w:p w:rsidR="000D587C" w:rsidRDefault="00775117" w:rsidP="00E819AF">
      <w:pPr>
        <w:jc w:val="both"/>
        <w:rPr>
          <w:rFonts w:ascii="Arial" w:hAnsi="Arial" w:cs="Arial"/>
        </w:rPr>
      </w:pPr>
      <w:r>
        <w:rPr>
          <w:rFonts w:ascii="Arial" w:hAnsi="Arial" w:cs="Arial"/>
        </w:rPr>
        <w:t xml:space="preserve">f) Encaminhar à autoridade competente os documentos que relacionem as importâncias relativas a multas aplicadas à CONTRATADA, bem como os referentes a pagamentos. </w:t>
      </w:r>
    </w:p>
    <w:p w:rsidR="000D587C" w:rsidRDefault="00775117" w:rsidP="00E819AF">
      <w:pPr>
        <w:jc w:val="both"/>
        <w:rPr>
          <w:rFonts w:ascii="Arial" w:hAnsi="Arial" w:cs="Arial"/>
        </w:rPr>
      </w:pPr>
      <w:r>
        <w:rPr>
          <w:rFonts w:ascii="Arial" w:hAnsi="Arial" w:cs="Arial"/>
        </w:rPr>
        <w:t>g) O acompanhamento e a fiscalização acima não excluirão a responsabilidade da CONTRATADA, ficando esta responsável pelos danos causados diretamente à Administração ou a terceiros, decorrentes de sua culpa ou dolo na execução do contrato, nem conferirão ao CONTRATANTE, responsabilidade solidária, inclusive perante terceiros, por quaisquer irregularidades ou danos na execução do serviço contratado.</w:t>
      </w:r>
    </w:p>
    <w:p w:rsidR="000D587C" w:rsidRDefault="00775117" w:rsidP="00E819AF">
      <w:pPr>
        <w:jc w:val="both"/>
        <w:rPr>
          <w:rFonts w:ascii="Arial" w:hAnsi="Arial" w:cs="Arial"/>
        </w:rPr>
      </w:pPr>
      <w:r>
        <w:rPr>
          <w:rFonts w:ascii="Arial" w:hAnsi="Arial" w:cs="Arial"/>
        </w:rPr>
        <w:t xml:space="preserve"> h) As determinações e as solicitações formuladas pelos representantes do CONTRATANTE, encarregados da fiscalização do contrato, deverão ser prontamente atendidas pela CONTRATADA, ou nesta impossibilidade, justificadas por escrito.</w:t>
      </w:r>
    </w:p>
    <w:p w:rsidR="000D587C" w:rsidRDefault="00775117" w:rsidP="00E819AF">
      <w:pPr>
        <w:jc w:val="both"/>
        <w:rPr>
          <w:rFonts w:ascii="Arial" w:hAnsi="Arial" w:cs="Arial"/>
        </w:rPr>
      </w:pPr>
      <w:r>
        <w:rPr>
          <w:rFonts w:ascii="Arial" w:hAnsi="Arial" w:cs="Arial"/>
        </w:rPr>
        <w:t xml:space="preserve"> i) Para a</w:t>
      </w:r>
      <w:r w:rsidR="00911220">
        <w:rPr>
          <w:rFonts w:ascii="Arial" w:hAnsi="Arial" w:cs="Arial"/>
        </w:rPr>
        <w:t xml:space="preserve"> </w:t>
      </w:r>
      <w:r>
        <w:rPr>
          <w:rFonts w:ascii="Arial" w:hAnsi="Arial" w:cs="Arial"/>
        </w:rPr>
        <w:t>aceitação do objeto, os responsáveis pelo acompanhamento e fiscalização, observarão se a CONTRATADA cumpriu todos os termos constantes do Edital e seus anexos, bem como de todas as condições impostas no instrumento contratual.</w:t>
      </w:r>
    </w:p>
    <w:p w:rsidR="000D587C" w:rsidRDefault="00775117" w:rsidP="00E819AF">
      <w:pPr>
        <w:jc w:val="both"/>
        <w:rPr>
          <w:rFonts w:ascii="Arial" w:hAnsi="Arial" w:cs="Arial"/>
        </w:rPr>
      </w:pPr>
      <w:r>
        <w:rPr>
          <w:rFonts w:ascii="Arial" w:hAnsi="Arial" w:cs="Arial"/>
        </w:rPr>
        <w:t xml:space="preserve"> j) É vedado ao Município e aos fiscais designados, exercer poder de mando sobre os empregados da CONTRATADA, reportando</w:t>
      </w:r>
      <w:r>
        <w:rPr>
          <w:rFonts w:ascii="Cambria Math" w:hAnsi="Cambria Math" w:cs="Cambria Math"/>
        </w:rPr>
        <w:t>‐</w:t>
      </w:r>
      <w:r>
        <w:rPr>
          <w:rFonts w:ascii="Arial" w:hAnsi="Arial" w:cs="Arial"/>
        </w:rPr>
        <w:t xml:space="preserve">se somente aos prepostos e responsáveis por ela indicados. </w:t>
      </w:r>
    </w:p>
    <w:p w:rsidR="000D587C" w:rsidRDefault="00775117" w:rsidP="00E819AF">
      <w:pPr>
        <w:jc w:val="both"/>
        <w:rPr>
          <w:rFonts w:ascii="Arial" w:hAnsi="Arial" w:cs="Arial"/>
        </w:rPr>
      </w:pPr>
      <w:r>
        <w:rPr>
          <w:rFonts w:ascii="Arial" w:hAnsi="Arial" w:cs="Arial"/>
        </w:rPr>
        <w:lastRenderedPageBreak/>
        <w:t>k) Durante a vigência deste contrato, a Contratada deve manter preposto aceito pela Administração do Contratante, para representá</w:t>
      </w:r>
      <w:r>
        <w:rPr>
          <w:rFonts w:ascii="Cambria Math" w:hAnsi="Cambria Math" w:cs="Cambria Math"/>
        </w:rPr>
        <w:t>‐</w:t>
      </w:r>
      <w:r>
        <w:rPr>
          <w:rFonts w:ascii="Arial" w:hAnsi="Arial" w:cs="Arial"/>
        </w:rPr>
        <w:t>lo sempre que for necessário.</w:t>
      </w:r>
    </w:p>
    <w:p w:rsidR="000D587C" w:rsidRPr="008B1073" w:rsidRDefault="00775117" w:rsidP="00E819AF">
      <w:pPr>
        <w:jc w:val="both"/>
        <w:rPr>
          <w:rFonts w:ascii="Arial" w:hAnsi="Arial" w:cs="Arial"/>
          <w:b/>
        </w:rPr>
      </w:pPr>
      <w:r w:rsidRPr="008B1073">
        <w:rPr>
          <w:rFonts w:ascii="Arial" w:hAnsi="Arial" w:cs="Arial"/>
          <w:b/>
        </w:rPr>
        <w:t>CLÁUSULA DÉCIMA QUARTA-GARANTIA</w:t>
      </w:r>
    </w:p>
    <w:p w:rsidR="000D587C" w:rsidRDefault="00775117" w:rsidP="00E819AF">
      <w:pPr>
        <w:jc w:val="both"/>
        <w:rPr>
          <w:rFonts w:ascii="Arial" w:hAnsi="Arial" w:cs="Arial"/>
        </w:rPr>
      </w:pPr>
      <w:r>
        <w:rPr>
          <w:rFonts w:ascii="Arial" w:hAnsi="Arial" w:cs="Arial"/>
        </w:rPr>
        <w:t>14.1.O</w:t>
      </w:r>
      <w:r w:rsidR="00911220">
        <w:rPr>
          <w:rFonts w:ascii="Arial" w:hAnsi="Arial" w:cs="Arial"/>
        </w:rPr>
        <w:t xml:space="preserve"> veículo</w:t>
      </w:r>
      <w:r>
        <w:rPr>
          <w:rFonts w:ascii="Arial" w:hAnsi="Arial" w:cs="Arial"/>
        </w:rPr>
        <w:t xml:space="preserve"> dever</w:t>
      </w:r>
      <w:r w:rsidR="00911220">
        <w:rPr>
          <w:rFonts w:ascii="Arial" w:hAnsi="Arial" w:cs="Arial"/>
        </w:rPr>
        <w:t>á</w:t>
      </w:r>
      <w:r>
        <w:rPr>
          <w:rFonts w:ascii="Arial" w:hAnsi="Arial" w:cs="Arial"/>
        </w:rPr>
        <w:t xml:space="preserve"> ter no mínimo 12(doze) meses de garantia, a partir da entrega do objeto.</w:t>
      </w:r>
    </w:p>
    <w:p w:rsidR="000D587C" w:rsidRDefault="00775117" w:rsidP="00E819AF">
      <w:pPr>
        <w:jc w:val="both"/>
        <w:rPr>
          <w:rFonts w:ascii="Arial" w:hAnsi="Arial" w:cs="Arial"/>
        </w:rPr>
      </w:pPr>
      <w:r>
        <w:rPr>
          <w:rFonts w:ascii="Arial" w:hAnsi="Arial" w:cs="Arial"/>
        </w:rPr>
        <w:t>14.2</w:t>
      </w:r>
      <w:r w:rsidR="000D587C">
        <w:rPr>
          <w:rFonts w:ascii="Arial" w:hAnsi="Arial" w:cs="Arial"/>
        </w:rPr>
        <w:t xml:space="preserve"> </w:t>
      </w:r>
      <w:r>
        <w:rPr>
          <w:rFonts w:ascii="Arial" w:hAnsi="Arial" w:cs="Arial"/>
        </w:rPr>
        <w:t>A garantia do objeto deverá atender às exigências de qualidade, observadas os padrões e normas baixadas pelos órgãos competentes de controle de qualidade industrial e a Resolução nº 291/2018 do CONTRAN.</w:t>
      </w:r>
    </w:p>
    <w:p w:rsidR="000D587C" w:rsidRDefault="00775117" w:rsidP="00E819AF">
      <w:pPr>
        <w:jc w:val="both"/>
        <w:rPr>
          <w:rFonts w:ascii="Arial" w:hAnsi="Arial" w:cs="Arial"/>
        </w:rPr>
      </w:pPr>
      <w:r>
        <w:rPr>
          <w:rFonts w:ascii="Arial" w:hAnsi="Arial" w:cs="Arial"/>
        </w:rPr>
        <w:t>14.3O objeto deverá ser entregue conforme normativas do CRMV –Conselho Regional de Medicina Veterinária.</w:t>
      </w:r>
    </w:p>
    <w:p w:rsidR="000D587C" w:rsidRDefault="00775117" w:rsidP="00E819AF">
      <w:pPr>
        <w:jc w:val="both"/>
        <w:rPr>
          <w:rFonts w:ascii="Arial" w:hAnsi="Arial" w:cs="Arial"/>
        </w:rPr>
      </w:pPr>
      <w:r w:rsidRPr="008B1073">
        <w:rPr>
          <w:rFonts w:ascii="Arial" w:hAnsi="Arial" w:cs="Arial"/>
          <w:b/>
        </w:rPr>
        <w:t>CLÁUSULA DÉCIMA QUINTA-DO FORO</w:t>
      </w:r>
      <w:r>
        <w:rPr>
          <w:rFonts w:ascii="Arial" w:hAnsi="Arial" w:cs="Arial"/>
        </w:rPr>
        <w:t>:</w:t>
      </w:r>
    </w:p>
    <w:p w:rsidR="00A964A0" w:rsidRDefault="00775117" w:rsidP="00E819AF">
      <w:pPr>
        <w:jc w:val="both"/>
        <w:rPr>
          <w:rFonts w:ascii="Arial" w:hAnsi="Arial" w:cs="Arial"/>
        </w:rPr>
      </w:pPr>
      <w:r>
        <w:rPr>
          <w:rFonts w:ascii="Arial" w:hAnsi="Arial" w:cs="Arial"/>
        </w:rPr>
        <w:t xml:space="preserve">15.1 Fica eleito o foro da Comarca de </w:t>
      </w:r>
      <w:r w:rsidR="00911220">
        <w:rPr>
          <w:rFonts w:ascii="Arial" w:hAnsi="Arial" w:cs="Arial"/>
        </w:rPr>
        <w:t>Arcos - MG</w:t>
      </w:r>
      <w:r>
        <w:rPr>
          <w:rFonts w:ascii="Arial" w:hAnsi="Arial" w:cs="Arial"/>
        </w:rPr>
        <w:t>, para dirimir as questões oriundas do presente instrumento, com renúncia expressa de qualquer outro, por mais privilegiado que seja</w:t>
      </w:r>
      <w:r w:rsidR="00A964A0">
        <w:rPr>
          <w:rFonts w:ascii="Arial" w:hAnsi="Arial" w:cs="Arial"/>
        </w:rPr>
        <w:t xml:space="preserve">. </w:t>
      </w:r>
    </w:p>
    <w:p w:rsidR="000D587C" w:rsidRDefault="00775117" w:rsidP="00E819AF">
      <w:pPr>
        <w:jc w:val="both"/>
        <w:rPr>
          <w:rFonts w:ascii="Arial" w:hAnsi="Arial" w:cs="Arial"/>
        </w:rPr>
      </w:pPr>
      <w:r>
        <w:rPr>
          <w:rFonts w:ascii="Arial" w:hAnsi="Arial" w:cs="Arial"/>
        </w:rPr>
        <w:t>E, por estarem em pleno acordo, CONTRATANTE e CONTRATADO, assinam o presente em 03 (três) vias de igual teor, juntamente com 02 (duas) testemunhas para que produza efeitos legais.</w:t>
      </w:r>
    </w:p>
    <w:p w:rsidR="00A964A0" w:rsidRDefault="00A964A0" w:rsidP="00E819AF">
      <w:pPr>
        <w:jc w:val="both"/>
        <w:rPr>
          <w:rFonts w:ascii="Arial" w:hAnsi="Arial" w:cs="Arial"/>
        </w:rPr>
      </w:pPr>
    </w:p>
    <w:p w:rsidR="000D587C" w:rsidRDefault="00074707" w:rsidP="00E819AF">
      <w:pPr>
        <w:jc w:val="both"/>
        <w:rPr>
          <w:rFonts w:ascii="Arial" w:hAnsi="Arial" w:cs="Arial"/>
        </w:rPr>
      </w:pPr>
      <w:r>
        <w:rPr>
          <w:rFonts w:ascii="Arial" w:hAnsi="Arial" w:cs="Arial"/>
        </w:rPr>
        <w:t>Pains</w:t>
      </w:r>
      <w:r w:rsidR="00775117">
        <w:rPr>
          <w:rFonts w:ascii="Arial" w:hAnsi="Arial" w:cs="Arial"/>
        </w:rPr>
        <w:t>, ____ de ______ de _____.</w:t>
      </w:r>
      <w:r w:rsidR="000D587C">
        <w:rPr>
          <w:rFonts w:ascii="Arial" w:hAnsi="Arial" w:cs="Arial"/>
        </w:rPr>
        <w:t xml:space="preserve"> </w:t>
      </w:r>
    </w:p>
    <w:p w:rsidR="00A964A0" w:rsidRDefault="00A964A0" w:rsidP="00E819AF">
      <w:pPr>
        <w:jc w:val="both"/>
        <w:rPr>
          <w:rFonts w:ascii="Arial" w:hAnsi="Arial" w:cs="Arial"/>
        </w:rPr>
      </w:pPr>
    </w:p>
    <w:p w:rsidR="000D587C" w:rsidRDefault="00775117" w:rsidP="00E819AF">
      <w:pPr>
        <w:jc w:val="both"/>
        <w:rPr>
          <w:rFonts w:ascii="Arial" w:hAnsi="Arial" w:cs="Arial"/>
        </w:rPr>
      </w:pPr>
      <w:r>
        <w:rPr>
          <w:rFonts w:ascii="Arial" w:hAnsi="Arial" w:cs="Arial"/>
        </w:rPr>
        <w:t>_____________________________</w:t>
      </w:r>
      <w:r w:rsidR="000D587C">
        <w:rPr>
          <w:rFonts w:ascii="Arial" w:hAnsi="Arial" w:cs="Arial"/>
        </w:rPr>
        <w:t xml:space="preserve"> _____________</w:t>
      </w:r>
      <w:r>
        <w:rPr>
          <w:rFonts w:ascii="Arial" w:hAnsi="Arial" w:cs="Arial"/>
        </w:rPr>
        <w:t>____________________</w:t>
      </w:r>
      <w:r w:rsidR="000D587C">
        <w:rPr>
          <w:rFonts w:ascii="Arial" w:hAnsi="Arial" w:cs="Arial"/>
        </w:rPr>
        <w:t xml:space="preserve"> </w:t>
      </w:r>
      <w:r>
        <w:rPr>
          <w:rFonts w:ascii="Arial" w:hAnsi="Arial" w:cs="Arial"/>
        </w:rPr>
        <w:t>CONTRATANTE</w:t>
      </w:r>
      <w:r w:rsidR="000D587C">
        <w:rPr>
          <w:rFonts w:ascii="Arial" w:hAnsi="Arial" w:cs="Arial"/>
        </w:rPr>
        <w:t xml:space="preserve">                                     </w:t>
      </w:r>
      <w:r>
        <w:rPr>
          <w:rFonts w:ascii="Arial" w:hAnsi="Arial" w:cs="Arial"/>
        </w:rPr>
        <w:t>CONTRATADA</w:t>
      </w:r>
    </w:p>
    <w:p w:rsidR="00A964A0" w:rsidRDefault="00A964A0" w:rsidP="00E819AF">
      <w:pPr>
        <w:jc w:val="both"/>
        <w:rPr>
          <w:rFonts w:ascii="Arial" w:hAnsi="Arial" w:cs="Arial"/>
        </w:rPr>
      </w:pPr>
    </w:p>
    <w:p w:rsidR="000D587C" w:rsidRDefault="00775117" w:rsidP="00E819AF">
      <w:pPr>
        <w:jc w:val="both"/>
        <w:rPr>
          <w:rFonts w:ascii="Arial" w:hAnsi="Arial" w:cs="Arial"/>
        </w:rPr>
      </w:pPr>
      <w:r>
        <w:rPr>
          <w:rFonts w:ascii="Arial" w:hAnsi="Arial" w:cs="Arial"/>
        </w:rPr>
        <w:t>TESTEMUNHAS: NOME: CPF: CI:</w:t>
      </w:r>
    </w:p>
    <w:p w:rsidR="00A964A0" w:rsidRDefault="00A964A0" w:rsidP="00E819AF">
      <w:pPr>
        <w:jc w:val="both"/>
        <w:rPr>
          <w:rFonts w:ascii="Arial" w:hAnsi="Arial" w:cs="Arial"/>
        </w:rPr>
      </w:pPr>
    </w:p>
    <w:p w:rsidR="00231628" w:rsidRDefault="00775117" w:rsidP="00E819AF">
      <w:pPr>
        <w:jc w:val="both"/>
        <w:rPr>
          <w:rFonts w:ascii="Arial" w:hAnsi="Arial" w:cs="Arial"/>
        </w:rPr>
      </w:pPr>
      <w:r>
        <w:rPr>
          <w:rFonts w:ascii="Arial" w:hAnsi="Arial" w:cs="Arial"/>
        </w:rPr>
        <w:t>TESTEMUNHAS: NOME: CPF: CI:</w:t>
      </w:r>
    </w:p>
    <w:p w:rsidR="00227691" w:rsidRDefault="00227691" w:rsidP="00E819AF">
      <w:pPr>
        <w:jc w:val="both"/>
        <w:rPr>
          <w:rFonts w:ascii="Arial" w:hAnsi="Arial" w:cs="Arial"/>
        </w:rPr>
      </w:pPr>
    </w:p>
    <w:p w:rsidR="00227691" w:rsidRDefault="00227691" w:rsidP="00E819AF">
      <w:pPr>
        <w:jc w:val="both"/>
        <w:rPr>
          <w:rFonts w:ascii="Arial" w:hAnsi="Arial" w:cs="Arial"/>
        </w:rPr>
      </w:pPr>
    </w:p>
    <w:p w:rsidR="007B3FCA" w:rsidRDefault="007B3FCA" w:rsidP="00E819AF">
      <w:pPr>
        <w:jc w:val="both"/>
        <w:rPr>
          <w:rFonts w:ascii="Arial" w:hAnsi="Arial" w:cs="Arial"/>
        </w:rPr>
      </w:pPr>
    </w:p>
    <w:p w:rsidR="00A964A0" w:rsidRDefault="00A964A0" w:rsidP="00E819AF">
      <w:pPr>
        <w:jc w:val="both"/>
        <w:rPr>
          <w:rFonts w:ascii="Arial" w:hAnsi="Arial" w:cs="Arial"/>
        </w:rPr>
      </w:pPr>
    </w:p>
    <w:p w:rsidR="00A964A0" w:rsidRDefault="00A964A0" w:rsidP="00E819AF">
      <w:pPr>
        <w:jc w:val="both"/>
        <w:rPr>
          <w:rFonts w:ascii="Arial" w:hAnsi="Arial" w:cs="Arial"/>
        </w:rPr>
      </w:pPr>
    </w:p>
    <w:p w:rsidR="00A964A0" w:rsidRDefault="00A964A0" w:rsidP="00E819AF">
      <w:pPr>
        <w:jc w:val="both"/>
        <w:rPr>
          <w:rFonts w:ascii="Arial" w:hAnsi="Arial" w:cs="Arial"/>
        </w:rPr>
      </w:pPr>
    </w:p>
    <w:p w:rsidR="00A964A0" w:rsidRDefault="00A964A0" w:rsidP="00E819AF">
      <w:pPr>
        <w:jc w:val="both"/>
        <w:rPr>
          <w:rFonts w:ascii="Arial" w:hAnsi="Arial" w:cs="Arial"/>
        </w:rPr>
      </w:pPr>
    </w:p>
    <w:p w:rsidR="00227691" w:rsidRDefault="00227691">
      <w:pPr>
        <w:rPr>
          <w:rFonts w:ascii="Arial" w:hAnsi="Arial" w:cs="Arial"/>
        </w:rPr>
      </w:pPr>
    </w:p>
    <w:p w:rsidR="00A40662" w:rsidRDefault="00A40662">
      <w:pPr>
        <w:rPr>
          <w:rFonts w:ascii="Arial" w:hAnsi="Arial" w:cs="Arial"/>
        </w:rPr>
      </w:pPr>
    </w:p>
    <w:p w:rsidR="007B3FCA" w:rsidRPr="00FF3DF3" w:rsidRDefault="00227691" w:rsidP="005A3EFC">
      <w:pPr>
        <w:jc w:val="both"/>
        <w:rPr>
          <w:rFonts w:ascii="Arial" w:hAnsi="Arial" w:cs="Arial"/>
          <w:b/>
        </w:rPr>
      </w:pPr>
      <w:r w:rsidRPr="00FF3DF3">
        <w:rPr>
          <w:rFonts w:ascii="Arial" w:hAnsi="Arial" w:cs="Arial"/>
          <w:b/>
        </w:rPr>
        <w:t>ANEXO III –</w:t>
      </w:r>
      <w:r w:rsidR="007B3FCA" w:rsidRPr="00FF3DF3">
        <w:rPr>
          <w:rFonts w:ascii="Arial" w:hAnsi="Arial" w:cs="Arial"/>
          <w:b/>
        </w:rPr>
        <w:t xml:space="preserve"> </w:t>
      </w:r>
      <w:r w:rsidRPr="00FF3DF3">
        <w:rPr>
          <w:rFonts w:ascii="Arial" w:hAnsi="Arial" w:cs="Arial"/>
          <w:b/>
        </w:rPr>
        <w:t>MODELO DE PROPOSTA DE PREÇOS</w:t>
      </w:r>
    </w:p>
    <w:p w:rsidR="007B3FCA" w:rsidRDefault="00362F34" w:rsidP="005A3EFC">
      <w:pPr>
        <w:jc w:val="both"/>
        <w:rPr>
          <w:rFonts w:ascii="Arial" w:hAnsi="Arial" w:cs="Arial"/>
        </w:rPr>
      </w:pPr>
      <w:r>
        <w:rPr>
          <w:rFonts w:ascii="Arial" w:hAnsi="Arial" w:cs="Arial"/>
        </w:rPr>
        <w:t>Ao Município de Pains - MG</w:t>
      </w:r>
    </w:p>
    <w:p w:rsidR="007B3FCA" w:rsidRDefault="00227691" w:rsidP="005A3EFC">
      <w:pPr>
        <w:jc w:val="both"/>
        <w:rPr>
          <w:rFonts w:ascii="Arial" w:hAnsi="Arial" w:cs="Arial"/>
        </w:rPr>
      </w:pPr>
      <w:r>
        <w:rPr>
          <w:rFonts w:ascii="Arial" w:hAnsi="Arial" w:cs="Arial"/>
        </w:rPr>
        <w:t>Ref.: PREGÃO ELETRÔNICO Nº _______________</w:t>
      </w:r>
      <w:r w:rsidR="007B3FCA">
        <w:rPr>
          <w:rFonts w:ascii="Arial" w:hAnsi="Arial" w:cs="Arial"/>
        </w:rPr>
        <w:t xml:space="preserve"> </w:t>
      </w:r>
    </w:p>
    <w:p w:rsidR="002E2653" w:rsidRDefault="00227691" w:rsidP="005A3EFC">
      <w:pPr>
        <w:jc w:val="both"/>
      </w:pPr>
      <w:r>
        <w:rPr>
          <w:rFonts w:ascii="Arial" w:hAnsi="Arial" w:cs="Arial"/>
        </w:rPr>
        <w:t>Prezados Senhores,Apresentamos a V.Sª,nossa proposta de preços de fornecimento de bens ---------------------------------------------------------------------------------------------------------------------------------------------------------------------------, pelo preço global de R$___________ (_____________), nos termos do Edital e seus</w:t>
      </w:r>
    </w:p>
    <w:tbl>
      <w:tblPr>
        <w:tblStyle w:val="Tabelacomgrade"/>
        <w:tblW w:w="0" w:type="auto"/>
        <w:tblLook w:val="04A0"/>
      </w:tblPr>
      <w:tblGrid>
        <w:gridCol w:w="675"/>
        <w:gridCol w:w="3544"/>
        <w:gridCol w:w="709"/>
        <w:gridCol w:w="709"/>
        <w:gridCol w:w="992"/>
        <w:gridCol w:w="992"/>
        <w:gridCol w:w="1023"/>
      </w:tblGrid>
      <w:tr w:rsidR="002E2653" w:rsidTr="00193C79">
        <w:tc>
          <w:tcPr>
            <w:tcW w:w="675" w:type="dxa"/>
          </w:tcPr>
          <w:p w:rsidR="002E2653" w:rsidRDefault="002E2653" w:rsidP="005A3EFC">
            <w:pPr>
              <w:jc w:val="both"/>
            </w:pPr>
            <w:r>
              <w:rPr>
                <w:rFonts w:ascii="Arial" w:hAnsi="Arial" w:cs="Arial"/>
              </w:rPr>
              <w:t>Item</w:t>
            </w:r>
          </w:p>
        </w:tc>
        <w:tc>
          <w:tcPr>
            <w:tcW w:w="3544" w:type="dxa"/>
          </w:tcPr>
          <w:p w:rsidR="002E2653" w:rsidRDefault="002E2653" w:rsidP="005A3EFC">
            <w:pPr>
              <w:jc w:val="both"/>
            </w:pPr>
            <w:r>
              <w:rPr>
                <w:rFonts w:ascii="Arial" w:hAnsi="Arial" w:cs="Arial"/>
              </w:rPr>
              <w:t>Descrição</w:t>
            </w:r>
          </w:p>
        </w:tc>
        <w:tc>
          <w:tcPr>
            <w:tcW w:w="709" w:type="dxa"/>
          </w:tcPr>
          <w:p w:rsidR="002E2653" w:rsidRDefault="002E2653" w:rsidP="005A3EFC">
            <w:pPr>
              <w:jc w:val="both"/>
            </w:pPr>
            <w:r>
              <w:rPr>
                <w:rFonts w:ascii="Arial" w:hAnsi="Arial" w:cs="Arial"/>
              </w:rPr>
              <w:t>Unid</w:t>
            </w:r>
          </w:p>
        </w:tc>
        <w:tc>
          <w:tcPr>
            <w:tcW w:w="709" w:type="dxa"/>
          </w:tcPr>
          <w:p w:rsidR="002E2653" w:rsidRDefault="002E2653" w:rsidP="005A3EFC">
            <w:pPr>
              <w:jc w:val="both"/>
            </w:pPr>
            <w:r>
              <w:rPr>
                <w:rFonts w:ascii="Arial" w:hAnsi="Arial" w:cs="Arial"/>
              </w:rPr>
              <w:t>Qtd</w:t>
            </w:r>
          </w:p>
        </w:tc>
        <w:tc>
          <w:tcPr>
            <w:tcW w:w="992" w:type="dxa"/>
          </w:tcPr>
          <w:p w:rsidR="002E2653" w:rsidRDefault="002E2653" w:rsidP="005A3EFC">
            <w:pPr>
              <w:jc w:val="both"/>
            </w:pPr>
            <w:r>
              <w:rPr>
                <w:rFonts w:ascii="Arial" w:hAnsi="Arial" w:cs="Arial"/>
              </w:rPr>
              <w:t>Marca</w:t>
            </w:r>
          </w:p>
        </w:tc>
        <w:tc>
          <w:tcPr>
            <w:tcW w:w="992" w:type="dxa"/>
          </w:tcPr>
          <w:p w:rsidR="002E2653" w:rsidRDefault="002E2653" w:rsidP="005A3EFC">
            <w:pPr>
              <w:jc w:val="both"/>
            </w:pPr>
            <w:r>
              <w:rPr>
                <w:rFonts w:ascii="Arial" w:hAnsi="Arial" w:cs="Arial"/>
              </w:rPr>
              <w:t>Preço Unit.</w:t>
            </w:r>
          </w:p>
        </w:tc>
        <w:tc>
          <w:tcPr>
            <w:tcW w:w="1023" w:type="dxa"/>
          </w:tcPr>
          <w:p w:rsidR="002E2653" w:rsidRDefault="002E2653" w:rsidP="005A3EFC">
            <w:pPr>
              <w:jc w:val="both"/>
            </w:pPr>
            <w:r>
              <w:rPr>
                <w:rFonts w:ascii="Arial" w:hAnsi="Arial" w:cs="Arial"/>
              </w:rPr>
              <w:t xml:space="preserve">Preço </w:t>
            </w:r>
            <w:r w:rsidR="00F52136">
              <w:rPr>
                <w:rFonts w:ascii="Arial" w:hAnsi="Arial" w:cs="Arial"/>
              </w:rPr>
              <w:t>total</w:t>
            </w:r>
          </w:p>
        </w:tc>
      </w:tr>
      <w:tr w:rsidR="002E2653" w:rsidTr="00193C79">
        <w:tc>
          <w:tcPr>
            <w:tcW w:w="675" w:type="dxa"/>
          </w:tcPr>
          <w:p w:rsidR="002E2653" w:rsidRDefault="00193C79" w:rsidP="005A3EFC">
            <w:pPr>
              <w:jc w:val="both"/>
            </w:pPr>
            <w:r>
              <w:t xml:space="preserve"> 01</w:t>
            </w:r>
          </w:p>
        </w:tc>
        <w:tc>
          <w:tcPr>
            <w:tcW w:w="3544" w:type="dxa"/>
          </w:tcPr>
          <w:p w:rsidR="00193C79" w:rsidRDefault="00193C79" w:rsidP="00193C79">
            <w:pPr>
              <w:snapToGrid w:val="0"/>
              <w:jc w:val="both"/>
              <w:rPr>
                <w:rFonts w:ascii="Arial Narrow" w:eastAsia="Times New Roman" w:hAnsi="Arial Narrow" w:cs="Arial"/>
                <w:b/>
              </w:rPr>
            </w:pPr>
            <w:r>
              <w:rPr>
                <w:rFonts w:ascii="Arial Narrow" w:eastAsia="Times New Roman" w:hAnsi="Arial Narrow" w:cs="Arial"/>
                <w:b/>
              </w:rPr>
              <w:t xml:space="preserve">Trailer - Unidade móvel para castração de animais. </w:t>
            </w:r>
          </w:p>
          <w:p w:rsidR="00193C79" w:rsidRDefault="00193C79" w:rsidP="00193C79">
            <w:pPr>
              <w:numPr>
                <w:ilvl w:val="0"/>
                <w:numId w:val="2"/>
              </w:numPr>
              <w:suppressAutoHyphens/>
              <w:snapToGrid w:val="0"/>
              <w:jc w:val="both"/>
              <w:rPr>
                <w:rFonts w:ascii="Arial" w:eastAsia="Times New Roman" w:hAnsi="Arial" w:cs="Arial"/>
              </w:rPr>
            </w:pPr>
            <w:r w:rsidRPr="00D443D2">
              <w:rPr>
                <w:rFonts w:ascii="Arial" w:eastAsia="Times New Roman" w:hAnsi="Arial" w:cs="Arial"/>
              </w:rPr>
              <w:t>Ano/modelo 2019/2020</w:t>
            </w:r>
            <w:r>
              <w:rPr>
                <w:rFonts w:ascii="Arial" w:eastAsia="Times New Roman" w:hAnsi="Arial" w:cs="Arial"/>
              </w:rPr>
              <w:t xml:space="preserve"> –</w:t>
            </w:r>
          </w:p>
          <w:p w:rsidR="00193C79" w:rsidRDefault="00193C79" w:rsidP="00193C79">
            <w:pPr>
              <w:numPr>
                <w:ilvl w:val="0"/>
                <w:numId w:val="2"/>
              </w:numPr>
              <w:suppressAutoHyphens/>
              <w:snapToGrid w:val="0"/>
              <w:jc w:val="both"/>
              <w:rPr>
                <w:rFonts w:ascii="Arial" w:eastAsia="Times New Roman" w:hAnsi="Arial" w:cs="Arial"/>
              </w:rPr>
            </w:pPr>
            <w:r>
              <w:rPr>
                <w:rFonts w:ascii="Arial" w:eastAsia="Times New Roman" w:hAnsi="Arial" w:cs="Arial"/>
              </w:rPr>
              <w:t>Capacidade para castrar pequenos animais, com as seguintes características e especificações técnicas:</w:t>
            </w:r>
          </w:p>
          <w:p w:rsidR="00193C79" w:rsidRPr="00D443D2" w:rsidRDefault="00193C79" w:rsidP="00193C79">
            <w:pPr>
              <w:numPr>
                <w:ilvl w:val="0"/>
                <w:numId w:val="2"/>
              </w:numPr>
              <w:suppressAutoHyphens/>
              <w:snapToGrid w:val="0"/>
              <w:jc w:val="both"/>
              <w:rPr>
                <w:rFonts w:ascii="Arial Narrow" w:eastAsia="Times New Roman" w:hAnsi="Arial Narrow" w:cs="Arial"/>
                <w:b/>
              </w:rPr>
            </w:pPr>
            <w:r>
              <w:rPr>
                <w:rFonts w:ascii="Arial" w:eastAsia="Times New Roman" w:hAnsi="Arial" w:cs="Arial"/>
              </w:rPr>
              <w:t>Dimensões: largura máxima de carroceria: 7,70m; 2,45</w:t>
            </w:r>
          </w:p>
          <w:p w:rsidR="00193C79" w:rsidRPr="00B53BFE" w:rsidRDefault="00193C79" w:rsidP="00193C79">
            <w:pPr>
              <w:numPr>
                <w:ilvl w:val="0"/>
                <w:numId w:val="2"/>
              </w:numPr>
              <w:suppressAutoHyphens/>
              <w:snapToGrid w:val="0"/>
              <w:jc w:val="both"/>
              <w:rPr>
                <w:rFonts w:ascii="Arial Narrow" w:eastAsia="Times New Roman" w:hAnsi="Arial Narrow" w:cs="Arial"/>
                <w:b/>
              </w:rPr>
            </w:pPr>
            <w:r>
              <w:rPr>
                <w:rFonts w:ascii="Arial" w:eastAsia="Times New Roman" w:hAnsi="Arial" w:cs="Arial"/>
              </w:rPr>
              <w:t>Altura aproximada interna: 1,85 a 2,20m; 2,0 a 2,20</w:t>
            </w:r>
          </w:p>
          <w:p w:rsidR="00193C79" w:rsidRPr="00B53BFE" w:rsidRDefault="00193C79" w:rsidP="00193C79">
            <w:pPr>
              <w:numPr>
                <w:ilvl w:val="0"/>
                <w:numId w:val="2"/>
              </w:numPr>
              <w:suppressAutoHyphens/>
              <w:snapToGrid w:val="0"/>
              <w:jc w:val="both"/>
              <w:rPr>
                <w:rFonts w:ascii="Arial Narrow" w:eastAsia="Times New Roman" w:hAnsi="Arial Narrow" w:cs="Arial"/>
                <w:b/>
              </w:rPr>
            </w:pPr>
            <w:r>
              <w:rPr>
                <w:rFonts w:ascii="Arial" w:eastAsia="Times New Roman" w:hAnsi="Arial" w:cs="Arial"/>
              </w:rPr>
              <w:t>Comprimento máximo total: 8,60m;</w:t>
            </w:r>
          </w:p>
          <w:p w:rsidR="00193C79" w:rsidRPr="00B15326" w:rsidRDefault="00193C79" w:rsidP="00193C79">
            <w:pPr>
              <w:numPr>
                <w:ilvl w:val="0"/>
                <w:numId w:val="2"/>
              </w:numPr>
              <w:suppressAutoHyphens/>
              <w:snapToGrid w:val="0"/>
              <w:jc w:val="both"/>
              <w:rPr>
                <w:rFonts w:ascii="Arial Narrow" w:eastAsia="Times New Roman" w:hAnsi="Arial Narrow" w:cs="Arial"/>
                <w:b/>
              </w:rPr>
            </w:pPr>
            <w:r>
              <w:rPr>
                <w:rFonts w:ascii="Arial" w:eastAsia="Times New Roman" w:hAnsi="Arial" w:cs="Arial"/>
              </w:rPr>
              <w:t>Comprimento aproximado da carroceria: 6,5 m;</w:t>
            </w:r>
          </w:p>
          <w:p w:rsidR="00193C79" w:rsidRPr="00B15326" w:rsidRDefault="00193C79" w:rsidP="00193C79">
            <w:pPr>
              <w:numPr>
                <w:ilvl w:val="0"/>
                <w:numId w:val="2"/>
              </w:numPr>
              <w:suppressAutoHyphens/>
              <w:snapToGrid w:val="0"/>
              <w:jc w:val="both"/>
              <w:rPr>
                <w:rFonts w:ascii="Arial Narrow" w:eastAsia="Times New Roman" w:hAnsi="Arial Narrow" w:cs="Arial"/>
                <w:b/>
              </w:rPr>
            </w:pPr>
            <w:r>
              <w:rPr>
                <w:rFonts w:ascii="Arial" w:eastAsia="Times New Roman" w:hAnsi="Arial" w:cs="Arial"/>
              </w:rPr>
              <w:t>Chassi construído com viga laminada de 4 polegadas</w:t>
            </w:r>
          </w:p>
          <w:p w:rsidR="00193C79" w:rsidRPr="00B15326" w:rsidRDefault="00193C79" w:rsidP="00193C79">
            <w:pPr>
              <w:numPr>
                <w:ilvl w:val="0"/>
                <w:numId w:val="2"/>
              </w:numPr>
              <w:suppressAutoHyphens/>
              <w:snapToGrid w:val="0"/>
              <w:jc w:val="both"/>
              <w:rPr>
                <w:rFonts w:ascii="Arial Narrow" w:eastAsia="Times New Roman" w:hAnsi="Arial Narrow" w:cs="Arial"/>
                <w:b/>
              </w:rPr>
            </w:pPr>
            <w:r>
              <w:rPr>
                <w:rFonts w:ascii="Arial" w:eastAsia="Times New Roman" w:hAnsi="Arial" w:cs="Arial"/>
              </w:rPr>
              <w:t>Dois eixos, sistema de freio por inércia;</w:t>
            </w:r>
          </w:p>
          <w:p w:rsidR="00193C79" w:rsidRPr="00B15326" w:rsidRDefault="00193C79" w:rsidP="00193C79">
            <w:pPr>
              <w:numPr>
                <w:ilvl w:val="0"/>
                <w:numId w:val="2"/>
              </w:numPr>
              <w:suppressAutoHyphens/>
              <w:snapToGrid w:val="0"/>
              <w:jc w:val="both"/>
              <w:rPr>
                <w:rFonts w:ascii="Arial Narrow" w:eastAsia="Times New Roman" w:hAnsi="Arial Narrow" w:cs="Arial"/>
                <w:b/>
              </w:rPr>
            </w:pPr>
            <w:r>
              <w:rPr>
                <w:rFonts w:ascii="Arial" w:eastAsia="Times New Roman" w:hAnsi="Arial" w:cs="Arial"/>
              </w:rPr>
              <w:t>Rodas aro 14” ou 15”;</w:t>
            </w:r>
          </w:p>
          <w:p w:rsidR="00193C79" w:rsidRPr="00B15326" w:rsidRDefault="00193C79" w:rsidP="00193C79">
            <w:pPr>
              <w:numPr>
                <w:ilvl w:val="0"/>
                <w:numId w:val="2"/>
              </w:numPr>
              <w:suppressAutoHyphens/>
              <w:snapToGrid w:val="0"/>
              <w:jc w:val="both"/>
              <w:rPr>
                <w:rFonts w:ascii="Arial Narrow" w:eastAsia="Times New Roman" w:hAnsi="Arial Narrow" w:cs="Arial"/>
                <w:b/>
              </w:rPr>
            </w:pPr>
            <w:r>
              <w:rPr>
                <w:rFonts w:ascii="Arial" w:eastAsia="Times New Roman" w:hAnsi="Arial" w:cs="Arial"/>
              </w:rPr>
              <w:t>Sistema de amortecedores e feixe de molas;</w:t>
            </w:r>
          </w:p>
          <w:p w:rsidR="00193C79" w:rsidRPr="00B15326" w:rsidRDefault="00193C79" w:rsidP="00193C79">
            <w:pPr>
              <w:numPr>
                <w:ilvl w:val="0"/>
                <w:numId w:val="2"/>
              </w:numPr>
              <w:suppressAutoHyphens/>
              <w:snapToGrid w:val="0"/>
              <w:jc w:val="both"/>
              <w:rPr>
                <w:rFonts w:ascii="Arial Narrow" w:eastAsia="Times New Roman" w:hAnsi="Arial Narrow" w:cs="Arial"/>
                <w:b/>
              </w:rPr>
            </w:pPr>
            <w:r>
              <w:rPr>
                <w:rFonts w:ascii="Arial" w:eastAsia="Times New Roman" w:hAnsi="Arial" w:cs="Arial"/>
              </w:rPr>
              <w:t xml:space="preserve">Pintura automotiva, </w:t>
            </w:r>
            <w:r>
              <w:rPr>
                <w:rFonts w:ascii="Arial" w:eastAsia="Times New Roman" w:hAnsi="Arial" w:cs="Arial"/>
              </w:rPr>
              <w:lastRenderedPageBreak/>
              <w:t>munido de luzes de freio, seta e ré;</w:t>
            </w:r>
          </w:p>
          <w:p w:rsidR="00193C79" w:rsidRPr="00B15326" w:rsidRDefault="00193C79" w:rsidP="00193C79">
            <w:pPr>
              <w:numPr>
                <w:ilvl w:val="0"/>
                <w:numId w:val="2"/>
              </w:numPr>
              <w:suppressAutoHyphens/>
              <w:snapToGrid w:val="0"/>
              <w:jc w:val="both"/>
              <w:rPr>
                <w:rFonts w:ascii="Arial Narrow" w:eastAsia="Times New Roman" w:hAnsi="Arial Narrow" w:cs="Arial"/>
                <w:b/>
              </w:rPr>
            </w:pPr>
            <w:r>
              <w:rPr>
                <w:rFonts w:ascii="Arial" w:eastAsia="Times New Roman" w:hAnsi="Arial" w:cs="Arial"/>
              </w:rPr>
              <w:t>Estrutura modular construída sobre o chassi, soldado;</w:t>
            </w:r>
          </w:p>
          <w:p w:rsidR="00193C79" w:rsidRPr="005A41E2" w:rsidRDefault="00193C79" w:rsidP="00193C79">
            <w:pPr>
              <w:numPr>
                <w:ilvl w:val="0"/>
                <w:numId w:val="2"/>
              </w:numPr>
              <w:suppressAutoHyphens/>
              <w:snapToGrid w:val="0"/>
              <w:jc w:val="both"/>
              <w:rPr>
                <w:rFonts w:ascii="Arial Narrow" w:eastAsia="Times New Roman" w:hAnsi="Arial Narrow" w:cs="Arial"/>
                <w:b/>
              </w:rPr>
            </w:pPr>
            <w:r>
              <w:rPr>
                <w:rFonts w:ascii="Arial" w:eastAsia="Times New Roman" w:hAnsi="Arial" w:cs="Arial"/>
              </w:rPr>
              <w:t>Paredes confeccionadas com uma camada de isopor industrial e revestidas em ambos os lados por placas industriais reforçadas, formando uma base resistente, termo acústico, lavável, higiênico, tolerante a produtos abrasivos e com rigor higiênico e estético;</w:t>
            </w:r>
          </w:p>
          <w:p w:rsidR="00193C79" w:rsidRPr="0043189C" w:rsidRDefault="00193C79" w:rsidP="00193C79">
            <w:pPr>
              <w:numPr>
                <w:ilvl w:val="0"/>
                <w:numId w:val="2"/>
              </w:numPr>
              <w:suppressAutoHyphens/>
              <w:snapToGrid w:val="0"/>
              <w:jc w:val="both"/>
              <w:rPr>
                <w:rFonts w:ascii="Arial Narrow" w:eastAsia="Times New Roman" w:hAnsi="Arial Narrow" w:cs="Arial"/>
                <w:b/>
              </w:rPr>
            </w:pPr>
            <w:r>
              <w:rPr>
                <w:rFonts w:ascii="Arial" w:eastAsia="Times New Roman" w:hAnsi="Arial" w:cs="Arial"/>
              </w:rPr>
              <w:t>O módulo contará três divisões principais:</w:t>
            </w:r>
          </w:p>
          <w:p w:rsidR="00193C79" w:rsidRPr="00697835" w:rsidRDefault="00193C79" w:rsidP="00193C79">
            <w:pPr>
              <w:numPr>
                <w:ilvl w:val="0"/>
                <w:numId w:val="2"/>
              </w:numPr>
              <w:suppressAutoHyphens/>
              <w:snapToGrid w:val="0"/>
              <w:jc w:val="both"/>
              <w:rPr>
                <w:rFonts w:ascii="Arial Narrow" w:eastAsia="Times New Roman" w:hAnsi="Arial Narrow" w:cs="Arial"/>
                <w:b/>
              </w:rPr>
            </w:pPr>
            <w:r>
              <w:rPr>
                <w:rFonts w:ascii="Arial" w:eastAsia="Times New Roman" w:hAnsi="Arial" w:cs="Arial"/>
              </w:rPr>
              <w:t>O módulo contará com três janelas de correr, com dimensões de 30cmx100cm, que poderão trabalhar abertas ou fechadas a depender da utilização dos climatizadores de ar (quente e frio) que serão providos de telas que impeçam a passagem de animais da fauna sinantrópica nociva, contará com duas portas, uma de entrada e uma outra de saída.</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Pneus novos de aro 14</w:t>
            </w:r>
            <w:r>
              <w:rPr>
                <w:rFonts w:ascii="Arial" w:eastAsia="Times New Roman" w:hAnsi="Arial" w:cs="Arial"/>
              </w:rPr>
              <w:t>” ou 15</w:t>
            </w:r>
            <w:r w:rsidRPr="00697835">
              <w:rPr>
                <w:rFonts w:ascii="Arial" w:eastAsia="Times New Roman" w:hAnsi="Arial" w:cs="Arial"/>
              </w:rPr>
              <w:t xml:space="preserve">”; </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Sistema de iluminação completa;</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Documentação para o emplacamento;</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Assoalho em chapa de alumínio antiderrapante;</w:t>
            </w:r>
            <w:r>
              <w:rPr>
                <w:rFonts w:ascii="Arial" w:eastAsia="Times New Roman" w:hAnsi="Arial" w:cs="Arial"/>
              </w:rPr>
              <w:t xml:space="preserve"> vvvv</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Bancada de apoio com divisória central em chapa inox;</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Armário com duas portas verticais com 6 prateleiras para remédios;</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lastRenderedPageBreak/>
              <w:t>Gaiolas com portas para colocar animais sedados;</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Bancada na parte frontal agregado a mesa cirúrgica;</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Mesa cirúrgica veterinária com regulagem de altura;</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Suporte no teto para pendurar soro;</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Suporte para cilindro de oxigênio;</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Suporte para o Autoclave próximo a pia;</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Quatro pontos de iluminação com luminárias de LED;</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Quatro pontos de tomada interno e um ponto externo;</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Ar condicionado de 9000 Btu’s, com transformador de 5000 VA;</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Duas portas de acesso na lateral direita sendo a da frente com 850 mm de largura;</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Escada de acesso retrátil;</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Reservatório de água com capacidade de 60 litros instalado na parte interna;</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Bancada com pia em aço inox;</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Reservatório para descarte de água com capacidade de 60 litros;</w:t>
            </w:r>
          </w:p>
          <w:p w:rsidR="002E2653" w:rsidRDefault="00193C79" w:rsidP="00193C79">
            <w:pPr>
              <w:pStyle w:val="PargrafodaLista"/>
              <w:numPr>
                <w:ilvl w:val="0"/>
                <w:numId w:val="2"/>
              </w:numPr>
              <w:jc w:val="both"/>
            </w:pPr>
            <w:r w:rsidRPr="00193C79">
              <w:rPr>
                <w:rFonts w:ascii="Arial" w:eastAsia="Times New Roman" w:hAnsi="Arial" w:cs="Arial"/>
              </w:rPr>
              <w:t>As chapas para o fechamento externo serão galvanizadas # 24 lisas</w:t>
            </w:r>
          </w:p>
        </w:tc>
        <w:tc>
          <w:tcPr>
            <w:tcW w:w="709" w:type="dxa"/>
          </w:tcPr>
          <w:p w:rsidR="002E2653" w:rsidRDefault="002E2653" w:rsidP="005A3EFC">
            <w:pPr>
              <w:jc w:val="both"/>
            </w:pPr>
          </w:p>
        </w:tc>
        <w:tc>
          <w:tcPr>
            <w:tcW w:w="709" w:type="dxa"/>
          </w:tcPr>
          <w:p w:rsidR="002E2653" w:rsidRDefault="002E2653" w:rsidP="005A3EFC">
            <w:pPr>
              <w:jc w:val="both"/>
            </w:pPr>
          </w:p>
        </w:tc>
        <w:tc>
          <w:tcPr>
            <w:tcW w:w="992" w:type="dxa"/>
          </w:tcPr>
          <w:p w:rsidR="002E2653" w:rsidRDefault="002E2653" w:rsidP="005A3EFC">
            <w:pPr>
              <w:jc w:val="both"/>
            </w:pPr>
          </w:p>
        </w:tc>
        <w:tc>
          <w:tcPr>
            <w:tcW w:w="992" w:type="dxa"/>
          </w:tcPr>
          <w:p w:rsidR="002E2653" w:rsidRDefault="002E2653" w:rsidP="005A3EFC">
            <w:pPr>
              <w:jc w:val="both"/>
            </w:pPr>
          </w:p>
        </w:tc>
        <w:tc>
          <w:tcPr>
            <w:tcW w:w="1023" w:type="dxa"/>
          </w:tcPr>
          <w:p w:rsidR="002E2653" w:rsidRDefault="002E2653" w:rsidP="005A3EFC">
            <w:pPr>
              <w:jc w:val="both"/>
            </w:pPr>
          </w:p>
        </w:tc>
      </w:tr>
      <w:tr w:rsidR="002E2653" w:rsidTr="00193C79">
        <w:tc>
          <w:tcPr>
            <w:tcW w:w="675" w:type="dxa"/>
          </w:tcPr>
          <w:p w:rsidR="002E2653" w:rsidRDefault="002E2653" w:rsidP="005A3EFC">
            <w:pPr>
              <w:jc w:val="both"/>
            </w:pPr>
          </w:p>
        </w:tc>
        <w:tc>
          <w:tcPr>
            <w:tcW w:w="3544" w:type="dxa"/>
          </w:tcPr>
          <w:p w:rsidR="002E2653" w:rsidRDefault="002E2653" w:rsidP="005A3EFC">
            <w:pPr>
              <w:jc w:val="both"/>
            </w:pPr>
          </w:p>
        </w:tc>
        <w:tc>
          <w:tcPr>
            <w:tcW w:w="709" w:type="dxa"/>
          </w:tcPr>
          <w:p w:rsidR="002E2653" w:rsidRDefault="002E2653" w:rsidP="005A3EFC">
            <w:pPr>
              <w:jc w:val="both"/>
            </w:pPr>
          </w:p>
        </w:tc>
        <w:tc>
          <w:tcPr>
            <w:tcW w:w="709" w:type="dxa"/>
          </w:tcPr>
          <w:p w:rsidR="002E2653" w:rsidRDefault="002E2653" w:rsidP="005A3EFC">
            <w:pPr>
              <w:jc w:val="both"/>
            </w:pPr>
          </w:p>
        </w:tc>
        <w:tc>
          <w:tcPr>
            <w:tcW w:w="992" w:type="dxa"/>
          </w:tcPr>
          <w:p w:rsidR="002E2653" w:rsidRDefault="002E2653" w:rsidP="005A3EFC">
            <w:pPr>
              <w:jc w:val="both"/>
            </w:pPr>
          </w:p>
        </w:tc>
        <w:tc>
          <w:tcPr>
            <w:tcW w:w="992" w:type="dxa"/>
          </w:tcPr>
          <w:p w:rsidR="002E2653" w:rsidRDefault="002E2653" w:rsidP="005A3EFC">
            <w:pPr>
              <w:jc w:val="both"/>
            </w:pPr>
          </w:p>
        </w:tc>
        <w:tc>
          <w:tcPr>
            <w:tcW w:w="1023" w:type="dxa"/>
          </w:tcPr>
          <w:p w:rsidR="002E2653" w:rsidRDefault="002E2653" w:rsidP="005A3EFC">
            <w:pPr>
              <w:jc w:val="both"/>
            </w:pPr>
          </w:p>
        </w:tc>
      </w:tr>
    </w:tbl>
    <w:p w:rsidR="00A40662" w:rsidRDefault="00A40662" w:rsidP="005A3EFC">
      <w:pPr>
        <w:jc w:val="both"/>
        <w:rPr>
          <w:rFonts w:ascii="Arial" w:hAnsi="Arial" w:cs="Arial"/>
        </w:rPr>
      </w:pPr>
    </w:p>
    <w:p w:rsidR="00A40662" w:rsidRDefault="002A608B" w:rsidP="005A3EFC">
      <w:pPr>
        <w:jc w:val="both"/>
        <w:rPr>
          <w:rFonts w:ascii="Arial" w:hAnsi="Arial" w:cs="Arial"/>
        </w:rPr>
      </w:pPr>
      <w:r>
        <w:rPr>
          <w:rFonts w:ascii="Arial" w:hAnsi="Arial" w:cs="Arial"/>
        </w:rPr>
        <w:t>O prazo de validade da proposta de preços é de 60 (sessenta) dias corridos, contados da data da abertura da licitação</w:t>
      </w:r>
    </w:p>
    <w:p w:rsidR="00A40662" w:rsidRDefault="002A608B" w:rsidP="005A3EFC">
      <w:pPr>
        <w:jc w:val="both"/>
        <w:rPr>
          <w:rFonts w:ascii="Arial" w:hAnsi="Arial" w:cs="Arial"/>
        </w:rPr>
      </w:pPr>
      <w:r>
        <w:rPr>
          <w:rFonts w:ascii="Arial" w:hAnsi="Arial" w:cs="Arial"/>
        </w:rPr>
        <w:t>Declaramos que estamos de pleno acordo com todas as condições estabelecidas no Edital e seus Anexos, bem como aceitamos todas as obrigações e responsabilidades especificadas no Termo de Referência.</w:t>
      </w:r>
    </w:p>
    <w:p w:rsidR="00A40662" w:rsidRDefault="002A608B" w:rsidP="005A3EFC">
      <w:pPr>
        <w:jc w:val="both"/>
        <w:rPr>
          <w:rFonts w:ascii="Arial" w:hAnsi="Arial" w:cs="Arial"/>
        </w:rPr>
      </w:pPr>
      <w:r>
        <w:rPr>
          <w:rFonts w:ascii="Arial" w:hAnsi="Arial" w:cs="Arial"/>
        </w:rPr>
        <w:lastRenderedPageBreak/>
        <w:t>Declaramos que nos preços cotados estão incluídas todas as despesas que, direta ou indiretamente, fazem parte do presente objeto, tais como gastos da empresa com suporte técnico e administrativo, impostos, seguros, taxas, ou quaisquer outros que possam incidir sobre gastos da empresa, sem quaisquer acréscimos em virtude de expectativa inflacionária e deduzidos os descontos eventualmente concedidos.</w:t>
      </w:r>
    </w:p>
    <w:p w:rsidR="004A00DD" w:rsidRDefault="002A608B" w:rsidP="005A3EFC">
      <w:pPr>
        <w:jc w:val="both"/>
        <w:rPr>
          <w:rFonts w:ascii="Arial" w:hAnsi="Arial" w:cs="Arial"/>
        </w:rPr>
      </w:pPr>
      <w:r>
        <w:rPr>
          <w:rFonts w:ascii="Arial" w:hAnsi="Arial" w:cs="Arial"/>
        </w:rPr>
        <w:t>Caso nos seja adjudicado o objeto da licitação, comprometemos a assinar o Contrato no prazo determinado no documento de convocação, e para esse fim fornecemos os seguintes dados:</w:t>
      </w:r>
      <w:r w:rsidR="004A00DD">
        <w:rPr>
          <w:rFonts w:ascii="Arial" w:hAnsi="Arial" w:cs="Arial"/>
        </w:rPr>
        <w:t xml:space="preserve"> </w:t>
      </w:r>
    </w:p>
    <w:p w:rsidR="004A00DD" w:rsidRDefault="002A608B" w:rsidP="005A3EFC">
      <w:pPr>
        <w:spacing w:after="0"/>
        <w:jc w:val="both"/>
        <w:rPr>
          <w:rFonts w:ascii="Arial" w:hAnsi="Arial" w:cs="Arial"/>
        </w:rPr>
      </w:pPr>
      <w:r>
        <w:rPr>
          <w:rFonts w:ascii="Arial" w:hAnsi="Arial" w:cs="Arial"/>
        </w:rPr>
        <w:t>Razão Social: _____________________________________</w:t>
      </w:r>
      <w:r w:rsidR="004A00DD">
        <w:rPr>
          <w:rFonts w:ascii="Arial" w:hAnsi="Arial" w:cs="Arial"/>
        </w:rPr>
        <w:t xml:space="preserve"> </w:t>
      </w:r>
    </w:p>
    <w:p w:rsidR="00A40662" w:rsidRDefault="002A608B" w:rsidP="005A3EFC">
      <w:pPr>
        <w:spacing w:after="0"/>
        <w:jc w:val="both"/>
        <w:rPr>
          <w:rFonts w:ascii="Arial" w:hAnsi="Arial" w:cs="Arial"/>
        </w:rPr>
      </w:pPr>
      <w:r>
        <w:rPr>
          <w:rFonts w:ascii="Arial" w:hAnsi="Arial" w:cs="Arial"/>
        </w:rPr>
        <w:t>CNPJ/MF: _______________</w:t>
      </w:r>
      <w:r w:rsidR="00A40662">
        <w:rPr>
          <w:rFonts w:ascii="Arial" w:hAnsi="Arial" w:cs="Arial"/>
        </w:rPr>
        <w:t xml:space="preserve"> </w:t>
      </w:r>
    </w:p>
    <w:p w:rsidR="00A40662" w:rsidRDefault="002A608B" w:rsidP="005A3EFC">
      <w:pPr>
        <w:spacing w:after="0"/>
        <w:jc w:val="both"/>
        <w:rPr>
          <w:rFonts w:ascii="Arial" w:hAnsi="Arial" w:cs="Arial"/>
        </w:rPr>
      </w:pPr>
      <w:r>
        <w:rPr>
          <w:rFonts w:ascii="Arial" w:hAnsi="Arial" w:cs="Arial"/>
        </w:rPr>
        <w:t>Endereço: __________________________________________</w:t>
      </w:r>
    </w:p>
    <w:p w:rsidR="004A00DD" w:rsidRDefault="002A608B" w:rsidP="005A3EFC">
      <w:pPr>
        <w:spacing w:after="0"/>
        <w:jc w:val="both"/>
        <w:rPr>
          <w:rFonts w:ascii="Arial" w:hAnsi="Arial" w:cs="Arial"/>
        </w:rPr>
      </w:pPr>
      <w:r>
        <w:rPr>
          <w:rFonts w:ascii="Arial" w:hAnsi="Arial" w:cs="Arial"/>
        </w:rPr>
        <w:t>Tel./Fax: __</w:t>
      </w:r>
      <w:r w:rsidR="00A40662">
        <w:rPr>
          <w:rFonts w:ascii="Arial" w:hAnsi="Arial" w:cs="Arial"/>
        </w:rPr>
        <w:t>_____________CEP: _</w:t>
      </w:r>
      <w:r>
        <w:rPr>
          <w:rFonts w:ascii="Arial" w:hAnsi="Arial" w:cs="Arial"/>
        </w:rPr>
        <w:t>______Ci</w:t>
      </w:r>
      <w:r w:rsidR="00A40662">
        <w:rPr>
          <w:rFonts w:ascii="Arial" w:hAnsi="Arial" w:cs="Arial"/>
        </w:rPr>
        <w:t>dade: ____________</w:t>
      </w:r>
      <w:r>
        <w:rPr>
          <w:rFonts w:ascii="Arial" w:hAnsi="Arial" w:cs="Arial"/>
        </w:rPr>
        <w:t xml:space="preserve"> UF: __________</w:t>
      </w:r>
      <w:r w:rsidR="00A40662">
        <w:rPr>
          <w:rFonts w:ascii="Arial" w:hAnsi="Arial" w:cs="Arial"/>
        </w:rPr>
        <w:t xml:space="preserve"> </w:t>
      </w:r>
      <w:r>
        <w:rPr>
          <w:rFonts w:ascii="Arial" w:hAnsi="Arial" w:cs="Arial"/>
        </w:rPr>
        <w:t>Banco: ____________ Agência: _____________ c/c: ________________</w:t>
      </w:r>
      <w:r w:rsidR="004A00DD">
        <w:rPr>
          <w:rFonts w:ascii="Arial" w:hAnsi="Arial" w:cs="Arial"/>
        </w:rPr>
        <w:t xml:space="preserve"> </w:t>
      </w:r>
    </w:p>
    <w:p w:rsidR="00A40662" w:rsidRDefault="002A608B" w:rsidP="005A3EFC">
      <w:pPr>
        <w:spacing w:after="0"/>
        <w:jc w:val="both"/>
        <w:rPr>
          <w:rFonts w:ascii="Arial" w:hAnsi="Arial" w:cs="Arial"/>
        </w:rPr>
      </w:pPr>
      <w:r>
        <w:rPr>
          <w:rFonts w:ascii="Arial" w:hAnsi="Arial" w:cs="Arial"/>
        </w:rPr>
        <w:t>Dados do Representante Legal da Empresa para assinatura do Contrato:</w:t>
      </w:r>
      <w:r w:rsidR="004A00DD">
        <w:rPr>
          <w:rFonts w:ascii="Arial" w:hAnsi="Arial" w:cs="Arial"/>
        </w:rPr>
        <w:t xml:space="preserve"> </w:t>
      </w:r>
      <w:r>
        <w:rPr>
          <w:rFonts w:ascii="Arial" w:hAnsi="Arial" w:cs="Arial"/>
        </w:rPr>
        <w:t>Nome:________________________________________________________</w:t>
      </w:r>
    </w:p>
    <w:p w:rsidR="004A00DD" w:rsidRDefault="002A608B" w:rsidP="005A3EFC">
      <w:pPr>
        <w:spacing w:after="0"/>
        <w:jc w:val="both"/>
        <w:rPr>
          <w:rFonts w:ascii="Arial" w:hAnsi="Arial" w:cs="Arial"/>
        </w:rPr>
      </w:pPr>
      <w:r>
        <w:rPr>
          <w:rFonts w:ascii="Arial" w:hAnsi="Arial" w:cs="Arial"/>
        </w:rPr>
        <w:t>Endereço:____________________</w:t>
      </w:r>
      <w:r w:rsidR="00A40662">
        <w:rPr>
          <w:rFonts w:ascii="Arial" w:hAnsi="Arial" w:cs="Arial"/>
        </w:rPr>
        <w:t>____________________________CEP:_________</w:t>
      </w:r>
      <w:r>
        <w:rPr>
          <w:rFonts w:ascii="Arial" w:hAnsi="Arial" w:cs="Arial"/>
        </w:rPr>
        <w:t>Cidade:________________________UF:_______</w:t>
      </w:r>
      <w:r w:rsidR="00A40662">
        <w:rPr>
          <w:rFonts w:ascii="Arial" w:hAnsi="Arial" w:cs="Arial"/>
        </w:rPr>
        <w:t xml:space="preserve">CPF/MF: ___________________ </w:t>
      </w:r>
      <w:r>
        <w:rPr>
          <w:rFonts w:ascii="Arial" w:hAnsi="Arial" w:cs="Arial"/>
        </w:rPr>
        <w:t>Cargo/Função:___________</w:t>
      </w:r>
      <w:r w:rsidR="00A40662">
        <w:rPr>
          <w:rFonts w:ascii="Arial" w:hAnsi="Arial" w:cs="Arial"/>
        </w:rPr>
        <w:t>_______RG nº:________</w:t>
      </w:r>
      <w:r>
        <w:rPr>
          <w:rFonts w:ascii="Arial" w:hAnsi="Arial" w:cs="Arial"/>
        </w:rPr>
        <w:t>________</w:t>
      </w:r>
      <w:r w:rsidR="00A40662">
        <w:rPr>
          <w:rFonts w:ascii="Arial" w:hAnsi="Arial" w:cs="Arial"/>
        </w:rPr>
        <w:t xml:space="preserve"> Expedido por: ______ </w:t>
      </w:r>
    </w:p>
    <w:p w:rsidR="006A636B" w:rsidRDefault="006A636B" w:rsidP="005A3EFC">
      <w:pPr>
        <w:spacing w:after="0"/>
        <w:jc w:val="both"/>
        <w:rPr>
          <w:rFonts w:ascii="Arial" w:hAnsi="Arial" w:cs="Arial"/>
        </w:rPr>
      </w:pPr>
    </w:p>
    <w:p w:rsidR="004A00DD" w:rsidRDefault="002A608B" w:rsidP="005A3EFC">
      <w:pPr>
        <w:spacing w:after="0"/>
        <w:jc w:val="both"/>
        <w:rPr>
          <w:rFonts w:ascii="Arial" w:hAnsi="Arial" w:cs="Arial"/>
        </w:rPr>
      </w:pPr>
      <w:r>
        <w:rPr>
          <w:rFonts w:ascii="Arial" w:hAnsi="Arial" w:cs="Arial"/>
        </w:rPr>
        <w:t xml:space="preserve">Localidade,___ de _____________ de ______. </w:t>
      </w:r>
    </w:p>
    <w:p w:rsidR="004A00DD" w:rsidRDefault="002A608B" w:rsidP="005A3EFC">
      <w:pPr>
        <w:spacing w:after="0"/>
        <w:jc w:val="both"/>
        <w:rPr>
          <w:rFonts w:ascii="Arial" w:hAnsi="Arial" w:cs="Arial"/>
        </w:rPr>
      </w:pPr>
      <w:r>
        <w:rPr>
          <w:rFonts w:ascii="Arial" w:hAnsi="Arial" w:cs="Arial"/>
        </w:rPr>
        <w:t>FIRMA LICITANTE/CNPJASSINATURA E IDENTIFICAÇÃO COMPLETA DO REPRESENTANTE LEGAL</w:t>
      </w:r>
    </w:p>
    <w:p w:rsidR="00A40662" w:rsidRDefault="002A608B" w:rsidP="005A3EFC">
      <w:pPr>
        <w:jc w:val="both"/>
        <w:rPr>
          <w:rFonts w:ascii="Arial" w:hAnsi="Arial" w:cs="Arial"/>
        </w:rPr>
      </w:pPr>
      <w:r>
        <w:rPr>
          <w:rFonts w:ascii="Arial" w:hAnsi="Arial" w:cs="Arial"/>
        </w:rPr>
        <w:t>OBSERVAÇÕES:</w:t>
      </w:r>
    </w:p>
    <w:p w:rsidR="005D03A9" w:rsidRDefault="002A608B" w:rsidP="005A3EFC">
      <w:pPr>
        <w:jc w:val="both"/>
        <w:rPr>
          <w:rFonts w:ascii="Arial" w:hAnsi="Arial" w:cs="Arial"/>
        </w:rPr>
      </w:pPr>
      <w:r>
        <w:rPr>
          <w:rFonts w:ascii="Arial" w:hAnsi="Arial" w:cs="Arial"/>
        </w:rPr>
        <w:t>1. Em caso de discordância existente entre as especificações deste objeto descritas no COMPRASGOVERNAMENTAIS-CATMAT e as especificações constantes do Anexo II -Termo de Referência deste Edital prevalecerão às última</w:t>
      </w:r>
    </w:p>
    <w:p w:rsidR="006A636B" w:rsidRDefault="006A636B" w:rsidP="005A3EFC">
      <w:pPr>
        <w:jc w:val="both"/>
        <w:rPr>
          <w:rFonts w:ascii="Arial" w:hAnsi="Arial" w:cs="Arial"/>
        </w:rPr>
      </w:pPr>
    </w:p>
    <w:p w:rsidR="006A636B" w:rsidRDefault="006A636B" w:rsidP="005A3EFC">
      <w:pPr>
        <w:jc w:val="both"/>
        <w:rPr>
          <w:rFonts w:ascii="Arial" w:hAnsi="Arial" w:cs="Arial"/>
        </w:rPr>
      </w:pPr>
    </w:p>
    <w:p w:rsidR="006A636B" w:rsidRDefault="006A636B" w:rsidP="005A3EFC">
      <w:pPr>
        <w:jc w:val="both"/>
        <w:rPr>
          <w:rFonts w:ascii="Arial" w:hAnsi="Arial" w:cs="Arial"/>
        </w:rPr>
      </w:pPr>
    </w:p>
    <w:p w:rsidR="006A636B" w:rsidRDefault="006A636B" w:rsidP="005A3EFC">
      <w:pPr>
        <w:jc w:val="both"/>
        <w:rPr>
          <w:rFonts w:ascii="Arial" w:hAnsi="Arial" w:cs="Arial"/>
        </w:rPr>
      </w:pPr>
    </w:p>
    <w:p w:rsidR="006A636B" w:rsidRDefault="006A636B" w:rsidP="005A3EFC">
      <w:pPr>
        <w:jc w:val="both"/>
        <w:rPr>
          <w:rFonts w:ascii="Arial" w:hAnsi="Arial" w:cs="Arial"/>
        </w:rPr>
      </w:pPr>
    </w:p>
    <w:p w:rsidR="006A636B" w:rsidRDefault="006A636B" w:rsidP="005A3EFC">
      <w:pPr>
        <w:jc w:val="both"/>
        <w:rPr>
          <w:rFonts w:ascii="Arial" w:hAnsi="Arial" w:cs="Arial"/>
        </w:rPr>
      </w:pPr>
    </w:p>
    <w:p w:rsidR="006A636B" w:rsidRDefault="006A636B" w:rsidP="005A3EFC">
      <w:pPr>
        <w:jc w:val="both"/>
        <w:rPr>
          <w:rFonts w:ascii="Arial" w:hAnsi="Arial" w:cs="Arial"/>
        </w:rPr>
      </w:pPr>
    </w:p>
    <w:p w:rsidR="006A636B" w:rsidRDefault="006A636B" w:rsidP="005A3EFC">
      <w:pPr>
        <w:jc w:val="both"/>
        <w:rPr>
          <w:rFonts w:ascii="Arial" w:hAnsi="Arial" w:cs="Arial"/>
        </w:rPr>
      </w:pPr>
    </w:p>
    <w:p w:rsidR="006A636B" w:rsidRDefault="006A636B" w:rsidP="005A3EFC">
      <w:pPr>
        <w:jc w:val="both"/>
        <w:rPr>
          <w:rFonts w:ascii="Arial" w:hAnsi="Arial" w:cs="Arial"/>
        </w:rPr>
      </w:pPr>
    </w:p>
    <w:p w:rsidR="006A636B" w:rsidRDefault="006A636B" w:rsidP="005A3EFC">
      <w:pPr>
        <w:jc w:val="both"/>
        <w:rPr>
          <w:rFonts w:ascii="Arial" w:hAnsi="Arial" w:cs="Arial"/>
        </w:rPr>
      </w:pPr>
    </w:p>
    <w:p w:rsidR="006A636B" w:rsidRDefault="006A636B" w:rsidP="005A3EFC">
      <w:pPr>
        <w:jc w:val="both"/>
        <w:rPr>
          <w:rFonts w:ascii="Arial" w:hAnsi="Arial" w:cs="Arial"/>
        </w:rPr>
      </w:pPr>
    </w:p>
    <w:p w:rsidR="006A636B" w:rsidRDefault="006A636B" w:rsidP="005A3EFC">
      <w:pPr>
        <w:jc w:val="both"/>
        <w:rPr>
          <w:rFonts w:ascii="Arial" w:hAnsi="Arial" w:cs="Arial"/>
        </w:rPr>
      </w:pPr>
    </w:p>
    <w:p w:rsidR="006A636B" w:rsidRDefault="006A636B" w:rsidP="005A3EFC">
      <w:pPr>
        <w:jc w:val="both"/>
        <w:rPr>
          <w:rFonts w:ascii="Arial" w:hAnsi="Arial" w:cs="Arial"/>
        </w:rPr>
      </w:pPr>
    </w:p>
    <w:p w:rsidR="006A636B" w:rsidRDefault="006A636B" w:rsidP="005A3EFC">
      <w:pPr>
        <w:jc w:val="both"/>
        <w:rPr>
          <w:rFonts w:ascii="Arial" w:hAnsi="Arial" w:cs="Arial"/>
        </w:rPr>
      </w:pPr>
    </w:p>
    <w:p w:rsidR="00FF3DF3" w:rsidRPr="006A636B" w:rsidRDefault="005D03A9" w:rsidP="005A3EFC">
      <w:pPr>
        <w:jc w:val="both"/>
        <w:rPr>
          <w:rFonts w:ascii="Arial" w:hAnsi="Arial" w:cs="Arial"/>
          <w:b/>
        </w:rPr>
      </w:pPr>
      <w:r w:rsidRPr="006A636B">
        <w:rPr>
          <w:rFonts w:ascii="Arial" w:hAnsi="Arial" w:cs="Arial"/>
          <w:b/>
        </w:rPr>
        <w:t>ANEXO IV –MODELO DE DECLARAÇÃO DE ELABORAÇÃO INDEPENDENTE DE PROPOSTA</w:t>
      </w:r>
      <w:r w:rsidR="00FF3DF3" w:rsidRPr="006A636B">
        <w:rPr>
          <w:rFonts w:ascii="Arial" w:hAnsi="Arial" w:cs="Arial"/>
          <w:b/>
        </w:rPr>
        <w:t xml:space="preserve"> </w:t>
      </w:r>
    </w:p>
    <w:p w:rsidR="00FF3DF3" w:rsidRDefault="00362F34" w:rsidP="005A3EFC">
      <w:pPr>
        <w:jc w:val="both"/>
        <w:rPr>
          <w:rFonts w:ascii="Arial" w:hAnsi="Arial" w:cs="Arial"/>
        </w:rPr>
      </w:pPr>
      <w:r>
        <w:rPr>
          <w:rFonts w:ascii="Arial" w:hAnsi="Arial" w:cs="Arial"/>
        </w:rPr>
        <w:t>Ao Município de Pains - MG</w:t>
      </w:r>
    </w:p>
    <w:p w:rsidR="00FF3DF3" w:rsidRDefault="005D03A9" w:rsidP="005A3EFC">
      <w:pPr>
        <w:jc w:val="both"/>
        <w:rPr>
          <w:rFonts w:ascii="Arial" w:hAnsi="Arial" w:cs="Arial"/>
        </w:rPr>
      </w:pPr>
      <w:r>
        <w:rPr>
          <w:rFonts w:ascii="Arial" w:hAnsi="Arial" w:cs="Arial"/>
        </w:rPr>
        <w:t>Ref.: PREGÃO ELETRÔNICO Nº _______________Prezados Senhores,_____(nome e qualificação do representante)_____, como representante devidamente constituído da empresa _(nome da empresa/CNPJ)________, sito a __________________, doravante denominado Licitante, paraos fins disposto no item ________ do Edital ______________________, DECLARA, sob as penas da lei, em especial ao art. 299 do Código Penal Brasileiro que:</w:t>
      </w:r>
    </w:p>
    <w:p w:rsidR="00FF3DF3" w:rsidRDefault="005D03A9" w:rsidP="005A3EFC">
      <w:pPr>
        <w:jc w:val="both"/>
        <w:rPr>
          <w:rFonts w:ascii="Arial" w:hAnsi="Arial" w:cs="Arial"/>
        </w:rPr>
      </w:pPr>
      <w:r>
        <w:rPr>
          <w:rFonts w:ascii="Arial" w:hAnsi="Arial" w:cs="Arial"/>
        </w:rPr>
        <w:t>a) a proposta anexa foi elaborada de maneira independente pela empresa ____(nome da empresa / CNPJ)________, e que o conteúdo da referida proposta não foi, no todo ou em parte, direta ou indiretamente, informado, discutido ou recebido de qualquer outro participante potencial ou de fato do certame em referência, por qualquer meio ou por qualquer pessoa;</w:t>
      </w:r>
    </w:p>
    <w:p w:rsidR="00FF3DF3" w:rsidRDefault="005D03A9" w:rsidP="005A3EFC">
      <w:pPr>
        <w:jc w:val="both"/>
        <w:rPr>
          <w:rFonts w:ascii="Arial" w:hAnsi="Arial" w:cs="Arial"/>
        </w:rPr>
      </w:pPr>
      <w:r>
        <w:rPr>
          <w:rFonts w:ascii="Arial" w:hAnsi="Arial" w:cs="Arial"/>
        </w:rPr>
        <w:t>b) a intenção de apresentação da proposta, não foi informado, discutido ou recebido de qualquer outro participante potencial ou de fato do certame, por qualquer meio ou qualquer pessoa;</w:t>
      </w:r>
    </w:p>
    <w:p w:rsidR="00FF3DF3" w:rsidRDefault="005D03A9" w:rsidP="005A3EFC">
      <w:pPr>
        <w:jc w:val="both"/>
        <w:rPr>
          <w:rFonts w:ascii="Arial" w:hAnsi="Arial" w:cs="Arial"/>
        </w:rPr>
      </w:pPr>
      <w:r>
        <w:rPr>
          <w:rFonts w:ascii="Arial" w:hAnsi="Arial" w:cs="Arial"/>
        </w:rPr>
        <w:t>c) que não tentou por qualquer meio ou qualquer pessoa, influir na decisão de qualquer outro participante potencial ou de fato, no que diz respeito a participação ou não no presente certame;</w:t>
      </w:r>
    </w:p>
    <w:p w:rsidR="00FF3DF3" w:rsidRDefault="005D03A9" w:rsidP="005A3EFC">
      <w:pPr>
        <w:jc w:val="both"/>
        <w:rPr>
          <w:rFonts w:ascii="Arial" w:hAnsi="Arial" w:cs="Arial"/>
        </w:rPr>
      </w:pPr>
      <w:r>
        <w:rPr>
          <w:rFonts w:ascii="Arial" w:hAnsi="Arial" w:cs="Arial"/>
        </w:rPr>
        <w:t>d) que o conteúdo da proposta não será, no todo ou em parte, direta ou indiretamente comunicado ou discutido com qualquer outro participante potencial ou de fato, antes da adjudicação do objeto do referido certame;</w:t>
      </w:r>
    </w:p>
    <w:p w:rsidR="00FF3DF3" w:rsidRDefault="005D03A9" w:rsidP="005A3EFC">
      <w:pPr>
        <w:jc w:val="both"/>
        <w:rPr>
          <w:rFonts w:ascii="Arial" w:hAnsi="Arial" w:cs="Arial"/>
        </w:rPr>
      </w:pPr>
      <w:r>
        <w:rPr>
          <w:rFonts w:ascii="Arial" w:hAnsi="Arial" w:cs="Arial"/>
        </w:rPr>
        <w:t>e) que o conteúdo da proposta não foi, no todo ou em parte, direta ou indiretamente informado ou discutido com qualquer integrante da Equipe de Apoio, com o Pregoeiro ou representante ou funcionário da Secretaria Responsável pela licitação, antes da abertura oficial das propostas;</w:t>
      </w:r>
    </w:p>
    <w:p w:rsidR="00FF3DF3" w:rsidRDefault="005D03A9" w:rsidP="005A3EFC">
      <w:pPr>
        <w:jc w:val="both"/>
        <w:rPr>
          <w:rFonts w:ascii="Arial" w:hAnsi="Arial" w:cs="Arial"/>
        </w:rPr>
      </w:pPr>
      <w:r>
        <w:rPr>
          <w:rFonts w:ascii="Arial" w:hAnsi="Arial" w:cs="Arial"/>
        </w:rPr>
        <w:t>f) que está plenamente ciente do teor e da extensão desta declaração e que detém plenos poderes e informações para firmá-la.</w:t>
      </w:r>
    </w:p>
    <w:p w:rsidR="00FF3DF3" w:rsidRDefault="005D03A9" w:rsidP="005A3EFC">
      <w:pPr>
        <w:jc w:val="both"/>
        <w:rPr>
          <w:rFonts w:ascii="Arial" w:hAnsi="Arial" w:cs="Arial"/>
        </w:rPr>
      </w:pPr>
      <w:r>
        <w:rPr>
          <w:rFonts w:ascii="Arial" w:hAnsi="Arial" w:cs="Arial"/>
        </w:rPr>
        <w:lastRenderedPageBreak/>
        <w:t xml:space="preserve">Localidade,___ de _____________ de ______. </w:t>
      </w:r>
      <w:r w:rsidR="00FF3DF3">
        <w:rPr>
          <w:rFonts w:ascii="Arial" w:hAnsi="Arial" w:cs="Arial"/>
        </w:rPr>
        <w:t xml:space="preserve"> </w:t>
      </w:r>
    </w:p>
    <w:p w:rsidR="00FF3DF3" w:rsidRDefault="005D03A9" w:rsidP="005A3EFC">
      <w:pPr>
        <w:jc w:val="both"/>
        <w:rPr>
          <w:rFonts w:ascii="Arial" w:hAnsi="Arial" w:cs="Arial"/>
        </w:rPr>
      </w:pPr>
      <w:r>
        <w:rPr>
          <w:rFonts w:ascii="Arial" w:hAnsi="Arial" w:cs="Arial"/>
        </w:rPr>
        <w:t>FIRMA LICITANTE/CNPJ</w:t>
      </w:r>
    </w:p>
    <w:p w:rsidR="0063697C" w:rsidRDefault="005D03A9" w:rsidP="005A3EFC">
      <w:pPr>
        <w:jc w:val="both"/>
        <w:rPr>
          <w:rFonts w:ascii="Arial" w:hAnsi="Arial" w:cs="Arial"/>
        </w:rPr>
      </w:pPr>
      <w:r>
        <w:rPr>
          <w:rFonts w:ascii="Arial" w:hAnsi="Arial" w:cs="Arial"/>
        </w:rPr>
        <w:t>ASSINATURA E IDENTIFICAÇÃO COMPLETA DO REPRESENTANTE LEGAL</w:t>
      </w:r>
    </w:p>
    <w:p w:rsidR="00BD5938" w:rsidRDefault="00BD5938" w:rsidP="005A3EFC">
      <w:pPr>
        <w:jc w:val="both"/>
        <w:rPr>
          <w:rFonts w:ascii="Arial" w:hAnsi="Arial" w:cs="Arial"/>
        </w:rPr>
      </w:pPr>
    </w:p>
    <w:p w:rsidR="0063697C" w:rsidRDefault="0063697C" w:rsidP="005A3EFC">
      <w:pPr>
        <w:jc w:val="both"/>
        <w:rPr>
          <w:rFonts w:ascii="Arial" w:hAnsi="Arial" w:cs="Arial"/>
        </w:rPr>
      </w:pPr>
    </w:p>
    <w:p w:rsidR="0063697C" w:rsidRPr="00362F34" w:rsidRDefault="000F34A8" w:rsidP="005A3EFC">
      <w:pPr>
        <w:jc w:val="both"/>
        <w:rPr>
          <w:rFonts w:ascii="Arial" w:hAnsi="Arial" w:cs="Arial"/>
          <w:b/>
        </w:rPr>
      </w:pPr>
      <w:r w:rsidRPr="00362F34">
        <w:rPr>
          <w:rFonts w:ascii="Arial" w:hAnsi="Arial" w:cs="Arial"/>
          <w:b/>
        </w:rPr>
        <w:t>ANEXO V -CARTA DE APRESENTAÇÃO DOS DOCUMENTOS DE HABILITAÇÃO</w:t>
      </w:r>
      <w:r w:rsidR="0063697C" w:rsidRPr="00362F34">
        <w:rPr>
          <w:rFonts w:ascii="Arial" w:hAnsi="Arial" w:cs="Arial"/>
          <w:b/>
        </w:rPr>
        <w:t xml:space="preserve"> </w:t>
      </w:r>
    </w:p>
    <w:p w:rsidR="0063697C" w:rsidRDefault="00362F34" w:rsidP="005A3EFC">
      <w:pPr>
        <w:jc w:val="both"/>
        <w:rPr>
          <w:rFonts w:ascii="Arial" w:hAnsi="Arial" w:cs="Arial"/>
        </w:rPr>
      </w:pPr>
      <w:r>
        <w:rPr>
          <w:rFonts w:ascii="Arial" w:hAnsi="Arial" w:cs="Arial"/>
        </w:rPr>
        <w:t>Ao Município de Pains - MG</w:t>
      </w:r>
    </w:p>
    <w:p w:rsidR="0077176B" w:rsidRDefault="000F34A8" w:rsidP="005A3EFC">
      <w:pPr>
        <w:jc w:val="both"/>
        <w:rPr>
          <w:rFonts w:ascii="Arial" w:hAnsi="Arial" w:cs="Arial"/>
        </w:rPr>
      </w:pPr>
      <w:r>
        <w:rPr>
          <w:rFonts w:ascii="Arial" w:hAnsi="Arial" w:cs="Arial"/>
        </w:rPr>
        <w:t>Ref.: PREGÃO ELETRÔNICO Nº _______________</w:t>
      </w:r>
      <w:r w:rsidR="0077176B">
        <w:rPr>
          <w:rFonts w:ascii="Arial" w:hAnsi="Arial" w:cs="Arial"/>
        </w:rPr>
        <w:t xml:space="preserve"> </w:t>
      </w:r>
    </w:p>
    <w:p w:rsidR="0077176B" w:rsidRDefault="000F34A8" w:rsidP="005A3EFC">
      <w:pPr>
        <w:jc w:val="both"/>
        <w:rPr>
          <w:rFonts w:ascii="Arial" w:hAnsi="Arial" w:cs="Arial"/>
        </w:rPr>
      </w:pPr>
      <w:r>
        <w:rPr>
          <w:rFonts w:ascii="Arial" w:hAnsi="Arial" w:cs="Arial"/>
        </w:rPr>
        <w:t>Prezados Senhores,</w:t>
      </w:r>
      <w:r w:rsidR="0077176B">
        <w:rPr>
          <w:rFonts w:ascii="Arial" w:hAnsi="Arial" w:cs="Arial"/>
        </w:rPr>
        <w:t xml:space="preserve"> </w:t>
      </w:r>
    </w:p>
    <w:p w:rsidR="0077176B" w:rsidRDefault="000F34A8" w:rsidP="005A3EFC">
      <w:pPr>
        <w:jc w:val="both"/>
        <w:rPr>
          <w:rFonts w:ascii="Arial" w:hAnsi="Arial" w:cs="Arial"/>
        </w:rPr>
      </w:pPr>
      <w:r>
        <w:rPr>
          <w:rFonts w:ascii="Arial" w:hAnsi="Arial" w:cs="Arial"/>
        </w:rPr>
        <w:t>Em cumprimento aos ditames editalícios, utilizamo-nos da presente para submeter à apreciação de V.Sas. os documentos abaixo discriminados, necessários para a licitação referenciada:</w:t>
      </w:r>
    </w:p>
    <w:p w:rsidR="0077176B" w:rsidRDefault="000F34A8" w:rsidP="005A3EFC">
      <w:pPr>
        <w:jc w:val="both"/>
        <w:rPr>
          <w:rFonts w:ascii="Arial" w:hAnsi="Arial" w:cs="Arial"/>
        </w:rPr>
      </w:pPr>
      <w:r>
        <w:rPr>
          <w:rFonts w:ascii="Arial" w:hAnsi="Arial" w:cs="Arial"/>
        </w:rPr>
        <w:t>(DESCREVER OS DOCUMENTOS)</w:t>
      </w:r>
    </w:p>
    <w:p w:rsidR="0077176B" w:rsidRDefault="000F34A8" w:rsidP="005A3EFC">
      <w:pPr>
        <w:jc w:val="both"/>
        <w:rPr>
          <w:rFonts w:ascii="Arial" w:hAnsi="Arial" w:cs="Arial"/>
        </w:rPr>
      </w:pPr>
      <w:r>
        <w:rPr>
          <w:rFonts w:ascii="Arial" w:hAnsi="Arial" w:cs="Arial"/>
        </w:rPr>
        <w:t>Declaramos, ainda, que nossa empresa encontra-se cadastrada junto ao Sicaf (se for o caso), conforme exigências do Edital.</w:t>
      </w:r>
    </w:p>
    <w:p w:rsidR="0077176B" w:rsidRDefault="000F34A8" w:rsidP="005A3EFC">
      <w:pPr>
        <w:jc w:val="both"/>
        <w:rPr>
          <w:rFonts w:ascii="Arial" w:hAnsi="Arial" w:cs="Arial"/>
        </w:rPr>
      </w:pPr>
      <w:r>
        <w:rPr>
          <w:rFonts w:ascii="Arial" w:hAnsi="Arial" w:cs="Arial"/>
        </w:rPr>
        <w:t>Em cumprimento aos ditames editalícios, declaramos, sob as penalidades cabíveis, a inexistência de fato impeditivo de participação, e</w:t>
      </w:r>
      <w:r w:rsidR="00BD5938">
        <w:rPr>
          <w:rFonts w:ascii="Arial" w:hAnsi="Arial" w:cs="Arial"/>
        </w:rPr>
        <w:t xml:space="preserve"> </w:t>
      </w:r>
      <w:r>
        <w:rPr>
          <w:rFonts w:ascii="Arial" w:hAnsi="Arial" w:cs="Arial"/>
        </w:rPr>
        <w:t>que temos pleno conhecimento de todos os aspectos relativos à licitação em causa e nossa plena concordância com as condições constantes do Edital e seus Anexos.</w:t>
      </w:r>
    </w:p>
    <w:p w:rsidR="0077176B" w:rsidRDefault="000F34A8" w:rsidP="005A3EFC">
      <w:pPr>
        <w:jc w:val="both"/>
        <w:rPr>
          <w:rFonts w:ascii="Arial" w:hAnsi="Arial" w:cs="Arial"/>
        </w:rPr>
      </w:pPr>
      <w:r>
        <w:rPr>
          <w:rFonts w:ascii="Arial" w:hAnsi="Arial" w:cs="Arial"/>
        </w:rPr>
        <w:t>Declaramos sob pena da lei, que nossos diretores; responsáveis legais ou técnicos; membros do conselho técnicos, consultivo, deliberativo ou administrativo; ou sócios, não são empregados ou ocupantes de cargo comissionado d</w:t>
      </w:r>
      <w:r w:rsidR="00BD5938">
        <w:rPr>
          <w:rFonts w:ascii="Arial" w:hAnsi="Arial" w:cs="Arial"/>
        </w:rPr>
        <w:t>o</w:t>
      </w:r>
      <w:r>
        <w:rPr>
          <w:rFonts w:ascii="Arial" w:hAnsi="Arial" w:cs="Arial"/>
        </w:rPr>
        <w:t xml:space="preserve"> </w:t>
      </w:r>
      <w:r w:rsidR="008413B0">
        <w:rPr>
          <w:rFonts w:ascii="Arial" w:hAnsi="Arial" w:cs="Arial"/>
        </w:rPr>
        <w:t>MUNICÍPIO</w:t>
      </w:r>
      <w:r w:rsidR="00BD5938">
        <w:rPr>
          <w:rFonts w:ascii="Arial" w:hAnsi="Arial" w:cs="Arial"/>
        </w:rPr>
        <w:t xml:space="preserve">, </w:t>
      </w:r>
      <w:r>
        <w:rPr>
          <w:rFonts w:ascii="Arial" w:hAnsi="Arial" w:cs="Arial"/>
        </w:rPr>
        <w:t>bem como nossa Empresa não está incursa em nenhum dos impedimentos elencados no Edital da Licitação em epígrafe.</w:t>
      </w:r>
    </w:p>
    <w:p w:rsidR="00BD5938" w:rsidRDefault="000F34A8" w:rsidP="005A3EFC">
      <w:pPr>
        <w:jc w:val="both"/>
        <w:rPr>
          <w:rFonts w:ascii="Arial" w:hAnsi="Arial" w:cs="Arial"/>
        </w:rPr>
      </w:pPr>
      <w:r>
        <w:rPr>
          <w:rFonts w:ascii="Arial" w:hAnsi="Arial" w:cs="Arial"/>
        </w:rPr>
        <w:t>Declaramos, ainda, não possuir em nosso quadro de pessoal empregados menores de 18 (dezoito) anos em trabalho noturno, perigoso ou insalubre, e de menores de 16 (dezesseis) anos em qualquer trabalho, salvo na condição de aprendizes, a partir de 14 (quatorze) anos, nos termos do inciso XXXIII do art. 7º da Constituição Federal (Emenda Constitucional nº 20, de 1998).</w:t>
      </w:r>
    </w:p>
    <w:p w:rsidR="0077176B" w:rsidRDefault="000F34A8" w:rsidP="005A3EFC">
      <w:pPr>
        <w:jc w:val="both"/>
        <w:rPr>
          <w:rFonts w:ascii="Arial" w:hAnsi="Arial" w:cs="Arial"/>
        </w:rPr>
      </w:pPr>
      <w:r>
        <w:rPr>
          <w:rFonts w:ascii="Arial" w:hAnsi="Arial" w:cs="Arial"/>
        </w:rPr>
        <w:t xml:space="preserve">Na oportunidade, credenciamos junto </w:t>
      </w:r>
      <w:r w:rsidR="00BD5938">
        <w:rPr>
          <w:rFonts w:ascii="Arial" w:hAnsi="Arial" w:cs="Arial"/>
        </w:rPr>
        <w:t xml:space="preserve">ao </w:t>
      </w:r>
      <w:r w:rsidR="008413B0">
        <w:rPr>
          <w:rFonts w:ascii="Arial" w:hAnsi="Arial" w:cs="Arial"/>
        </w:rPr>
        <w:t>MUNICÍPIO</w:t>
      </w:r>
      <w:r w:rsidR="00BD5938">
        <w:rPr>
          <w:rFonts w:ascii="Arial" w:hAnsi="Arial" w:cs="Arial"/>
        </w:rPr>
        <w:t xml:space="preserve"> </w:t>
      </w:r>
      <w:r>
        <w:rPr>
          <w:rFonts w:ascii="Arial" w:hAnsi="Arial" w:cs="Arial"/>
        </w:rPr>
        <w:t>o Sr</w:t>
      </w:r>
      <w:r w:rsidR="00BB76EB">
        <w:rPr>
          <w:rFonts w:ascii="Arial" w:hAnsi="Arial" w:cs="Arial"/>
        </w:rPr>
        <w:t>(a)</w:t>
      </w:r>
      <w:r>
        <w:rPr>
          <w:rFonts w:ascii="Arial" w:hAnsi="Arial" w:cs="Arial"/>
        </w:rPr>
        <w:t xml:space="preserve">. __________________, Carteira de Identidade nº ___________, Órgão Expedidor ________, CPF nº _______________, endereço __________________, E-mail ___________, fone (___) ___________, fax nº (___) ___________, para interpor recursos quando cabíveis, </w:t>
      </w:r>
      <w:r>
        <w:rPr>
          <w:rFonts w:ascii="Arial" w:hAnsi="Arial" w:cs="Arial"/>
        </w:rPr>
        <w:lastRenderedPageBreak/>
        <w:t>transigir, desistir, assinar atas e documentos e, enfim, praticar os demais atos no processo licitatório.</w:t>
      </w:r>
      <w:r w:rsidR="0077176B">
        <w:rPr>
          <w:rFonts w:ascii="Arial" w:hAnsi="Arial" w:cs="Arial"/>
        </w:rPr>
        <w:t xml:space="preserve"> </w:t>
      </w:r>
    </w:p>
    <w:p w:rsidR="0077176B" w:rsidRDefault="000F34A8" w:rsidP="005A3EFC">
      <w:pPr>
        <w:jc w:val="both"/>
        <w:rPr>
          <w:rFonts w:ascii="Arial" w:hAnsi="Arial" w:cs="Arial"/>
        </w:rPr>
      </w:pPr>
      <w:r>
        <w:rPr>
          <w:rFonts w:ascii="Arial" w:hAnsi="Arial" w:cs="Arial"/>
        </w:rPr>
        <w:t xml:space="preserve">Localidade,___ de _____________ de ______. </w:t>
      </w:r>
    </w:p>
    <w:p w:rsidR="0077176B" w:rsidRDefault="000F34A8" w:rsidP="005A3EFC">
      <w:pPr>
        <w:jc w:val="both"/>
        <w:rPr>
          <w:rFonts w:ascii="Arial" w:hAnsi="Arial" w:cs="Arial"/>
        </w:rPr>
      </w:pPr>
      <w:r>
        <w:rPr>
          <w:rFonts w:ascii="Arial" w:hAnsi="Arial" w:cs="Arial"/>
        </w:rPr>
        <w:t>FIRMA LICITANTE/CNPJ</w:t>
      </w:r>
    </w:p>
    <w:p w:rsidR="000F34A8" w:rsidRDefault="000F34A8" w:rsidP="005A3EFC">
      <w:pPr>
        <w:jc w:val="both"/>
        <w:rPr>
          <w:rFonts w:ascii="Arial" w:hAnsi="Arial" w:cs="Arial"/>
        </w:rPr>
      </w:pPr>
      <w:r>
        <w:rPr>
          <w:rFonts w:ascii="Arial" w:hAnsi="Arial" w:cs="Arial"/>
        </w:rPr>
        <w:t>ASSINATURA E IDENTIFICAÇÃO COMPLETA DO REPRESENTANTE LEGAL</w:t>
      </w:r>
    </w:p>
    <w:p w:rsidR="001B33F0" w:rsidRDefault="001B33F0" w:rsidP="005A3EFC">
      <w:pPr>
        <w:jc w:val="both"/>
        <w:rPr>
          <w:rFonts w:ascii="Arial" w:hAnsi="Arial" w:cs="Arial"/>
        </w:rPr>
      </w:pPr>
    </w:p>
    <w:p w:rsidR="001B33F0" w:rsidRPr="00362F34" w:rsidRDefault="00C9662C" w:rsidP="005A3EFC">
      <w:pPr>
        <w:jc w:val="both"/>
        <w:rPr>
          <w:rFonts w:ascii="Arial" w:hAnsi="Arial" w:cs="Arial"/>
          <w:b/>
        </w:rPr>
      </w:pPr>
      <w:r w:rsidRPr="00362F34">
        <w:rPr>
          <w:rFonts w:ascii="Arial" w:hAnsi="Arial" w:cs="Arial"/>
          <w:b/>
        </w:rPr>
        <w:t>ANEXO VI -MODELO DE DECLARAÇÃO DE ENQUADRAMENTO COMO MICROEMPRESA OU EMPRESA DE PEQUENO PORTE</w:t>
      </w:r>
      <w:r w:rsidR="001B33F0" w:rsidRPr="00362F34">
        <w:rPr>
          <w:rFonts w:ascii="Arial" w:hAnsi="Arial" w:cs="Arial"/>
          <w:b/>
        </w:rPr>
        <w:t xml:space="preserve"> </w:t>
      </w:r>
    </w:p>
    <w:p w:rsidR="001B33F0" w:rsidRDefault="00362F34" w:rsidP="005A3EFC">
      <w:pPr>
        <w:jc w:val="both"/>
        <w:rPr>
          <w:rFonts w:ascii="Arial" w:hAnsi="Arial" w:cs="Arial"/>
        </w:rPr>
      </w:pPr>
      <w:r>
        <w:rPr>
          <w:rFonts w:ascii="Arial" w:hAnsi="Arial" w:cs="Arial"/>
        </w:rPr>
        <w:t>Ao Município de Pains - MG</w:t>
      </w:r>
    </w:p>
    <w:p w:rsidR="001B33F0" w:rsidRDefault="00C9662C" w:rsidP="005A3EFC">
      <w:pPr>
        <w:jc w:val="both"/>
        <w:rPr>
          <w:rFonts w:ascii="Arial" w:hAnsi="Arial" w:cs="Arial"/>
        </w:rPr>
      </w:pPr>
      <w:r>
        <w:rPr>
          <w:rFonts w:ascii="Arial" w:hAnsi="Arial" w:cs="Arial"/>
        </w:rPr>
        <w:t>Ref.: PREGÃO ELETRÔNICO Nº _______________</w:t>
      </w:r>
      <w:r w:rsidR="001B33F0">
        <w:rPr>
          <w:rFonts w:ascii="Arial" w:hAnsi="Arial" w:cs="Arial"/>
        </w:rPr>
        <w:t xml:space="preserve"> </w:t>
      </w:r>
    </w:p>
    <w:p w:rsidR="001B33F0" w:rsidRDefault="00C9662C" w:rsidP="005A3EFC">
      <w:pPr>
        <w:jc w:val="both"/>
        <w:rPr>
          <w:rFonts w:ascii="Arial" w:hAnsi="Arial" w:cs="Arial"/>
        </w:rPr>
      </w:pPr>
      <w:r>
        <w:rPr>
          <w:rFonts w:ascii="Arial" w:hAnsi="Arial" w:cs="Arial"/>
        </w:rPr>
        <w:t>Prezados Senhores,</w:t>
      </w:r>
      <w:r w:rsidR="001B33F0">
        <w:rPr>
          <w:rFonts w:ascii="Arial" w:hAnsi="Arial" w:cs="Arial"/>
        </w:rPr>
        <w:t xml:space="preserve"> </w:t>
      </w:r>
    </w:p>
    <w:p w:rsidR="001B33F0" w:rsidRDefault="00C9662C" w:rsidP="005A3EFC">
      <w:pPr>
        <w:jc w:val="both"/>
        <w:rPr>
          <w:rFonts w:ascii="Arial" w:hAnsi="Arial" w:cs="Arial"/>
        </w:rPr>
      </w:pPr>
      <w:r>
        <w:rPr>
          <w:rFonts w:ascii="Arial" w:hAnsi="Arial" w:cs="Arial"/>
        </w:rPr>
        <w:t>_____________________(nome da empresa) _______________, inscrita no CNPJ nº _________________ por intermédio de seu representante legal o (a) Sr.(a) _________________ portador (a) da Carteira de identidade nº ___________ e de CPF nº DECLARA, para fins do disposto no item 5.2 do Edital do Pregão Presencial nº ___________, sob as sanções administrativas e sob penas da Lei, que esta empresa, na presente data, e considerada:(....) MICROEMPRESA, conforme inciso, art. 3º da Lei Complementar nº 123/2006;(....) EMPRESA DE PEQUENO PORTE, conforme inciso II,art. 3º da Lei Complementar nº 123/2006.DECLARA ainda que a Empresa está excluída das vedações constantes do parágrafo 4º do artigo 3º da Lei Complementar nº 123, de 14 de dezembro de 2006.</w:t>
      </w:r>
      <w:r w:rsidR="001B33F0">
        <w:rPr>
          <w:rFonts w:ascii="Arial" w:hAnsi="Arial" w:cs="Arial"/>
        </w:rPr>
        <w:t xml:space="preserve"> </w:t>
      </w:r>
    </w:p>
    <w:p w:rsidR="001B33F0" w:rsidRDefault="00C9662C" w:rsidP="005A3EFC">
      <w:pPr>
        <w:jc w:val="both"/>
        <w:rPr>
          <w:rFonts w:ascii="Arial" w:hAnsi="Arial" w:cs="Arial"/>
        </w:rPr>
      </w:pPr>
      <w:r>
        <w:rPr>
          <w:rFonts w:ascii="Arial" w:hAnsi="Arial" w:cs="Arial"/>
        </w:rPr>
        <w:t>(Localidade) _______ de ________de ______________</w:t>
      </w:r>
      <w:r w:rsidR="001B33F0">
        <w:rPr>
          <w:rFonts w:ascii="Arial" w:hAnsi="Arial" w:cs="Arial"/>
        </w:rPr>
        <w:t xml:space="preserve"> </w:t>
      </w:r>
    </w:p>
    <w:p w:rsidR="001B33F0" w:rsidRDefault="00C9662C" w:rsidP="005A3EFC">
      <w:pPr>
        <w:jc w:val="both"/>
        <w:rPr>
          <w:rFonts w:ascii="Arial" w:hAnsi="Arial" w:cs="Arial"/>
        </w:rPr>
      </w:pPr>
      <w:r>
        <w:rPr>
          <w:rFonts w:ascii="Arial" w:hAnsi="Arial" w:cs="Arial"/>
        </w:rPr>
        <w:t>FIRMA LICITANTE/CNPJ</w:t>
      </w:r>
      <w:r w:rsidR="001B33F0">
        <w:rPr>
          <w:rFonts w:ascii="Arial" w:hAnsi="Arial" w:cs="Arial"/>
        </w:rPr>
        <w:t xml:space="preserve"> </w:t>
      </w:r>
    </w:p>
    <w:p w:rsidR="001B33F0" w:rsidRDefault="00C9662C" w:rsidP="005A3EFC">
      <w:pPr>
        <w:jc w:val="both"/>
        <w:rPr>
          <w:rFonts w:ascii="Arial" w:hAnsi="Arial" w:cs="Arial"/>
        </w:rPr>
      </w:pPr>
      <w:r>
        <w:rPr>
          <w:rFonts w:ascii="Arial" w:hAnsi="Arial" w:cs="Arial"/>
        </w:rPr>
        <w:t>ASSINATURA E IDENTIFICAÇÃO COMPLETA DO REPRESENTANTE LEGAL</w:t>
      </w:r>
    </w:p>
    <w:p w:rsidR="00C9662C" w:rsidRDefault="00C9662C" w:rsidP="005A3EFC">
      <w:pPr>
        <w:jc w:val="both"/>
        <w:rPr>
          <w:rFonts w:ascii="Arial" w:hAnsi="Arial" w:cs="Arial"/>
        </w:rPr>
      </w:pPr>
      <w:r>
        <w:rPr>
          <w:rFonts w:ascii="Arial" w:hAnsi="Arial" w:cs="Arial"/>
        </w:rPr>
        <w:t>Obs: A declaração acima deverá se assinalada com “X”, ratificando-se a condição jurídica da empresa licitante.</w:t>
      </w:r>
    </w:p>
    <w:p w:rsidR="005940CB" w:rsidRDefault="005940CB" w:rsidP="005A3EFC">
      <w:pPr>
        <w:jc w:val="both"/>
        <w:rPr>
          <w:rFonts w:ascii="Arial" w:hAnsi="Arial" w:cs="Arial"/>
        </w:rPr>
      </w:pPr>
    </w:p>
    <w:p w:rsidR="005940CB" w:rsidRDefault="005940CB" w:rsidP="005A3EFC">
      <w:pPr>
        <w:jc w:val="both"/>
        <w:rPr>
          <w:rFonts w:ascii="Arial" w:hAnsi="Arial" w:cs="Arial"/>
        </w:rPr>
      </w:pPr>
    </w:p>
    <w:p w:rsidR="005940CB" w:rsidRDefault="005940CB">
      <w:pPr>
        <w:rPr>
          <w:rFonts w:ascii="Arial" w:hAnsi="Arial" w:cs="Arial"/>
        </w:rPr>
      </w:pPr>
    </w:p>
    <w:p w:rsidR="005940CB" w:rsidRDefault="005940CB">
      <w:pPr>
        <w:rPr>
          <w:rFonts w:ascii="Arial" w:hAnsi="Arial" w:cs="Arial"/>
        </w:rPr>
      </w:pPr>
    </w:p>
    <w:p w:rsidR="005940CB" w:rsidRDefault="005940CB">
      <w:pPr>
        <w:rPr>
          <w:rFonts w:ascii="Arial" w:hAnsi="Arial" w:cs="Arial"/>
        </w:rPr>
      </w:pPr>
    </w:p>
    <w:p w:rsidR="005940CB" w:rsidRDefault="005940CB">
      <w:pPr>
        <w:rPr>
          <w:rFonts w:ascii="Arial" w:hAnsi="Arial" w:cs="Arial"/>
        </w:rPr>
      </w:pPr>
    </w:p>
    <w:p w:rsidR="005940CB" w:rsidRDefault="005940CB">
      <w:pPr>
        <w:rPr>
          <w:rFonts w:ascii="Arial" w:hAnsi="Arial" w:cs="Arial"/>
        </w:rPr>
      </w:pPr>
    </w:p>
    <w:p w:rsidR="005940CB" w:rsidRDefault="005940CB">
      <w:pPr>
        <w:rPr>
          <w:rFonts w:ascii="Arial" w:hAnsi="Arial" w:cs="Arial"/>
        </w:rPr>
      </w:pPr>
    </w:p>
    <w:p w:rsidR="0021038D" w:rsidRDefault="0021038D">
      <w:pPr>
        <w:rPr>
          <w:rFonts w:ascii="Arial" w:hAnsi="Arial" w:cs="Arial"/>
        </w:rPr>
      </w:pPr>
    </w:p>
    <w:p w:rsidR="005940CB" w:rsidRDefault="005940CB">
      <w:pPr>
        <w:rPr>
          <w:rFonts w:ascii="Arial" w:hAnsi="Arial" w:cs="Arial"/>
        </w:rPr>
      </w:pPr>
    </w:p>
    <w:p w:rsidR="005940CB" w:rsidRDefault="005940CB">
      <w:pPr>
        <w:rPr>
          <w:rFonts w:ascii="Arial" w:hAnsi="Arial" w:cs="Arial"/>
        </w:rPr>
      </w:pPr>
    </w:p>
    <w:p w:rsidR="005940CB" w:rsidRPr="00362F34" w:rsidRDefault="005940CB" w:rsidP="005A3EFC">
      <w:pPr>
        <w:jc w:val="both"/>
        <w:rPr>
          <w:rFonts w:ascii="Arial" w:hAnsi="Arial" w:cs="Arial"/>
          <w:b/>
        </w:rPr>
      </w:pPr>
      <w:r>
        <w:rPr>
          <w:rFonts w:ascii="Arial" w:hAnsi="Arial" w:cs="Arial"/>
        </w:rPr>
        <w:t xml:space="preserve"> </w:t>
      </w:r>
      <w:r w:rsidRPr="00362F34">
        <w:rPr>
          <w:rFonts w:ascii="Arial" w:hAnsi="Arial" w:cs="Arial"/>
          <w:b/>
        </w:rPr>
        <w:t>TERMO DE RECEBIMENTO DEFINITIVO</w:t>
      </w:r>
    </w:p>
    <w:p w:rsidR="008E4077" w:rsidRDefault="008E4077" w:rsidP="005A3EFC">
      <w:pPr>
        <w:jc w:val="both"/>
        <w:rPr>
          <w:rFonts w:ascii="Arial" w:hAnsi="Arial" w:cs="Arial"/>
        </w:rPr>
      </w:pPr>
    </w:p>
    <w:p w:rsidR="009E544A" w:rsidRDefault="005940CB" w:rsidP="005A3EFC">
      <w:pPr>
        <w:jc w:val="both"/>
        <w:rPr>
          <w:rFonts w:ascii="Arial" w:hAnsi="Arial" w:cs="Arial"/>
        </w:rPr>
      </w:pPr>
      <w:r>
        <w:rPr>
          <w:rFonts w:ascii="Arial" w:hAnsi="Arial" w:cs="Arial"/>
        </w:rPr>
        <w:t>Aos ________ dias do mês de __________________ do ano de ____________, esta COMISSÃO DE RECEBIMENTO, nomeada pela Portaria nº ___ de ___ / ___ /______, declara para os devidos fins, que recebe definitivamente, o (s) bem (ns) apresentado (s) e atesta, o RECEBIMENTO DEFINITIVO, do objeto previsto no Contrato nº _____/______, do Processo nº _____________.</w:t>
      </w:r>
      <w:r w:rsidR="00074707">
        <w:rPr>
          <w:rFonts w:ascii="Arial" w:hAnsi="Arial" w:cs="Arial"/>
        </w:rPr>
        <w:t>Pains</w:t>
      </w:r>
      <w:r>
        <w:rPr>
          <w:rFonts w:ascii="Arial" w:hAnsi="Arial" w:cs="Arial"/>
        </w:rPr>
        <w:t xml:space="preserve"> </w:t>
      </w:r>
      <w:r w:rsidR="00C24A22">
        <w:rPr>
          <w:rFonts w:ascii="Arial" w:hAnsi="Arial" w:cs="Arial"/>
        </w:rPr>
        <w:t xml:space="preserve">–MG </w:t>
      </w:r>
      <w:r>
        <w:rPr>
          <w:rFonts w:ascii="Arial" w:hAnsi="Arial" w:cs="Arial"/>
        </w:rPr>
        <w:t xml:space="preserve"> _____ de ________________ de _______.</w:t>
      </w:r>
      <w:r w:rsidR="009E544A">
        <w:rPr>
          <w:rFonts w:ascii="Arial" w:hAnsi="Arial" w:cs="Arial"/>
        </w:rPr>
        <w:t xml:space="preserve"> </w:t>
      </w:r>
    </w:p>
    <w:p w:rsidR="009E544A" w:rsidRDefault="005940CB" w:rsidP="005A3EFC">
      <w:pPr>
        <w:jc w:val="both"/>
        <w:rPr>
          <w:rFonts w:ascii="Arial" w:hAnsi="Arial" w:cs="Arial"/>
        </w:rPr>
      </w:pPr>
      <w:r>
        <w:rPr>
          <w:rFonts w:ascii="Arial" w:hAnsi="Arial" w:cs="Arial"/>
        </w:rPr>
        <w:t>Fiscal ________________________________</w:t>
      </w:r>
      <w:r w:rsidR="009E544A">
        <w:rPr>
          <w:rFonts w:ascii="Arial" w:hAnsi="Arial" w:cs="Arial"/>
        </w:rPr>
        <w:t xml:space="preserve"> </w:t>
      </w:r>
    </w:p>
    <w:p w:rsidR="005940CB" w:rsidRDefault="005940CB" w:rsidP="005A3EFC">
      <w:pPr>
        <w:jc w:val="both"/>
        <w:rPr>
          <w:rFonts w:ascii="Arial" w:hAnsi="Arial" w:cs="Arial"/>
        </w:rPr>
      </w:pPr>
      <w:r>
        <w:rPr>
          <w:rFonts w:ascii="Arial" w:hAnsi="Arial" w:cs="Arial"/>
        </w:rPr>
        <w:t>Setor de compras ________________________</w:t>
      </w:r>
    </w:p>
    <w:p w:rsidR="005940CB" w:rsidRDefault="005940CB" w:rsidP="005A3EFC">
      <w:pPr>
        <w:jc w:val="both"/>
        <w:rPr>
          <w:rFonts w:ascii="Arial" w:hAnsi="Arial" w:cs="Arial"/>
        </w:rPr>
      </w:pPr>
    </w:p>
    <w:p w:rsidR="005940CB" w:rsidRDefault="005940CB" w:rsidP="005A3EFC">
      <w:pPr>
        <w:jc w:val="both"/>
      </w:pPr>
    </w:p>
    <w:sectPr w:rsidR="005940CB" w:rsidSect="008F0378">
      <w:headerReference w:type="default" r:id="rId13"/>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11C1" w:rsidRDefault="00BE11C1" w:rsidP="00DE5D65">
      <w:pPr>
        <w:spacing w:after="0" w:line="240" w:lineRule="auto"/>
      </w:pPr>
      <w:r>
        <w:separator/>
      </w:r>
    </w:p>
  </w:endnote>
  <w:endnote w:type="continuationSeparator" w:id="1">
    <w:p w:rsidR="00BE11C1" w:rsidRDefault="00BE11C1" w:rsidP="00DE5D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11C1" w:rsidRDefault="00BE11C1" w:rsidP="00DE5D65">
      <w:pPr>
        <w:spacing w:after="0" w:line="240" w:lineRule="auto"/>
      </w:pPr>
      <w:r>
        <w:separator/>
      </w:r>
    </w:p>
  </w:footnote>
  <w:footnote w:type="continuationSeparator" w:id="1">
    <w:p w:rsidR="00BE11C1" w:rsidRDefault="00BE11C1" w:rsidP="00DE5D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1728"/>
      <w:gridCol w:w="6916"/>
    </w:tblGrid>
    <w:tr w:rsidR="006D51BA" w:rsidTr="00062D87">
      <w:tc>
        <w:tcPr>
          <w:tcW w:w="1728" w:type="dxa"/>
        </w:tcPr>
        <w:p w:rsidR="006D51BA" w:rsidRDefault="006D51BA" w:rsidP="00E76155">
          <w:pPr>
            <w:snapToGrid w:val="0"/>
            <w:spacing w:after="0"/>
            <w:rPr>
              <w:rFonts w:ascii="Arial Black" w:hAnsi="Arial Black"/>
              <w:b/>
              <w:i/>
              <w:sz w:val="28"/>
              <w:szCs w:val="28"/>
              <w:u w:val="single"/>
            </w:rPr>
          </w:pPr>
          <w:r>
            <w:rPr>
              <w:noProof/>
            </w:rPr>
            <w:drawing>
              <wp:inline distT="0" distB="0" distL="0" distR="0">
                <wp:extent cx="923925" cy="81915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23925" cy="819150"/>
                        </a:xfrm>
                        <a:prstGeom prst="rect">
                          <a:avLst/>
                        </a:prstGeom>
                        <a:solidFill>
                          <a:srgbClr val="FFFFFF"/>
                        </a:solidFill>
                        <a:ln w="9525">
                          <a:noFill/>
                          <a:miter lim="800000"/>
                          <a:headEnd/>
                          <a:tailEnd/>
                        </a:ln>
                      </pic:spPr>
                    </pic:pic>
                  </a:graphicData>
                </a:graphic>
              </wp:inline>
            </w:drawing>
          </w:r>
        </w:p>
      </w:tc>
      <w:tc>
        <w:tcPr>
          <w:tcW w:w="6916" w:type="dxa"/>
        </w:tcPr>
        <w:p w:rsidR="006D51BA" w:rsidRDefault="006D51BA" w:rsidP="00E76155">
          <w:pPr>
            <w:snapToGrid w:val="0"/>
            <w:spacing w:after="0"/>
            <w:jc w:val="center"/>
            <w:rPr>
              <w:rFonts w:ascii="Arial Black" w:hAnsi="Arial Black"/>
              <w:b/>
              <w:i/>
              <w:sz w:val="28"/>
              <w:szCs w:val="28"/>
              <w:u w:val="single"/>
            </w:rPr>
          </w:pPr>
          <w:r>
            <w:rPr>
              <w:rFonts w:ascii="Arial Black" w:hAnsi="Arial Black"/>
              <w:b/>
              <w:i/>
              <w:sz w:val="28"/>
              <w:szCs w:val="28"/>
              <w:u w:val="single"/>
            </w:rPr>
            <w:t>PREFEITURA MUNICIPAL DE PAINS</w:t>
          </w:r>
        </w:p>
        <w:p w:rsidR="006D51BA" w:rsidRDefault="006D51BA" w:rsidP="00E76155">
          <w:pPr>
            <w:spacing w:after="0"/>
            <w:jc w:val="center"/>
            <w:rPr>
              <w:rFonts w:ascii="Arial" w:hAnsi="Arial" w:cs="Arial"/>
              <w:sz w:val="18"/>
              <w:szCs w:val="18"/>
            </w:rPr>
          </w:pPr>
          <w:r>
            <w:rPr>
              <w:rFonts w:ascii="Arial" w:hAnsi="Arial" w:cs="Arial"/>
              <w:sz w:val="18"/>
              <w:szCs w:val="18"/>
            </w:rPr>
            <w:t>CNPJ 20.920.575/0001-30</w:t>
          </w:r>
        </w:p>
        <w:p w:rsidR="006D51BA" w:rsidRDefault="006D51BA" w:rsidP="00E76155">
          <w:pPr>
            <w:spacing w:after="0"/>
            <w:jc w:val="center"/>
            <w:rPr>
              <w:rFonts w:ascii="Arial" w:hAnsi="Arial" w:cs="Arial"/>
              <w:b/>
            </w:rPr>
          </w:pPr>
          <w:r>
            <w:rPr>
              <w:rFonts w:ascii="Arial" w:hAnsi="Arial" w:cs="Arial"/>
              <w:b/>
            </w:rPr>
            <w:t>PRAÇA TONICO RABELO, 164  -  FONE: (37)3323-1285</w:t>
          </w:r>
        </w:p>
        <w:p w:rsidR="006D51BA" w:rsidRDefault="006D51BA" w:rsidP="00E76155">
          <w:pPr>
            <w:spacing w:after="0"/>
            <w:jc w:val="center"/>
            <w:rPr>
              <w:rFonts w:ascii="Arial" w:hAnsi="Arial" w:cs="Arial"/>
              <w:b/>
            </w:rPr>
          </w:pPr>
          <w:r>
            <w:rPr>
              <w:rFonts w:ascii="Arial" w:hAnsi="Arial" w:cs="Arial"/>
              <w:b/>
            </w:rPr>
            <w:t>CEP 35582-000            -             PAINS          -             MG</w:t>
          </w:r>
        </w:p>
        <w:p w:rsidR="006D51BA" w:rsidRDefault="006D51BA" w:rsidP="00E76155">
          <w:pPr>
            <w:spacing w:after="0"/>
            <w:jc w:val="center"/>
            <w:rPr>
              <w:rFonts w:ascii="Arial Black" w:hAnsi="Arial Black"/>
              <w:sz w:val="18"/>
              <w:szCs w:val="18"/>
            </w:rPr>
          </w:pPr>
        </w:p>
      </w:tc>
    </w:tr>
  </w:tbl>
  <w:p w:rsidR="006D51BA" w:rsidRDefault="006D51BA">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AA5940"/>
    <w:multiLevelType w:val="hybridMultilevel"/>
    <w:tmpl w:val="69D68F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78D4429B"/>
    <w:multiLevelType w:val="multilevel"/>
    <w:tmpl w:val="E6A2821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DA7790"/>
    <w:rsid w:val="000157A1"/>
    <w:rsid w:val="00024540"/>
    <w:rsid w:val="00033483"/>
    <w:rsid w:val="00035B42"/>
    <w:rsid w:val="00040045"/>
    <w:rsid w:val="00041B1D"/>
    <w:rsid w:val="00055555"/>
    <w:rsid w:val="00056DE1"/>
    <w:rsid w:val="00062D87"/>
    <w:rsid w:val="00074707"/>
    <w:rsid w:val="0007772D"/>
    <w:rsid w:val="00091002"/>
    <w:rsid w:val="0009383D"/>
    <w:rsid w:val="000B6202"/>
    <w:rsid w:val="000C0717"/>
    <w:rsid w:val="000C751D"/>
    <w:rsid w:val="000D587C"/>
    <w:rsid w:val="000F34A8"/>
    <w:rsid w:val="000F71AF"/>
    <w:rsid w:val="0010293F"/>
    <w:rsid w:val="001324C7"/>
    <w:rsid w:val="00155ABA"/>
    <w:rsid w:val="00155EAE"/>
    <w:rsid w:val="00156EE4"/>
    <w:rsid w:val="001579A6"/>
    <w:rsid w:val="001678D3"/>
    <w:rsid w:val="00174884"/>
    <w:rsid w:val="00193C79"/>
    <w:rsid w:val="001B33F0"/>
    <w:rsid w:val="001C4810"/>
    <w:rsid w:val="001D3557"/>
    <w:rsid w:val="001F4136"/>
    <w:rsid w:val="0020337E"/>
    <w:rsid w:val="00206295"/>
    <w:rsid w:val="0021038D"/>
    <w:rsid w:val="00211010"/>
    <w:rsid w:val="00212DBC"/>
    <w:rsid w:val="00224D8E"/>
    <w:rsid w:val="00227691"/>
    <w:rsid w:val="00231628"/>
    <w:rsid w:val="00233899"/>
    <w:rsid w:val="00234F29"/>
    <w:rsid w:val="00246375"/>
    <w:rsid w:val="00253B68"/>
    <w:rsid w:val="00296827"/>
    <w:rsid w:val="002A608B"/>
    <w:rsid w:val="002B0944"/>
    <w:rsid w:val="002D1903"/>
    <w:rsid w:val="002D523E"/>
    <w:rsid w:val="002E2653"/>
    <w:rsid w:val="002F6A68"/>
    <w:rsid w:val="00300C31"/>
    <w:rsid w:val="0030384F"/>
    <w:rsid w:val="00310C6F"/>
    <w:rsid w:val="0031431D"/>
    <w:rsid w:val="00324EDD"/>
    <w:rsid w:val="00330871"/>
    <w:rsid w:val="00330997"/>
    <w:rsid w:val="00360B90"/>
    <w:rsid w:val="00362F34"/>
    <w:rsid w:val="00374D86"/>
    <w:rsid w:val="00375299"/>
    <w:rsid w:val="003804A7"/>
    <w:rsid w:val="00394435"/>
    <w:rsid w:val="00396622"/>
    <w:rsid w:val="003C368C"/>
    <w:rsid w:val="003D50A7"/>
    <w:rsid w:val="003F73C6"/>
    <w:rsid w:val="0042638F"/>
    <w:rsid w:val="00441701"/>
    <w:rsid w:val="00467A07"/>
    <w:rsid w:val="00470048"/>
    <w:rsid w:val="004905A8"/>
    <w:rsid w:val="00496CEC"/>
    <w:rsid w:val="004A00DD"/>
    <w:rsid w:val="004A0AAB"/>
    <w:rsid w:val="004B6454"/>
    <w:rsid w:val="004C00E1"/>
    <w:rsid w:val="004E12D4"/>
    <w:rsid w:val="0052715C"/>
    <w:rsid w:val="005609F2"/>
    <w:rsid w:val="00567AA4"/>
    <w:rsid w:val="005847F8"/>
    <w:rsid w:val="00584E0C"/>
    <w:rsid w:val="00584E57"/>
    <w:rsid w:val="00590EFA"/>
    <w:rsid w:val="005940CB"/>
    <w:rsid w:val="005A3EFC"/>
    <w:rsid w:val="005A5CE3"/>
    <w:rsid w:val="005A5D62"/>
    <w:rsid w:val="005C4BEB"/>
    <w:rsid w:val="005D03A9"/>
    <w:rsid w:val="005E0256"/>
    <w:rsid w:val="005E44AC"/>
    <w:rsid w:val="00602555"/>
    <w:rsid w:val="006248C2"/>
    <w:rsid w:val="006325CA"/>
    <w:rsid w:val="006333AC"/>
    <w:rsid w:val="006346E4"/>
    <w:rsid w:val="0063697C"/>
    <w:rsid w:val="00656065"/>
    <w:rsid w:val="006703BD"/>
    <w:rsid w:val="00681ADF"/>
    <w:rsid w:val="00685AC8"/>
    <w:rsid w:val="006A636B"/>
    <w:rsid w:val="006B1FA9"/>
    <w:rsid w:val="006D51BA"/>
    <w:rsid w:val="00741632"/>
    <w:rsid w:val="0075034A"/>
    <w:rsid w:val="007579E9"/>
    <w:rsid w:val="007643DE"/>
    <w:rsid w:val="00770DF2"/>
    <w:rsid w:val="0077176B"/>
    <w:rsid w:val="00775117"/>
    <w:rsid w:val="007852C5"/>
    <w:rsid w:val="007B3FCA"/>
    <w:rsid w:val="007D68E5"/>
    <w:rsid w:val="007F2D82"/>
    <w:rsid w:val="008020C9"/>
    <w:rsid w:val="00807BCF"/>
    <w:rsid w:val="008413B0"/>
    <w:rsid w:val="00862263"/>
    <w:rsid w:val="00866270"/>
    <w:rsid w:val="00877E72"/>
    <w:rsid w:val="00897D81"/>
    <w:rsid w:val="008A37AA"/>
    <w:rsid w:val="008B04CF"/>
    <w:rsid w:val="008B1073"/>
    <w:rsid w:val="008C6071"/>
    <w:rsid w:val="008D1C84"/>
    <w:rsid w:val="008E4077"/>
    <w:rsid w:val="008F0378"/>
    <w:rsid w:val="00911220"/>
    <w:rsid w:val="009214B1"/>
    <w:rsid w:val="0093570D"/>
    <w:rsid w:val="00936CC2"/>
    <w:rsid w:val="00977B85"/>
    <w:rsid w:val="009940F0"/>
    <w:rsid w:val="00996992"/>
    <w:rsid w:val="009A2A0D"/>
    <w:rsid w:val="009B3591"/>
    <w:rsid w:val="009C3024"/>
    <w:rsid w:val="009E544A"/>
    <w:rsid w:val="009E5618"/>
    <w:rsid w:val="009F4F5A"/>
    <w:rsid w:val="009F666B"/>
    <w:rsid w:val="00A17F6A"/>
    <w:rsid w:val="00A22078"/>
    <w:rsid w:val="00A3470E"/>
    <w:rsid w:val="00A40662"/>
    <w:rsid w:val="00A40DE5"/>
    <w:rsid w:val="00A41D7B"/>
    <w:rsid w:val="00A442A9"/>
    <w:rsid w:val="00A62002"/>
    <w:rsid w:val="00A964A0"/>
    <w:rsid w:val="00AA21A3"/>
    <w:rsid w:val="00AB3DB7"/>
    <w:rsid w:val="00AC07A3"/>
    <w:rsid w:val="00AC4C48"/>
    <w:rsid w:val="00AD4DF2"/>
    <w:rsid w:val="00AE557C"/>
    <w:rsid w:val="00B02749"/>
    <w:rsid w:val="00B04A4A"/>
    <w:rsid w:val="00B12FC4"/>
    <w:rsid w:val="00B214FB"/>
    <w:rsid w:val="00B225C0"/>
    <w:rsid w:val="00B45AE8"/>
    <w:rsid w:val="00B52089"/>
    <w:rsid w:val="00B61251"/>
    <w:rsid w:val="00B65321"/>
    <w:rsid w:val="00B65886"/>
    <w:rsid w:val="00B8247B"/>
    <w:rsid w:val="00B8456B"/>
    <w:rsid w:val="00B90E6F"/>
    <w:rsid w:val="00BB3DFE"/>
    <w:rsid w:val="00BB76EB"/>
    <w:rsid w:val="00BC0556"/>
    <w:rsid w:val="00BD5938"/>
    <w:rsid w:val="00BE09A0"/>
    <w:rsid w:val="00BE11C1"/>
    <w:rsid w:val="00BF014E"/>
    <w:rsid w:val="00BF7632"/>
    <w:rsid w:val="00C16ED6"/>
    <w:rsid w:val="00C246B7"/>
    <w:rsid w:val="00C24A22"/>
    <w:rsid w:val="00C70FBE"/>
    <w:rsid w:val="00C9662C"/>
    <w:rsid w:val="00CB162A"/>
    <w:rsid w:val="00CC116A"/>
    <w:rsid w:val="00CE0738"/>
    <w:rsid w:val="00CE37DF"/>
    <w:rsid w:val="00D2156F"/>
    <w:rsid w:val="00D27C7F"/>
    <w:rsid w:val="00D3750C"/>
    <w:rsid w:val="00D63D83"/>
    <w:rsid w:val="00D728BC"/>
    <w:rsid w:val="00D85C21"/>
    <w:rsid w:val="00D91F1C"/>
    <w:rsid w:val="00DA7790"/>
    <w:rsid w:val="00DB342F"/>
    <w:rsid w:val="00DB5778"/>
    <w:rsid w:val="00DD11E7"/>
    <w:rsid w:val="00DE51FD"/>
    <w:rsid w:val="00DE5785"/>
    <w:rsid w:val="00DE5D65"/>
    <w:rsid w:val="00DE6167"/>
    <w:rsid w:val="00DF213B"/>
    <w:rsid w:val="00E01C84"/>
    <w:rsid w:val="00E133DD"/>
    <w:rsid w:val="00E24281"/>
    <w:rsid w:val="00E377DC"/>
    <w:rsid w:val="00E425B3"/>
    <w:rsid w:val="00E76155"/>
    <w:rsid w:val="00E819AF"/>
    <w:rsid w:val="00E95874"/>
    <w:rsid w:val="00EA5AC2"/>
    <w:rsid w:val="00EA5E94"/>
    <w:rsid w:val="00EA6ED0"/>
    <w:rsid w:val="00EB128C"/>
    <w:rsid w:val="00ED4776"/>
    <w:rsid w:val="00EE0F32"/>
    <w:rsid w:val="00F005BB"/>
    <w:rsid w:val="00F33EE4"/>
    <w:rsid w:val="00F34566"/>
    <w:rsid w:val="00F52136"/>
    <w:rsid w:val="00F57697"/>
    <w:rsid w:val="00F6161C"/>
    <w:rsid w:val="00F6677E"/>
    <w:rsid w:val="00FA18EB"/>
    <w:rsid w:val="00FC4174"/>
    <w:rsid w:val="00FD603C"/>
    <w:rsid w:val="00FE3757"/>
    <w:rsid w:val="00FF0353"/>
    <w:rsid w:val="00FF3DF3"/>
    <w:rsid w:val="00FF722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378"/>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4C00E1"/>
    <w:rPr>
      <w:color w:val="0000FF" w:themeColor="hyperlink"/>
      <w:u w:val="single"/>
    </w:rPr>
  </w:style>
  <w:style w:type="table" w:styleId="Tabelacomgrade">
    <w:name w:val="Table Grid"/>
    <w:basedOn w:val="Tabelanormal"/>
    <w:uiPriority w:val="59"/>
    <w:rsid w:val="00DD11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basedOn w:val="Normal"/>
    <w:uiPriority w:val="34"/>
    <w:qFormat/>
    <w:rsid w:val="009214B1"/>
    <w:pPr>
      <w:ind w:left="720"/>
      <w:contextualSpacing/>
    </w:pPr>
  </w:style>
  <w:style w:type="paragraph" w:styleId="Cabealho">
    <w:name w:val="header"/>
    <w:basedOn w:val="Normal"/>
    <w:link w:val="CabealhoChar"/>
    <w:uiPriority w:val="99"/>
    <w:semiHidden/>
    <w:unhideWhenUsed/>
    <w:rsid w:val="00DE5D65"/>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DE5D65"/>
  </w:style>
  <w:style w:type="paragraph" w:styleId="Rodap">
    <w:name w:val="footer"/>
    <w:basedOn w:val="Normal"/>
    <w:link w:val="RodapChar"/>
    <w:uiPriority w:val="99"/>
    <w:semiHidden/>
    <w:unhideWhenUsed/>
    <w:rsid w:val="00DE5D65"/>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DE5D65"/>
  </w:style>
  <w:style w:type="paragraph" w:styleId="Textodebalo">
    <w:name w:val="Balloon Text"/>
    <w:basedOn w:val="Normal"/>
    <w:link w:val="TextodebaloChar"/>
    <w:uiPriority w:val="99"/>
    <w:semiHidden/>
    <w:unhideWhenUsed/>
    <w:rsid w:val="00DE5D6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E5D6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governamentais.gov.b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citacao.pains@yahoo.com.b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ao.pains@yahoo.com.b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icitacao.pains@yahoo.com.br" TargetMode="External"/><Relationship Id="rId4" Type="http://schemas.openxmlformats.org/officeDocument/2006/relationships/settings" Target="settings.xml"/><Relationship Id="rId9" Type="http://schemas.openxmlformats.org/officeDocument/2006/relationships/hyperlink" Target="http://www.comprasgovernamentais.gov.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060D1-98DA-4A2E-9BAF-8F59D6F53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53</Pages>
  <Words>17064</Words>
  <Characters>92146</Characters>
  <Application>Microsoft Office Word</Application>
  <DocSecurity>0</DocSecurity>
  <Lines>767</Lines>
  <Paragraphs>217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Licitacao</dc:creator>
  <cp:keywords/>
  <dc:description/>
  <cp:lastModifiedBy>Licitacao</cp:lastModifiedBy>
  <cp:revision>224</cp:revision>
  <cp:lastPrinted>2020-05-25T19:04:00Z</cp:lastPrinted>
  <dcterms:created xsi:type="dcterms:W3CDTF">2020-05-11T18:16:00Z</dcterms:created>
  <dcterms:modified xsi:type="dcterms:W3CDTF">2020-05-27T13:32:00Z</dcterms:modified>
</cp:coreProperties>
</file>