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3C3ABA" w:rsidRDefault="00BF4B91" w:rsidP="00BF4B91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>
        <w:rPr>
          <w:sz w:val="24"/>
          <w:szCs w:val="24"/>
        </w:rPr>
        <w:t>MINUTA DO CONTRATO Nº................... PARA</w:t>
      </w:r>
      <w:r w:rsidR="00016B0E">
        <w:rPr>
          <w:caps/>
          <w:sz w:val="24"/>
          <w:szCs w:val="24"/>
        </w:rPr>
        <w:t xml:space="preserve"> </w:t>
      </w:r>
      <w:r w:rsidR="002E2591">
        <w:rPr>
          <w:sz w:val="24"/>
          <w:szCs w:val="24"/>
        </w:rPr>
        <w:t xml:space="preserve">A </w:t>
      </w:r>
      <w:r w:rsidR="002E2591">
        <w:rPr>
          <w:rFonts w:eastAsia="Batang"/>
          <w:color w:val="000000"/>
          <w:sz w:val="24"/>
          <w:szCs w:val="24"/>
        </w:rPr>
        <w:t>AQUISIÇÃO DE ADUELAS DE CONCRETO 2,00X2,00X1,00X0,20, PARA USO EM</w:t>
      </w:r>
      <w:r w:rsidR="002E2591">
        <w:rPr>
          <w:color w:val="000000"/>
          <w:sz w:val="24"/>
          <w:szCs w:val="24"/>
        </w:rPr>
        <w:t xml:space="preserve"> REPARO NA REDE DE DRENAGEM NA RUA JOSÉ BONIFACIO – VAZANTE NO MUNICIPIO DE PAINS – MG</w:t>
      </w:r>
      <w:r w:rsidR="00900021">
        <w:rPr>
          <w:sz w:val="24"/>
          <w:szCs w:val="24"/>
        </w:rPr>
        <w:t>,</w:t>
      </w:r>
      <w:r w:rsidR="004536C8">
        <w:rPr>
          <w:sz w:val="24"/>
          <w:szCs w:val="24"/>
        </w:rPr>
        <w:t xml:space="preserve"> </w:t>
      </w:r>
      <w:r>
        <w:rPr>
          <w:sz w:val="24"/>
          <w:szCs w:val="24"/>
        </w:rPr>
        <w:t>QUE ENTRE SI CELEBRAM, DE UM LADO, O MUNICÍPIO DE PAINS,</w:t>
      </w:r>
      <w:r w:rsidR="00D669F3">
        <w:rPr>
          <w:sz w:val="24"/>
          <w:szCs w:val="24"/>
        </w:rPr>
        <w:t xml:space="preserve"> E, DE OUTRO.........................</w:t>
      </w:r>
      <w:r>
        <w:rPr>
          <w:sz w:val="24"/>
          <w:szCs w:val="24"/>
        </w:rPr>
        <w:t>........., DE CONFORMIDADE COM AS CLÁUSULAS E CONDIÇÕES A SEGUIR EXPOSTAS:</w:t>
      </w:r>
    </w:p>
    <w:p w:rsidR="003C3ABA" w:rsidRPr="003C3ABA" w:rsidRDefault="003C3ABA" w:rsidP="003C3ABA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003BE1" w:rsidRPr="00003BE1" w:rsidRDefault="00003BE1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294755">
        <w:rPr>
          <w:rFonts w:ascii="Arial" w:hAnsi="Arial" w:cs="Arial"/>
          <w:sz w:val="24"/>
          <w:szCs w:val="24"/>
        </w:rPr>
        <w:t>036/2019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294755">
        <w:rPr>
          <w:rFonts w:ascii="Arial" w:hAnsi="Arial" w:cs="Arial"/>
          <w:sz w:val="24"/>
          <w:szCs w:val="24"/>
        </w:rPr>
        <w:t>12/2019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003BE1" w:rsidRPr="00003BE1" w:rsidRDefault="00003BE1" w:rsidP="00003BE1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5D5D16" w:rsidRDefault="00BF4B91" w:rsidP="005D5D16">
      <w:pPr>
        <w:tabs>
          <w:tab w:val="left" w:pos="1080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contrato tem por objeto</w:t>
      </w:r>
      <w:r w:rsidR="003C3ABA">
        <w:rPr>
          <w:rFonts w:ascii="Arial" w:hAnsi="Arial" w:cs="Arial"/>
          <w:sz w:val="24"/>
          <w:szCs w:val="24"/>
        </w:rPr>
        <w:t xml:space="preserve"> </w:t>
      </w:r>
      <w:r w:rsidR="003C3ABA" w:rsidRPr="005D5D16">
        <w:rPr>
          <w:rFonts w:ascii="Arial" w:hAnsi="Arial" w:cs="Arial"/>
          <w:sz w:val="24"/>
          <w:szCs w:val="24"/>
        </w:rPr>
        <w:t>a</w:t>
      </w:r>
      <w:r w:rsidR="002E2591">
        <w:rPr>
          <w:rFonts w:ascii="Arial" w:hAnsi="Arial" w:cs="Arial"/>
          <w:sz w:val="24"/>
          <w:szCs w:val="24"/>
        </w:rPr>
        <w:t xml:space="preserve"> </w:t>
      </w:r>
      <w:r w:rsidR="002E2591">
        <w:rPr>
          <w:rFonts w:ascii="Arial" w:eastAsia="Batang" w:hAnsi="Arial" w:cs="Arial"/>
          <w:color w:val="000000"/>
          <w:sz w:val="24"/>
          <w:szCs w:val="24"/>
        </w:rPr>
        <w:t>aquisição de aduelas de concreto 2,00x2,00x1,00x0,20, para uso em</w:t>
      </w:r>
      <w:r w:rsidR="002E2591">
        <w:rPr>
          <w:rFonts w:ascii="Arial" w:hAnsi="Arial" w:cs="Arial"/>
          <w:color w:val="000000"/>
          <w:sz w:val="24"/>
          <w:szCs w:val="24"/>
        </w:rPr>
        <w:t xml:space="preserve"> rep</w:t>
      </w:r>
      <w:r w:rsidR="007C1738">
        <w:rPr>
          <w:rFonts w:ascii="Arial" w:hAnsi="Arial" w:cs="Arial"/>
          <w:color w:val="000000"/>
          <w:sz w:val="24"/>
          <w:szCs w:val="24"/>
        </w:rPr>
        <w:t xml:space="preserve">aro na rede de drenagem na rua José </w:t>
      </w:r>
      <w:r w:rsidR="007C1738">
        <w:rPr>
          <w:rFonts w:ascii="Arial" w:hAnsi="Arial" w:cs="Arial"/>
          <w:color w:val="000000"/>
          <w:sz w:val="24"/>
          <w:szCs w:val="24"/>
        </w:rPr>
        <w:lastRenderedPageBreak/>
        <w:t>Bonifacio – Vazante no município de P</w:t>
      </w:r>
      <w:r w:rsidR="002E2591">
        <w:rPr>
          <w:rFonts w:ascii="Arial" w:hAnsi="Arial" w:cs="Arial"/>
          <w:color w:val="000000"/>
          <w:sz w:val="24"/>
          <w:szCs w:val="24"/>
        </w:rPr>
        <w:t xml:space="preserve">ains – </w:t>
      </w:r>
      <w:r w:rsidR="007C1738">
        <w:rPr>
          <w:rFonts w:ascii="Arial" w:hAnsi="Arial" w:cs="Arial"/>
          <w:color w:val="000000"/>
          <w:sz w:val="24"/>
          <w:szCs w:val="24"/>
        </w:rPr>
        <w:t>MG</w:t>
      </w:r>
      <w:r w:rsidR="002E259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conforme discriminado no </w:t>
      </w:r>
      <w:r>
        <w:rPr>
          <w:rFonts w:ascii="Arial" w:hAnsi="Arial" w:cs="Arial"/>
          <w:b/>
          <w:sz w:val="24"/>
          <w:szCs w:val="24"/>
        </w:rPr>
        <w:t>ANEXO I</w:t>
      </w:r>
      <w:r w:rsidR="00277148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003BE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003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2.2.1- </w:t>
      </w:r>
      <w:r w:rsidR="00DF699F">
        <w:rPr>
          <w:rFonts w:ascii="Arial" w:hAnsi="Arial" w:cs="Arial"/>
          <w:sz w:val="24"/>
          <w:szCs w:val="24"/>
        </w:rPr>
        <w:t xml:space="preserve">Os </w:t>
      </w:r>
      <w:r w:rsidR="00294755">
        <w:rPr>
          <w:rFonts w:ascii="Arial" w:hAnsi="Arial" w:cs="Arial"/>
          <w:sz w:val="24"/>
          <w:szCs w:val="24"/>
        </w:rPr>
        <w:t>materiais</w:t>
      </w:r>
      <w:r w:rsidR="00DF699F">
        <w:rPr>
          <w:rFonts w:ascii="Arial" w:hAnsi="Arial" w:cs="Arial"/>
          <w:sz w:val="24"/>
          <w:szCs w:val="24"/>
        </w:rPr>
        <w:t xml:space="preserve"> serão </w:t>
      </w:r>
      <w:r w:rsidR="00294755">
        <w:rPr>
          <w:rFonts w:ascii="Arial" w:hAnsi="Arial" w:cs="Arial"/>
          <w:sz w:val="24"/>
          <w:szCs w:val="24"/>
        </w:rPr>
        <w:t>entregues em até 15 (quinze) dias após a emissão da ordem de fornecimentos</w:t>
      </w:r>
      <w:r w:rsidR="00DF699F">
        <w:rPr>
          <w:rFonts w:ascii="Arial" w:hAnsi="Arial" w:cs="Arial"/>
          <w:sz w:val="24"/>
          <w:szCs w:val="24"/>
        </w:rPr>
        <w:t xml:space="preserve">, de </w:t>
      </w:r>
      <w:r w:rsidR="00BF4B91">
        <w:rPr>
          <w:rFonts w:ascii="Arial" w:hAnsi="Arial" w:cs="Arial"/>
          <w:sz w:val="24"/>
          <w:szCs w:val="24"/>
        </w:rPr>
        <w:t xml:space="preserve">segunda a sexta-feira, </w:t>
      </w:r>
      <w:r w:rsidR="00294755">
        <w:rPr>
          <w:rFonts w:ascii="Arial" w:hAnsi="Arial" w:cs="Arial"/>
          <w:sz w:val="24"/>
          <w:szCs w:val="24"/>
        </w:rPr>
        <w:t xml:space="preserve">no </w:t>
      </w:r>
      <w:r w:rsidR="00CC349F">
        <w:rPr>
          <w:rFonts w:ascii="Arial" w:hAnsi="Arial" w:cs="Arial"/>
          <w:sz w:val="24"/>
          <w:szCs w:val="24"/>
        </w:rPr>
        <w:t>horário de 7:00 às 11:00 e de 12:00 às 16:30 horas, no local a ser colocada as aduelas</w:t>
      </w:r>
      <w:r w:rsidR="006F3A6E">
        <w:rPr>
          <w:rFonts w:ascii="Arial" w:hAnsi="Arial" w:cs="Arial"/>
          <w:sz w:val="24"/>
          <w:szCs w:val="24"/>
        </w:rPr>
        <w:t>. As empresas vencedoras se</w:t>
      </w:r>
      <w:r w:rsidR="00BF4B91">
        <w:rPr>
          <w:rFonts w:ascii="Arial" w:hAnsi="Arial" w:cs="Arial"/>
          <w:sz w:val="24"/>
          <w:szCs w:val="24"/>
        </w:rPr>
        <w:t xml:space="preserve"> compromete</w:t>
      </w:r>
      <w:r w:rsidR="00A36769">
        <w:rPr>
          <w:rFonts w:ascii="Arial" w:hAnsi="Arial" w:cs="Arial"/>
          <w:sz w:val="24"/>
          <w:szCs w:val="24"/>
        </w:rPr>
        <w:t>rão a arcar com as despesa</w:t>
      </w:r>
      <w:r w:rsidR="004536C8">
        <w:rPr>
          <w:rFonts w:ascii="Arial" w:hAnsi="Arial" w:cs="Arial"/>
          <w:sz w:val="24"/>
          <w:szCs w:val="24"/>
        </w:rPr>
        <w:t xml:space="preserve">s para </w:t>
      </w:r>
      <w:r w:rsidR="00776F53">
        <w:rPr>
          <w:rFonts w:ascii="Arial" w:hAnsi="Arial" w:cs="Arial"/>
          <w:sz w:val="24"/>
          <w:szCs w:val="24"/>
        </w:rPr>
        <w:t>a entrega do material até o seu destino.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003BE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Default="00BF4B91" w:rsidP="00003BE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</w:t>
      </w:r>
      <w:r w:rsidR="00805F2F">
        <w:rPr>
          <w:rFonts w:ascii="Arial" w:hAnsi="Arial" w:cs="Arial"/>
          <w:sz w:val="24"/>
          <w:szCs w:val="24"/>
        </w:rPr>
        <w:t>receberá pela prestação dos serviços</w:t>
      </w:r>
      <w:r w:rsidR="00BF0E8E">
        <w:rPr>
          <w:rFonts w:ascii="Arial" w:hAnsi="Arial" w:cs="Arial"/>
          <w:sz w:val="24"/>
          <w:szCs w:val="24"/>
        </w:rPr>
        <w:t xml:space="preserve"> mensalmente</w:t>
      </w:r>
      <w:r>
        <w:rPr>
          <w:rFonts w:ascii="Arial" w:hAnsi="Arial" w:cs="Arial"/>
          <w:sz w:val="24"/>
          <w:szCs w:val="24"/>
        </w:rPr>
        <w:t xml:space="preserve">, após a emissão da Ordem de Fornecimento, em no máximo </w:t>
      </w:r>
      <w:r w:rsidR="00BF0E8E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(</w:t>
      </w:r>
      <w:r w:rsidR="00BF0E8E">
        <w:rPr>
          <w:rFonts w:ascii="Arial" w:hAnsi="Arial" w:cs="Arial"/>
          <w:sz w:val="24"/>
          <w:szCs w:val="24"/>
        </w:rPr>
        <w:t>dez</w:t>
      </w:r>
      <w:r>
        <w:rPr>
          <w:rFonts w:ascii="Arial" w:hAnsi="Arial" w:cs="Arial"/>
          <w:sz w:val="24"/>
          <w:szCs w:val="24"/>
        </w:rPr>
        <w:t>) dias corridos no Almoxarifado d</w:t>
      </w:r>
      <w:r w:rsidR="00AB7A2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AB7A2B">
        <w:rPr>
          <w:rFonts w:ascii="Arial" w:hAnsi="Arial" w:cs="Arial"/>
          <w:sz w:val="24"/>
          <w:szCs w:val="24"/>
        </w:rPr>
        <w:t xml:space="preserve">Prefeitura </w:t>
      </w:r>
      <w:r>
        <w:rPr>
          <w:rFonts w:ascii="Arial" w:hAnsi="Arial" w:cs="Arial"/>
          <w:sz w:val="24"/>
          <w:szCs w:val="24"/>
        </w:rPr>
        <w:t xml:space="preserve">Municipal de Pains, situado na Rua </w:t>
      </w:r>
      <w:r w:rsidR="00AB7A2B">
        <w:rPr>
          <w:rFonts w:ascii="Arial" w:hAnsi="Arial" w:cs="Arial"/>
          <w:sz w:val="24"/>
          <w:szCs w:val="24"/>
        </w:rPr>
        <w:t>Praça Tonico Rabelo</w:t>
      </w:r>
      <w:r>
        <w:rPr>
          <w:rFonts w:ascii="Arial" w:hAnsi="Arial" w:cs="Arial"/>
          <w:sz w:val="24"/>
          <w:szCs w:val="24"/>
        </w:rPr>
        <w:t>,</w:t>
      </w:r>
      <w:r w:rsidR="00AB7A2B">
        <w:rPr>
          <w:rFonts w:ascii="Arial" w:hAnsi="Arial" w:cs="Arial"/>
          <w:sz w:val="24"/>
          <w:szCs w:val="24"/>
        </w:rPr>
        <w:t xml:space="preserve"> 164,</w:t>
      </w:r>
      <w:r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as despesas de entrega do objeto.</w:t>
      </w:r>
    </w:p>
    <w:p w:rsidR="00003BE1" w:rsidRPr="00586E09" w:rsidRDefault="00003BE1" w:rsidP="00003BE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F4B91" w:rsidRDefault="00586E09" w:rsidP="00003BE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003BE1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003BE1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 xml:space="preserve">do </w:t>
      </w:r>
      <w:r w:rsidR="00776F53">
        <w:rPr>
          <w:rFonts w:ascii="Arial" w:hAnsi="Arial" w:cs="Arial"/>
          <w:b w:val="0"/>
          <w:sz w:val="24"/>
          <w:szCs w:val="24"/>
        </w:rPr>
        <w:t>material</w:t>
      </w:r>
      <w:r>
        <w:rPr>
          <w:rFonts w:ascii="Arial" w:hAnsi="Arial" w:cs="Arial"/>
          <w:b w:val="0"/>
          <w:sz w:val="24"/>
          <w:szCs w:val="24"/>
        </w:rPr>
        <w:t xml:space="preserve"> entregue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 em até </w:t>
      </w:r>
      <w:r w:rsidR="00776F53">
        <w:rPr>
          <w:rFonts w:ascii="Arial" w:hAnsi="Arial" w:cs="Arial"/>
          <w:b w:val="0"/>
          <w:sz w:val="24"/>
          <w:szCs w:val="24"/>
        </w:rPr>
        <w:t>30</w:t>
      </w:r>
      <w:r>
        <w:rPr>
          <w:rFonts w:ascii="Arial" w:hAnsi="Arial" w:cs="Arial"/>
          <w:b w:val="0"/>
          <w:sz w:val="24"/>
          <w:szCs w:val="24"/>
        </w:rPr>
        <w:t xml:space="preserve"> (</w:t>
      </w:r>
      <w:r w:rsidR="00776F53">
        <w:rPr>
          <w:rFonts w:ascii="Arial" w:hAnsi="Arial" w:cs="Arial"/>
          <w:b w:val="0"/>
          <w:sz w:val="24"/>
          <w:szCs w:val="24"/>
        </w:rPr>
        <w:t>trinta</w:t>
      </w:r>
      <w:r>
        <w:rPr>
          <w:rFonts w:ascii="Arial" w:hAnsi="Arial" w:cs="Arial"/>
          <w:b w:val="0"/>
          <w:sz w:val="24"/>
          <w:szCs w:val="24"/>
        </w:rPr>
        <w:t xml:space="preserve">) </w:t>
      </w:r>
      <w:r w:rsidR="00D92C04">
        <w:rPr>
          <w:rFonts w:ascii="Arial" w:hAnsi="Arial" w:cs="Arial"/>
          <w:b w:val="0"/>
          <w:sz w:val="24"/>
          <w:szCs w:val="24"/>
        </w:rPr>
        <w:t xml:space="preserve">dias, </w:t>
      </w:r>
      <w:r w:rsidR="00776F53">
        <w:rPr>
          <w:rFonts w:ascii="Arial" w:hAnsi="Arial" w:cs="Arial"/>
          <w:b w:val="0"/>
          <w:sz w:val="24"/>
          <w:szCs w:val="24"/>
        </w:rPr>
        <w:t>após a entrega do material</w:t>
      </w:r>
      <w:r>
        <w:rPr>
          <w:rFonts w:ascii="Arial" w:hAnsi="Arial" w:cs="Arial"/>
          <w:b w:val="0"/>
          <w:sz w:val="24"/>
          <w:szCs w:val="24"/>
        </w:rPr>
        <w:t>, mediante a apresentação do documento fiscal</w:t>
      </w:r>
      <w:r w:rsidR="00BF0E8E">
        <w:rPr>
          <w:rFonts w:ascii="Arial" w:hAnsi="Arial" w:cs="Arial"/>
          <w:b w:val="0"/>
          <w:sz w:val="24"/>
          <w:szCs w:val="24"/>
        </w:rPr>
        <w:t>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003BE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776F53" w:rsidRPr="00EC254D" w:rsidRDefault="00BF4B91" w:rsidP="00003BE1">
      <w:pPr>
        <w:spacing w:after="0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776F53" w:rsidRPr="00EC254D">
        <w:rPr>
          <w:rFonts w:ascii="Arial" w:hAnsi="Arial" w:cs="Arial"/>
          <w:color w:val="000000"/>
          <w:spacing w:val="-3"/>
          <w:sz w:val="24"/>
          <w:szCs w:val="24"/>
        </w:rPr>
        <w:t>02.07.01.18.541.0011.2113.3.3.90.30.00/674</w:t>
      </w:r>
    </w:p>
    <w:p w:rsidR="00776F53" w:rsidRDefault="00776F53" w:rsidP="00776F53">
      <w:pPr>
        <w:spacing w:after="0"/>
        <w:rPr>
          <w:rFonts w:ascii="Arial" w:hAnsi="Arial" w:cs="Arial"/>
          <w:color w:val="000000"/>
          <w:spacing w:val="-3"/>
          <w:sz w:val="24"/>
          <w:szCs w:val="24"/>
        </w:rPr>
      </w:pPr>
      <w:r w:rsidRPr="00EC254D"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                      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</w:t>
      </w:r>
      <w:r w:rsidR="008821A3">
        <w:rPr>
          <w:rFonts w:ascii="Arial" w:hAnsi="Arial" w:cs="Arial"/>
          <w:color w:val="000000"/>
          <w:spacing w:val="-3"/>
          <w:sz w:val="24"/>
          <w:szCs w:val="24"/>
        </w:rPr>
        <w:t xml:space="preserve">     </w:t>
      </w:r>
      <w:r w:rsidRPr="00EC254D">
        <w:rPr>
          <w:rFonts w:ascii="Arial" w:hAnsi="Arial" w:cs="Arial"/>
          <w:color w:val="000000"/>
          <w:spacing w:val="-3"/>
          <w:sz w:val="24"/>
          <w:szCs w:val="24"/>
        </w:rPr>
        <w:t xml:space="preserve"> 02.07.01.18.541.0011.2116.3.3.90.30.00/690</w:t>
      </w:r>
    </w:p>
    <w:p w:rsidR="00BF4B91" w:rsidRPr="00082CA4" w:rsidRDefault="00BF4B91" w:rsidP="00776F53">
      <w:pPr>
        <w:spacing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</w:p>
    <w:p w:rsidR="00BF4B91" w:rsidRPr="00F04EEE" w:rsidRDefault="00BF4B91" w:rsidP="00003BE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003BE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pela entrega 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8821A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  da Lei 8.666/93</w:t>
      </w:r>
    </w:p>
    <w:p w:rsidR="00E23F8E" w:rsidRPr="00E23F8E" w:rsidRDefault="00E23F8E" w:rsidP="00E23F8E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003BE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003BE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003BE1" w:rsidRPr="00003BE1" w:rsidRDefault="00003BE1" w:rsidP="00003BE1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003BE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003BE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</w:t>
      </w:r>
      <w:r w:rsidR="004932B4">
        <w:rPr>
          <w:rFonts w:ascii="Arial" w:hAnsi="Arial" w:cs="Arial"/>
          <w:sz w:val="24"/>
          <w:szCs w:val="24"/>
        </w:rPr>
        <w:t xml:space="preserve">de </w:t>
      </w:r>
      <w:r w:rsidR="00E23F8E">
        <w:rPr>
          <w:rFonts w:ascii="Arial" w:hAnsi="Arial" w:cs="Arial"/>
          <w:sz w:val="24"/>
          <w:szCs w:val="24"/>
        </w:rPr>
        <w:t>obras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003BE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Default="00BF4B91" w:rsidP="00003BE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917819" w:rsidRPr="00F04EEE" w:rsidRDefault="00917819" w:rsidP="00917819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</w:t>
      </w:r>
      <w:r>
        <w:rPr>
          <w:rFonts w:ascii="Arial" w:hAnsi="Arial" w:cs="Arial"/>
          <w:sz w:val="24"/>
          <w:szCs w:val="24"/>
        </w:rPr>
        <w:lastRenderedPageBreak/>
        <w:t>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9715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97155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E23F8E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meses, à partir da data de sua assinatura, podendo ser prorrogado mediante Termo Aditivo.</w:t>
      </w:r>
    </w:p>
    <w:p w:rsidR="00BF4B91" w:rsidRPr="00B97155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E23F8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</w:t>
      </w:r>
      <w:r w:rsidR="00E23F8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DDE" w:rsidRDefault="00301DDE" w:rsidP="00614201">
      <w:pPr>
        <w:spacing w:after="0" w:line="240" w:lineRule="auto"/>
      </w:pPr>
      <w:r>
        <w:separator/>
      </w:r>
    </w:p>
  </w:endnote>
  <w:endnote w:type="continuationSeparator" w:id="1">
    <w:p w:rsidR="00301DDE" w:rsidRDefault="00301DDE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DDE" w:rsidRDefault="00301DDE" w:rsidP="00614201">
      <w:pPr>
        <w:spacing w:after="0" w:line="240" w:lineRule="auto"/>
      </w:pPr>
      <w:r>
        <w:separator/>
      </w:r>
    </w:p>
  </w:footnote>
  <w:footnote w:type="continuationSeparator" w:id="1">
    <w:p w:rsidR="00301DDE" w:rsidRDefault="00301DDE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03BE1"/>
    <w:rsid w:val="00016B0E"/>
    <w:rsid w:val="000656DB"/>
    <w:rsid w:val="00082CA4"/>
    <w:rsid w:val="00087416"/>
    <w:rsid w:val="000D7332"/>
    <w:rsid w:val="000F4516"/>
    <w:rsid w:val="0017730F"/>
    <w:rsid w:val="002319A7"/>
    <w:rsid w:val="00277148"/>
    <w:rsid w:val="00294755"/>
    <w:rsid w:val="002B55B8"/>
    <w:rsid w:val="002E2591"/>
    <w:rsid w:val="002F2933"/>
    <w:rsid w:val="00301DDE"/>
    <w:rsid w:val="0039641E"/>
    <w:rsid w:val="003A0344"/>
    <w:rsid w:val="003C3ABA"/>
    <w:rsid w:val="00403E80"/>
    <w:rsid w:val="00432426"/>
    <w:rsid w:val="00452E6A"/>
    <w:rsid w:val="004536C8"/>
    <w:rsid w:val="004932B4"/>
    <w:rsid w:val="004C4C9B"/>
    <w:rsid w:val="004C4ED5"/>
    <w:rsid w:val="004E3CEA"/>
    <w:rsid w:val="00586E09"/>
    <w:rsid w:val="005A1AF0"/>
    <w:rsid w:val="005C20D4"/>
    <w:rsid w:val="005D5D16"/>
    <w:rsid w:val="005D6993"/>
    <w:rsid w:val="00614201"/>
    <w:rsid w:val="00692178"/>
    <w:rsid w:val="006D43D9"/>
    <w:rsid w:val="006F3A6E"/>
    <w:rsid w:val="00717F73"/>
    <w:rsid w:val="00753984"/>
    <w:rsid w:val="00760DD0"/>
    <w:rsid w:val="00776F53"/>
    <w:rsid w:val="007C1738"/>
    <w:rsid w:val="00805F2F"/>
    <w:rsid w:val="008821A3"/>
    <w:rsid w:val="008A1B7C"/>
    <w:rsid w:val="008C5557"/>
    <w:rsid w:val="008E4EE9"/>
    <w:rsid w:val="00900021"/>
    <w:rsid w:val="00917819"/>
    <w:rsid w:val="00A36769"/>
    <w:rsid w:val="00A46242"/>
    <w:rsid w:val="00AA7D97"/>
    <w:rsid w:val="00AB7A2B"/>
    <w:rsid w:val="00B21A9B"/>
    <w:rsid w:val="00B6469E"/>
    <w:rsid w:val="00B64B1C"/>
    <w:rsid w:val="00B71509"/>
    <w:rsid w:val="00B872CA"/>
    <w:rsid w:val="00B97155"/>
    <w:rsid w:val="00BF0E8E"/>
    <w:rsid w:val="00BF4B91"/>
    <w:rsid w:val="00CC349F"/>
    <w:rsid w:val="00D14B15"/>
    <w:rsid w:val="00D669F3"/>
    <w:rsid w:val="00D904E0"/>
    <w:rsid w:val="00D92C04"/>
    <w:rsid w:val="00DF699F"/>
    <w:rsid w:val="00E23F8E"/>
    <w:rsid w:val="00E702C5"/>
    <w:rsid w:val="00E83B35"/>
    <w:rsid w:val="00F04EEE"/>
    <w:rsid w:val="00F57F8E"/>
    <w:rsid w:val="00F61A16"/>
    <w:rsid w:val="00F62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4536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66726-50C3-4725-9C22-CB5E1C82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</Pages>
  <Words>1024</Words>
  <Characters>5533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</dc:creator>
  <cp:lastModifiedBy>Licitacao</cp:lastModifiedBy>
  <cp:revision>49</cp:revision>
  <cp:lastPrinted>2018-02-27T13:26:00Z</cp:lastPrinted>
  <dcterms:created xsi:type="dcterms:W3CDTF">2017-01-03T10:53:00Z</dcterms:created>
  <dcterms:modified xsi:type="dcterms:W3CDTF">2019-03-21T11:57:00Z</dcterms:modified>
</cp:coreProperties>
</file>