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54" w:rsidRDefault="007B3E54" w:rsidP="00962031">
      <w:pPr>
        <w:spacing w:after="0" w:line="240" w:lineRule="auto"/>
        <w:rPr>
          <w:rFonts w:ascii="Arial" w:eastAsia="Times New Roman" w:hAnsi="Arial" w:cs="Arial"/>
          <w:b/>
          <w:sz w:val="24"/>
          <w:szCs w:val="24"/>
        </w:rPr>
      </w:pPr>
    </w:p>
    <w:p w:rsidR="009A02D5" w:rsidRPr="00D6307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PROCESSO DE LICITAÇÃO Nº </w:t>
      </w:r>
      <w:r w:rsidR="00395D5B">
        <w:rPr>
          <w:rFonts w:ascii="Arial" w:eastAsia="Times New Roman" w:hAnsi="Arial" w:cs="Arial"/>
          <w:b/>
          <w:sz w:val="24"/>
          <w:szCs w:val="24"/>
        </w:rPr>
        <w:t>242</w:t>
      </w:r>
      <w:r w:rsidRPr="00D6307E">
        <w:rPr>
          <w:rFonts w:ascii="Arial" w:eastAsia="Times New Roman" w:hAnsi="Arial" w:cs="Arial"/>
          <w:b/>
          <w:sz w:val="24"/>
          <w:szCs w:val="24"/>
        </w:rPr>
        <w:t>/2020</w:t>
      </w:r>
    </w:p>
    <w:p w:rsidR="009F30BE"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PREGÃO ELETRÔNICO </w:t>
      </w:r>
      <w:r w:rsidR="009F30BE">
        <w:rPr>
          <w:rFonts w:ascii="Arial" w:eastAsia="Times New Roman" w:hAnsi="Arial" w:cs="Arial"/>
          <w:b/>
          <w:sz w:val="24"/>
          <w:szCs w:val="24"/>
        </w:rPr>
        <w:t xml:space="preserve">Nº </w:t>
      </w:r>
      <w:r w:rsidR="00395D5B">
        <w:rPr>
          <w:rFonts w:ascii="Arial" w:eastAsia="Times New Roman" w:hAnsi="Arial" w:cs="Arial"/>
          <w:b/>
          <w:sz w:val="24"/>
          <w:szCs w:val="24"/>
        </w:rPr>
        <w:t>41</w:t>
      </w:r>
      <w:r w:rsidR="009F30BE">
        <w:rPr>
          <w:rFonts w:ascii="Arial" w:eastAsia="Times New Roman" w:hAnsi="Arial" w:cs="Arial"/>
          <w:b/>
          <w:sz w:val="24"/>
          <w:szCs w:val="24"/>
        </w:rPr>
        <w:t>/2020</w:t>
      </w:r>
    </w:p>
    <w:p w:rsidR="009A02D5" w:rsidRDefault="00CC5F47" w:rsidP="00D6307E">
      <w:pPr>
        <w:spacing w:after="0" w:line="240" w:lineRule="auto"/>
        <w:jc w:val="center"/>
        <w:rPr>
          <w:rFonts w:ascii="Arial" w:eastAsia="Times New Roman" w:hAnsi="Arial" w:cs="Arial"/>
          <w:b/>
          <w:sz w:val="24"/>
          <w:szCs w:val="24"/>
        </w:rPr>
      </w:pPr>
      <w:r w:rsidRPr="00D6307E">
        <w:rPr>
          <w:rFonts w:ascii="Arial" w:eastAsia="Times New Roman" w:hAnsi="Arial" w:cs="Arial"/>
          <w:b/>
          <w:sz w:val="24"/>
          <w:szCs w:val="24"/>
        </w:rPr>
        <w:t xml:space="preserve">TIPO: MENOR </w:t>
      </w:r>
      <w:r w:rsidR="0094407F">
        <w:rPr>
          <w:rFonts w:ascii="Arial" w:eastAsia="Times New Roman" w:hAnsi="Arial" w:cs="Arial"/>
          <w:b/>
          <w:sz w:val="24"/>
          <w:szCs w:val="24"/>
        </w:rPr>
        <w:t>PREÇO POR ITEM</w:t>
      </w:r>
    </w:p>
    <w:p w:rsidR="00D6307E" w:rsidRPr="00D6307E" w:rsidRDefault="00D6307E" w:rsidP="00D6307E">
      <w:pPr>
        <w:spacing w:after="0" w:line="240" w:lineRule="auto"/>
        <w:jc w:val="center"/>
        <w:rPr>
          <w:rFonts w:ascii="Arial" w:eastAsia="Times New Roman" w:hAnsi="Arial" w:cs="Arial"/>
          <w:b/>
          <w:sz w:val="24"/>
          <w:szCs w:val="24"/>
        </w:rPr>
      </w:pPr>
    </w:p>
    <w:p w:rsidR="009A02D5" w:rsidRPr="00D6307E" w:rsidRDefault="009A02D5" w:rsidP="00D6307E">
      <w:pPr>
        <w:spacing w:after="0" w:line="240" w:lineRule="auto"/>
        <w:jc w:val="center"/>
        <w:rPr>
          <w:rFonts w:ascii="Arial" w:eastAsia="Times New Roman" w:hAnsi="Arial" w:cs="Arial"/>
          <w:b/>
          <w:sz w:val="24"/>
          <w:szCs w:val="24"/>
        </w:rPr>
      </w:pPr>
    </w:p>
    <w:p w:rsidR="00D6307E"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Pelo presente processo, o Município de </w:t>
      </w:r>
      <w:r w:rsidR="0085705A" w:rsidRPr="00E16721">
        <w:rPr>
          <w:rFonts w:ascii="Arial" w:eastAsia="Times New Roman" w:hAnsi="Arial" w:cs="Arial"/>
          <w:sz w:val="24"/>
          <w:szCs w:val="24"/>
        </w:rPr>
        <w:t>Pains – MG,</w:t>
      </w:r>
      <w:r w:rsidRPr="00E16721">
        <w:rPr>
          <w:rFonts w:ascii="Arial" w:eastAsia="Times New Roman" w:hAnsi="Arial" w:cs="Arial"/>
          <w:sz w:val="24"/>
          <w:szCs w:val="24"/>
        </w:rPr>
        <w:t xml:space="preserve"> torna pública a realização de licitação na modalidade P</w:t>
      </w:r>
      <w:r w:rsidR="009F1831">
        <w:rPr>
          <w:rFonts w:ascii="Arial" w:eastAsia="Times New Roman" w:hAnsi="Arial" w:cs="Arial"/>
          <w:sz w:val="24"/>
          <w:szCs w:val="24"/>
        </w:rPr>
        <w:t>REGÃO ELETRÔNICO</w:t>
      </w:r>
      <w:r w:rsidRPr="00E16721">
        <w:rPr>
          <w:rFonts w:ascii="Arial" w:eastAsia="Times New Roman" w:hAnsi="Arial" w:cs="Arial"/>
          <w:sz w:val="24"/>
          <w:szCs w:val="24"/>
        </w:rPr>
        <w:t>.</w:t>
      </w:r>
    </w:p>
    <w:p w:rsidR="0085705A"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O</w:t>
      </w:r>
      <w:r w:rsidR="0085705A" w:rsidRPr="00E16721">
        <w:rPr>
          <w:rFonts w:ascii="Arial" w:eastAsia="Times New Roman" w:hAnsi="Arial" w:cs="Arial"/>
          <w:sz w:val="24"/>
          <w:szCs w:val="24"/>
        </w:rPr>
        <w:t xml:space="preserve"> </w:t>
      </w:r>
      <w:r w:rsidRPr="00E16721">
        <w:rPr>
          <w:rFonts w:ascii="Arial" w:eastAsia="Times New Roman" w:hAnsi="Arial" w:cs="Arial"/>
          <w:sz w:val="24"/>
          <w:szCs w:val="24"/>
        </w:rPr>
        <w:t>procedimento licitatório que dele resultar obedecerá integralmente a Lei nº 10.520/02, a Lei nº 8.666/93, e suas alterações posteriores e o Decreto 10.024/2019, Lei Complementar nº 123/06 com a redação dada pela Lei Complementar nº 147/2014, e pelas demais normas e condições estabelecidas neste edital e seus anexos.</w:t>
      </w:r>
    </w:p>
    <w:p w:rsidR="00D6307E" w:rsidRPr="00E16721" w:rsidRDefault="00D6307E" w:rsidP="00FF5F3D">
      <w:pPr>
        <w:spacing w:after="0" w:line="240" w:lineRule="auto"/>
        <w:jc w:val="both"/>
        <w:rPr>
          <w:rFonts w:ascii="Arial" w:eastAsia="Times New Roman" w:hAnsi="Arial" w:cs="Arial"/>
          <w:sz w:val="24"/>
          <w:szCs w:val="24"/>
        </w:rPr>
      </w:pPr>
    </w:p>
    <w:p w:rsidR="008230E8"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O Pregão será conduzido </w:t>
      </w:r>
      <w:r w:rsidR="00920772">
        <w:rPr>
          <w:rFonts w:ascii="Arial" w:eastAsia="Times New Roman" w:hAnsi="Arial" w:cs="Arial"/>
          <w:sz w:val="24"/>
          <w:szCs w:val="24"/>
        </w:rPr>
        <w:t>pela Pregoeira</w:t>
      </w:r>
      <w:r w:rsidR="00D6307E">
        <w:rPr>
          <w:rFonts w:ascii="Arial" w:eastAsia="Times New Roman" w:hAnsi="Arial" w:cs="Arial"/>
          <w:sz w:val="24"/>
          <w:szCs w:val="24"/>
        </w:rPr>
        <w:t xml:space="preserve"> Solange Maria Valadão de Sá</w:t>
      </w:r>
      <w:r w:rsidRPr="00E16721">
        <w:rPr>
          <w:rFonts w:ascii="Arial" w:eastAsia="Times New Roman" w:hAnsi="Arial" w:cs="Arial"/>
          <w:sz w:val="24"/>
          <w:szCs w:val="24"/>
        </w:rPr>
        <w:t xml:space="preserve">, auxiliado pela Equipe de Apoio, conforme </w:t>
      </w:r>
      <w:r w:rsidR="008230E8" w:rsidRPr="00E16721">
        <w:rPr>
          <w:rFonts w:ascii="Arial" w:eastAsia="Times New Roman" w:hAnsi="Arial" w:cs="Arial"/>
          <w:sz w:val="24"/>
          <w:szCs w:val="24"/>
        </w:rPr>
        <w:t xml:space="preserve">Portaria nº </w:t>
      </w:r>
      <w:r w:rsidR="009F1831">
        <w:rPr>
          <w:rFonts w:ascii="Arial" w:eastAsia="Times New Roman" w:hAnsi="Arial" w:cs="Arial"/>
          <w:sz w:val="24"/>
          <w:szCs w:val="24"/>
        </w:rPr>
        <w:t>062/2020</w:t>
      </w:r>
      <w:r w:rsidRPr="00E16721">
        <w:rPr>
          <w:rFonts w:ascii="Arial" w:eastAsia="Times New Roman" w:hAnsi="Arial" w:cs="Arial"/>
          <w:sz w:val="24"/>
          <w:szCs w:val="24"/>
        </w:rPr>
        <w:t xml:space="preserve"> de </w:t>
      </w:r>
      <w:r w:rsidR="008230E8" w:rsidRPr="00E16721">
        <w:rPr>
          <w:rFonts w:ascii="Arial" w:eastAsia="Times New Roman" w:hAnsi="Arial" w:cs="Arial"/>
          <w:sz w:val="24"/>
          <w:szCs w:val="24"/>
        </w:rPr>
        <w:t>maio</w:t>
      </w:r>
      <w:r w:rsidRPr="00E16721">
        <w:rPr>
          <w:rFonts w:ascii="Arial" w:eastAsia="Times New Roman" w:hAnsi="Arial" w:cs="Arial"/>
          <w:sz w:val="24"/>
          <w:szCs w:val="24"/>
        </w:rPr>
        <w:t xml:space="preserve"> de 20</w:t>
      </w:r>
      <w:r w:rsidR="009F1831">
        <w:rPr>
          <w:rFonts w:ascii="Arial" w:eastAsia="Times New Roman" w:hAnsi="Arial" w:cs="Arial"/>
          <w:sz w:val="24"/>
          <w:szCs w:val="24"/>
        </w:rPr>
        <w:t>20</w:t>
      </w:r>
      <w:r w:rsidRPr="00E16721">
        <w:rPr>
          <w:rFonts w:ascii="Arial" w:eastAsia="Times New Roman" w:hAnsi="Arial" w:cs="Arial"/>
          <w:sz w:val="24"/>
          <w:szCs w:val="24"/>
        </w:rPr>
        <w:t>. Para consulta e conhecimento dos interessados, o protocolo do Edital permanecerá afixado no quadro de avisos</w:t>
      </w:r>
      <w:r w:rsidR="00C44C92" w:rsidRPr="00E16721">
        <w:rPr>
          <w:rFonts w:ascii="Arial" w:eastAsia="Times New Roman" w:hAnsi="Arial" w:cs="Arial"/>
          <w:sz w:val="24"/>
          <w:szCs w:val="24"/>
        </w:rPr>
        <w:t xml:space="preserve"> localizado na Praça Tonico Rabelo - 164</w:t>
      </w:r>
      <w:r w:rsidRPr="00E16721">
        <w:rPr>
          <w:rFonts w:ascii="Arial" w:eastAsia="Times New Roman" w:hAnsi="Arial" w:cs="Arial"/>
          <w:sz w:val="24"/>
          <w:szCs w:val="24"/>
        </w:rPr>
        <w:t>, Centro –</w:t>
      </w:r>
      <w:r w:rsidR="00C44C92" w:rsidRPr="00E16721">
        <w:rPr>
          <w:rFonts w:ascii="Arial" w:eastAsia="Times New Roman" w:hAnsi="Arial" w:cs="Arial"/>
          <w:sz w:val="24"/>
          <w:szCs w:val="24"/>
        </w:rPr>
        <w:t xml:space="preserve"> Pains -</w:t>
      </w:r>
      <w:r w:rsidRPr="00E16721">
        <w:rPr>
          <w:rFonts w:ascii="Arial" w:eastAsia="Times New Roman" w:hAnsi="Arial" w:cs="Arial"/>
          <w:sz w:val="24"/>
          <w:szCs w:val="24"/>
        </w:rPr>
        <w:t xml:space="preserve"> MG, cuja cópia</w:t>
      </w:r>
      <w:r w:rsidR="00C44C92" w:rsidRPr="00E16721">
        <w:rPr>
          <w:rFonts w:ascii="Arial" w:eastAsia="Times New Roman" w:hAnsi="Arial" w:cs="Arial"/>
          <w:sz w:val="24"/>
          <w:szCs w:val="24"/>
        </w:rPr>
        <w:t xml:space="preserve"> </w:t>
      </w:r>
      <w:r w:rsidRPr="00E16721">
        <w:rPr>
          <w:rFonts w:ascii="Arial" w:eastAsia="Times New Roman" w:hAnsi="Arial" w:cs="Arial"/>
          <w:sz w:val="24"/>
          <w:szCs w:val="24"/>
        </w:rPr>
        <w:t>poderá ser obtida através do Site www.</w:t>
      </w:r>
      <w:r w:rsidR="00C44C92" w:rsidRPr="00E16721">
        <w:rPr>
          <w:rFonts w:ascii="Arial" w:eastAsia="Times New Roman" w:hAnsi="Arial" w:cs="Arial"/>
          <w:sz w:val="24"/>
          <w:szCs w:val="24"/>
        </w:rPr>
        <w:t>pains</w:t>
      </w:r>
      <w:r w:rsidRPr="00E16721">
        <w:rPr>
          <w:rFonts w:ascii="Arial" w:eastAsia="Times New Roman" w:hAnsi="Arial" w:cs="Arial"/>
          <w:sz w:val="24"/>
          <w:szCs w:val="24"/>
        </w:rPr>
        <w:t>.mg.gov.br, pelo endereço www.</w:t>
      </w:r>
      <w:r w:rsidR="00A3431C">
        <w:rPr>
          <w:rFonts w:ascii="Arial" w:eastAsia="Times New Roman" w:hAnsi="Arial" w:cs="Arial"/>
          <w:sz w:val="24"/>
          <w:szCs w:val="24"/>
        </w:rPr>
        <w:t>comprasgovernamentais.gov.br</w:t>
      </w:r>
      <w:r w:rsidRPr="00E16721">
        <w:rPr>
          <w:rFonts w:ascii="Arial" w:eastAsia="Times New Roman" w:hAnsi="Arial" w:cs="Arial"/>
          <w:sz w:val="24"/>
          <w:szCs w:val="24"/>
        </w:rPr>
        <w:t>, ou</w:t>
      </w:r>
      <w:r w:rsidR="00D6307E">
        <w:rPr>
          <w:rFonts w:ascii="Arial" w:eastAsia="Times New Roman" w:hAnsi="Arial" w:cs="Arial"/>
          <w:sz w:val="24"/>
          <w:szCs w:val="24"/>
        </w:rPr>
        <w:t xml:space="preserve"> </w:t>
      </w:r>
      <w:r w:rsidRPr="00E16721">
        <w:rPr>
          <w:rFonts w:ascii="Arial" w:eastAsia="Times New Roman" w:hAnsi="Arial" w:cs="Arial"/>
          <w:sz w:val="24"/>
          <w:szCs w:val="24"/>
        </w:rPr>
        <w:t xml:space="preserve">de requerimento dirigido </w:t>
      </w:r>
      <w:r w:rsidR="00D6307E">
        <w:rPr>
          <w:rFonts w:ascii="Arial" w:eastAsia="Times New Roman" w:hAnsi="Arial" w:cs="Arial"/>
          <w:sz w:val="24"/>
          <w:szCs w:val="24"/>
        </w:rPr>
        <w:t>à Pregoeira</w:t>
      </w:r>
      <w:r w:rsidRPr="00E16721">
        <w:rPr>
          <w:rFonts w:ascii="Arial" w:eastAsia="Times New Roman" w:hAnsi="Arial" w:cs="Arial"/>
          <w:sz w:val="24"/>
          <w:szCs w:val="24"/>
        </w:rPr>
        <w:t xml:space="preserve"> na Diretoria de Compras Públicas do Município de </w:t>
      </w:r>
      <w:r w:rsidR="00C44C92" w:rsidRPr="00E16721">
        <w:rPr>
          <w:rFonts w:ascii="Arial" w:eastAsia="Times New Roman" w:hAnsi="Arial" w:cs="Arial"/>
          <w:sz w:val="24"/>
          <w:szCs w:val="24"/>
        </w:rPr>
        <w:t>Pains</w:t>
      </w:r>
      <w:r w:rsidRPr="00E16721">
        <w:rPr>
          <w:rFonts w:ascii="Arial" w:eastAsia="Times New Roman" w:hAnsi="Arial" w:cs="Arial"/>
          <w:sz w:val="24"/>
          <w:szCs w:val="24"/>
        </w:rPr>
        <w:t>-MG, no horário de 08:00 às 1</w:t>
      </w:r>
      <w:r w:rsidR="00D6307E">
        <w:rPr>
          <w:rFonts w:ascii="Arial" w:eastAsia="Times New Roman" w:hAnsi="Arial" w:cs="Arial"/>
          <w:sz w:val="24"/>
          <w:szCs w:val="24"/>
        </w:rPr>
        <w:t>7</w:t>
      </w:r>
      <w:r w:rsidRPr="00E16721">
        <w:rPr>
          <w:rFonts w:ascii="Arial" w:eastAsia="Times New Roman" w:hAnsi="Arial" w:cs="Arial"/>
          <w:sz w:val="24"/>
          <w:szCs w:val="24"/>
        </w:rPr>
        <w:t>:00 horas.</w:t>
      </w:r>
    </w:p>
    <w:p w:rsidR="008230E8" w:rsidRPr="00E16721" w:rsidRDefault="008230E8" w:rsidP="00FF5F3D">
      <w:pPr>
        <w:spacing w:after="0" w:line="240" w:lineRule="auto"/>
        <w:jc w:val="both"/>
        <w:rPr>
          <w:rFonts w:ascii="Arial" w:eastAsia="Times New Roman" w:hAnsi="Arial" w:cs="Arial"/>
          <w:sz w:val="24"/>
          <w:szCs w:val="24"/>
        </w:rPr>
      </w:pPr>
    </w:p>
    <w:p w:rsidR="00204475" w:rsidRPr="00627F19"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DA SESSÃO PÚBLICA DO PREGÃO ELETRÔNICO:</w:t>
      </w:r>
      <w:r w:rsidR="001918FF">
        <w:rPr>
          <w:rFonts w:ascii="Arial" w:eastAsia="Times New Roman" w:hAnsi="Arial" w:cs="Arial"/>
          <w:b/>
          <w:sz w:val="24"/>
          <w:szCs w:val="24"/>
        </w:rPr>
        <w:t xml:space="preserve"> UASG: </w:t>
      </w:r>
      <w:r w:rsidR="001918FF" w:rsidRPr="00627F19">
        <w:rPr>
          <w:rFonts w:ascii="Arial" w:hAnsi="Arial" w:cs="Arial"/>
          <w:b/>
          <w:sz w:val="24"/>
          <w:szCs w:val="24"/>
        </w:rPr>
        <w:t>984929</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DIA: </w:t>
      </w:r>
      <w:r w:rsidR="00742704">
        <w:rPr>
          <w:rFonts w:ascii="Arial" w:eastAsia="Times New Roman" w:hAnsi="Arial" w:cs="Arial"/>
          <w:b/>
          <w:sz w:val="24"/>
          <w:szCs w:val="24"/>
        </w:rPr>
        <w:t>06/10</w:t>
      </w:r>
      <w:r w:rsidR="00395D5B">
        <w:rPr>
          <w:rFonts w:ascii="Arial" w:eastAsia="Times New Roman" w:hAnsi="Arial" w:cs="Arial"/>
          <w:b/>
          <w:sz w:val="24"/>
          <w:szCs w:val="24"/>
        </w:rPr>
        <w:t>/2020</w:t>
      </w:r>
    </w:p>
    <w:p w:rsidR="00204475"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 xml:space="preserve">HORÁRIO: </w:t>
      </w:r>
      <w:r w:rsidR="00742704">
        <w:rPr>
          <w:rFonts w:ascii="Arial" w:eastAsia="Times New Roman" w:hAnsi="Arial" w:cs="Arial"/>
          <w:b/>
          <w:sz w:val="24"/>
          <w:szCs w:val="24"/>
        </w:rPr>
        <w:t>09</w:t>
      </w:r>
      <w:r w:rsidRPr="00940083">
        <w:rPr>
          <w:rFonts w:ascii="Arial" w:eastAsia="Times New Roman" w:hAnsi="Arial" w:cs="Arial"/>
          <w:b/>
          <w:sz w:val="24"/>
          <w:szCs w:val="24"/>
        </w:rPr>
        <w:t>:00h</w:t>
      </w:r>
    </w:p>
    <w:p w:rsidR="00204475" w:rsidRPr="00E16721" w:rsidRDefault="00CC5F47" w:rsidP="00FF5F3D">
      <w:pPr>
        <w:spacing w:after="0" w:line="240" w:lineRule="auto"/>
        <w:jc w:val="both"/>
        <w:rPr>
          <w:rFonts w:ascii="Arial" w:eastAsia="Times New Roman" w:hAnsi="Arial" w:cs="Arial"/>
          <w:sz w:val="24"/>
          <w:szCs w:val="24"/>
        </w:rPr>
      </w:pPr>
      <w:r w:rsidRPr="00940083">
        <w:rPr>
          <w:rFonts w:ascii="Arial" w:eastAsia="Times New Roman" w:hAnsi="Arial" w:cs="Arial"/>
          <w:b/>
          <w:sz w:val="24"/>
          <w:szCs w:val="24"/>
        </w:rPr>
        <w:t>ENDEREÇO ELETRÔNICO</w:t>
      </w:r>
      <w:r w:rsidRPr="00E16721">
        <w:rPr>
          <w:rFonts w:ascii="Arial" w:eastAsia="Times New Roman" w:hAnsi="Arial" w:cs="Arial"/>
          <w:sz w:val="24"/>
          <w:szCs w:val="24"/>
        </w:rPr>
        <w:t xml:space="preserve">: </w:t>
      </w:r>
      <w:hyperlink r:id="rId8" w:history="1">
        <w:r w:rsidR="00034E76" w:rsidRPr="001F7DD0">
          <w:rPr>
            <w:rStyle w:val="Hyperlink"/>
            <w:rFonts w:ascii="Arial" w:eastAsia="Times New Roman" w:hAnsi="Arial" w:cs="Arial"/>
            <w:sz w:val="24"/>
            <w:szCs w:val="24"/>
          </w:rPr>
          <w:t>www.comprasgovernamentais.gov.br</w:t>
        </w:r>
      </w:hyperlink>
    </w:p>
    <w:p w:rsidR="00204475" w:rsidRPr="00E16721" w:rsidRDefault="00204475" w:rsidP="00FF5F3D">
      <w:pPr>
        <w:spacing w:after="0" w:line="240" w:lineRule="auto"/>
        <w:jc w:val="both"/>
        <w:rPr>
          <w:rFonts w:ascii="Arial" w:eastAsia="Times New Roman" w:hAnsi="Arial" w:cs="Arial"/>
          <w:sz w:val="24"/>
          <w:szCs w:val="24"/>
        </w:rPr>
      </w:pPr>
    </w:p>
    <w:p w:rsidR="00204475"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1.DO OBJETO</w:t>
      </w:r>
    </w:p>
    <w:p w:rsidR="008430FF" w:rsidRPr="00940083" w:rsidRDefault="008430FF" w:rsidP="00FF5F3D">
      <w:pPr>
        <w:spacing w:after="0" w:line="240" w:lineRule="auto"/>
        <w:jc w:val="both"/>
        <w:rPr>
          <w:rFonts w:ascii="Arial" w:eastAsia="Times New Roman" w:hAnsi="Arial" w:cs="Arial"/>
          <w:b/>
          <w:sz w:val="24"/>
          <w:szCs w:val="24"/>
        </w:rPr>
      </w:pPr>
    </w:p>
    <w:p w:rsidR="00D45410" w:rsidRPr="00E16721" w:rsidRDefault="00CC5F47" w:rsidP="00C55B6F">
      <w:pPr>
        <w:ind w:right="556"/>
        <w:jc w:val="both"/>
        <w:rPr>
          <w:rFonts w:ascii="Arial" w:eastAsia="Times New Roman" w:hAnsi="Arial" w:cs="Arial"/>
          <w:sz w:val="24"/>
          <w:szCs w:val="24"/>
        </w:rPr>
      </w:pPr>
      <w:r w:rsidRPr="00E16721">
        <w:rPr>
          <w:rFonts w:ascii="Arial" w:eastAsia="Times New Roman" w:hAnsi="Arial" w:cs="Arial"/>
          <w:sz w:val="24"/>
          <w:szCs w:val="24"/>
        </w:rPr>
        <w:t>1.1.</w:t>
      </w:r>
      <w:r w:rsidR="00D45410" w:rsidRPr="00D45410">
        <w:rPr>
          <w:rFonts w:ascii="Times New Roman" w:hAnsi="Times New Roman" w:cs="Times New Roman"/>
          <w:bCs/>
          <w:sz w:val="28"/>
          <w:szCs w:val="28"/>
        </w:rPr>
        <w:t xml:space="preserve"> </w:t>
      </w:r>
      <w:r w:rsidR="00014E6E">
        <w:rPr>
          <w:rFonts w:ascii="Arial" w:hAnsi="Arial" w:cs="Arial"/>
          <w:sz w:val="24"/>
          <w:szCs w:val="24"/>
        </w:rPr>
        <w:t>AQUISIÇÃO DE EQUIPAMENTOS PARA COMPOR O ESPAÇO DE CULTURA  ALAOR VICENTE DE SOUZA</w:t>
      </w:r>
      <w:r w:rsidR="00152A94">
        <w:rPr>
          <w:rFonts w:ascii="Arial" w:hAnsi="Arial" w:cs="Arial"/>
          <w:sz w:val="24"/>
          <w:szCs w:val="24"/>
        </w:rPr>
        <w:t xml:space="preserve"> NO MUNICÍPIO DE PAINS, CONF.</w:t>
      </w:r>
      <w:r w:rsidR="00014E6E">
        <w:rPr>
          <w:rFonts w:ascii="Arial" w:hAnsi="Arial" w:cs="Arial"/>
          <w:sz w:val="24"/>
          <w:szCs w:val="24"/>
        </w:rPr>
        <w:t xml:space="preserve"> CONVÊNIO Nº 753859/2010</w:t>
      </w:r>
      <w:r w:rsidR="00152A94">
        <w:rPr>
          <w:rFonts w:ascii="Arial" w:hAnsi="Arial" w:cs="Arial"/>
          <w:sz w:val="24"/>
          <w:szCs w:val="24"/>
        </w:rPr>
        <w:t xml:space="preserve">, PROCESSO 01400006154201045, </w:t>
      </w:r>
      <w:r w:rsidR="00794E6C" w:rsidRPr="00794E6C">
        <w:rPr>
          <w:rFonts w:ascii="Arial" w:hAnsi="Arial" w:cs="Arial"/>
          <w:sz w:val="24"/>
          <w:szCs w:val="24"/>
        </w:rPr>
        <w:t xml:space="preserve"> </w:t>
      </w:r>
      <w:r w:rsidR="00152A94">
        <w:rPr>
          <w:rFonts w:ascii="Arial" w:hAnsi="Arial" w:cs="Arial"/>
          <w:sz w:val="24"/>
          <w:szCs w:val="24"/>
        </w:rPr>
        <w:t xml:space="preserve">CELEBRADO ENTRE O MINISTÉRIO DE CULTURA E A PREFEITURA MUNICIPAL DE PAINS – MG. </w:t>
      </w:r>
    </w:p>
    <w:p w:rsidR="00B6165E" w:rsidRPr="00940083" w:rsidRDefault="00CC5F47" w:rsidP="00FF5F3D">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2.JUSTIFICATIVA DA CONTRATAÇÃO</w:t>
      </w:r>
    </w:p>
    <w:p w:rsidR="00A839DB" w:rsidRPr="00E16721" w:rsidRDefault="00CC5F47" w:rsidP="00FF5F3D">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 xml:space="preserve">Justificamos o pedido </w:t>
      </w:r>
      <w:r w:rsidR="001E6AD5">
        <w:rPr>
          <w:rFonts w:ascii="Arial" w:eastAsia="Times New Roman" w:hAnsi="Arial" w:cs="Arial"/>
          <w:sz w:val="24"/>
          <w:szCs w:val="24"/>
        </w:rPr>
        <w:t>da aquisição de equipamentos para o Centro Cultural Alaor Vicente</w:t>
      </w:r>
      <w:r w:rsidRPr="00E16721">
        <w:rPr>
          <w:rFonts w:ascii="Arial" w:eastAsia="Times New Roman" w:hAnsi="Arial" w:cs="Arial"/>
          <w:sz w:val="24"/>
          <w:szCs w:val="24"/>
        </w:rPr>
        <w:t xml:space="preserve"> em razão da necessidade </w:t>
      </w:r>
      <w:r w:rsidR="00CC3AD7">
        <w:rPr>
          <w:rFonts w:ascii="Arial" w:eastAsia="Times New Roman" w:hAnsi="Arial" w:cs="Arial"/>
          <w:sz w:val="24"/>
          <w:szCs w:val="24"/>
        </w:rPr>
        <w:t>de equipar o Centro Cultural com esses equipamentos que são essenciais para um melhor funcionamento do espaço.</w:t>
      </w:r>
    </w:p>
    <w:p w:rsidR="00034E76" w:rsidRDefault="00034E76" w:rsidP="00972D6B">
      <w:pPr>
        <w:spacing w:after="0" w:line="240" w:lineRule="auto"/>
        <w:jc w:val="both"/>
        <w:rPr>
          <w:rFonts w:ascii="Arial" w:eastAsia="Times New Roman" w:hAnsi="Arial" w:cs="Arial"/>
          <w:sz w:val="24"/>
          <w:szCs w:val="24"/>
        </w:rPr>
      </w:pPr>
    </w:p>
    <w:p w:rsidR="00A839DB" w:rsidRPr="00940083" w:rsidRDefault="00CC5F47" w:rsidP="00972D6B">
      <w:pPr>
        <w:spacing w:after="0" w:line="240" w:lineRule="auto"/>
        <w:jc w:val="both"/>
        <w:rPr>
          <w:rFonts w:ascii="Arial" w:eastAsia="Times New Roman" w:hAnsi="Arial" w:cs="Arial"/>
          <w:b/>
          <w:sz w:val="24"/>
          <w:szCs w:val="24"/>
        </w:rPr>
      </w:pPr>
      <w:r w:rsidRPr="00940083">
        <w:rPr>
          <w:rFonts w:ascii="Arial" w:eastAsia="Times New Roman" w:hAnsi="Arial" w:cs="Arial"/>
          <w:b/>
          <w:sz w:val="24"/>
          <w:szCs w:val="24"/>
        </w:rPr>
        <w:t>3.ANEXOS</w:t>
      </w:r>
    </w:p>
    <w:p w:rsidR="008313B2" w:rsidRDefault="00CC5F47" w:rsidP="00972D6B">
      <w:pPr>
        <w:spacing w:after="0" w:line="240" w:lineRule="auto"/>
        <w:jc w:val="both"/>
        <w:rPr>
          <w:rFonts w:ascii="Arial" w:eastAsia="Times New Roman" w:hAnsi="Arial" w:cs="Arial"/>
          <w:sz w:val="24"/>
          <w:szCs w:val="24"/>
        </w:rPr>
      </w:pPr>
      <w:r w:rsidRPr="00E16721">
        <w:rPr>
          <w:rFonts w:ascii="Arial" w:eastAsia="Times New Roman" w:hAnsi="Arial" w:cs="Arial"/>
          <w:sz w:val="24"/>
          <w:szCs w:val="24"/>
        </w:rPr>
        <w:t>Integram este edital os seguintes anexos:</w:t>
      </w:r>
    </w:p>
    <w:p w:rsidR="008313B2" w:rsidRDefault="00F24541" w:rsidP="00972D6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I - </w:t>
      </w:r>
      <w:r w:rsidR="00CC5F47" w:rsidRPr="00E16721">
        <w:rPr>
          <w:rFonts w:ascii="Arial" w:eastAsia="Times New Roman" w:hAnsi="Arial" w:cs="Arial"/>
          <w:sz w:val="24"/>
          <w:szCs w:val="24"/>
        </w:rPr>
        <w:t>Termo de Referência</w:t>
      </w:r>
      <w:r>
        <w:rPr>
          <w:rFonts w:ascii="Arial" w:eastAsia="Times New Roman" w:hAnsi="Arial" w:cs="Arial"/>
          <w:sz w:val="24"/>
          <w:szCs w:val="24"/>
        </w:rPr>
        <w:t>;</w:t>
      </w:r>
      <w:r w:rsidR="00CC5F47" w:rsidRPr="00E16721">
        <w:rPr>
          <w:rFonts w:ascii="Arial" w:eastAsia="Times New Roman" w:hAnsi="Arial" w:cs="Arial"/>
          <w:sz w:val="24"/>
          <w:szCs w:val="24"/>
        </w:rPr>
        <w:t xml:space="preserve"> </w:t>
      </w:r>
      <w:r w:rsidR="00CF12C6">
        <w:rPr>
          <w:rFonts w:ascii="Arial" w:eastAsia="Times New Roman" w:hAnsi="Arial" w:cs="Arial"/>
          <w:sz w:val="24"/>
          <w:szCs w:val="24"/>
        </w:rPr>
        <w:t xml:space="preserve"> </w:t>
      </w:r>
      <w:r w:rsidR="00CC5F47" w:rsidRPr="00E16721">
        <w:rPr>
          <w:rFonts w:ascii="Arial" w:eastAsia="Times New Roman" w:hAnsi="Arial" w:cs="Arial"/>
          <w:sz w:val="24"/>
          <w:szCs w:val="24"/>
        </w:rPr>
        <w:t xml:space="preserve"> </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Anexo </w:t>
      </w:r>
      <w:r w:rsidR="00B77402">
        <w:rPr>
          <w:rFonts w:ascii="Arial" w:eastAsia="Times New Roman" w:hAnsi="Arial" w:cs="Arial"/>
          <w:sz w:val="24"/>
          <w:szCs w:val="24"/>
        </w:rPr>
        <w:t>II</w:t>
      </w:r>
      <w:r>
        <w:rPr>
          <w:rFonts w:ascii="Arial" w:eastAsia="Times New Roman" w:hAnsi="Arial" w:cs="Arial"/>
          <w:sz w:val="24"/>
          <w:szCs w:val="24"/>
        </w:rPr>
        <w:t xml:space="preserve"> -  Minuta do Termo de Contrato;</w:t>
      </w:r>
    </w:p>
    <w:p w:rsidR="00F24541" w:rsidRDefault="00F24541" w:rsidP="00F24541">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Anexo IV – Anexo da Proposta;</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 – Declaração de Microempresa e EPP;</w:t>
      </w:r>
    </w:p>
    <w:p w:rsidR="00F24541"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VI - Declaração da não existência de trabalho para menores;</w:t>
      </w:r>
    </w:p>
    <w:p w:rsidR="00E941A4" w:rsidRPr="003C2BB6" w:rsidRDefault="00F24541"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w:t>
      </w:r>
      <w:r w:rsidRPr="003C2BB6">
        <w:rPr>
          <w:rFonts w:ascii="Arial" w:eastAsia="Times New Roman" w:hAnsi="Arial" w:cs="Arial"/>
          <w:sz w:val="24"/>
          <w:szCs w:val="24"/>
        </w:rPr>
        <w:t xml:space="preserve"> </w:t>
      </w:r>
      <w:r w:rsidR="00E941A4" w:rsidRPr="003C2BB6">
        <w:rPr>
          <w:rFonts w:ascii="Arial" w:eastAsia="Times New Roman" w:hAnsi="Arial" w:cs="Arial"/>
          <w:sz w:val="24"/>
          <w:szCs w:val="24"/>
        </w:rPr>
        <w:t>Declaração de Idoneidade;</w:t>
      </w:r>
    </w:p>
    <w:p w:rsidR="00E941A4" w:rsidRPr="003C2BB6" w:rsidRDefault="00E941A4"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 xml:space="preserve">Anexo </w:t>
      </w:r>
      <w:r w:rsidR="00A0436A" w:rsidRPr="003C2BB6">
        <w:rPr>
          <w:rFonts w:ascii="Arial" w:eastAsia="Times New Roman" w:hAnsi="Arial" w:cs="Arial"/>
          <w:sz w:val="24"/>
          <w:szCs w:val="24"/>
        </w:rPr>
        <w:t>VIII</w:t>
      </w:r>
      <w:r w:rsidRPr="003C2BB6">
        <w:rPr>
          <w:rFonts w:ascii="Arial" w:eastAsia="Times New Roman" w:hAnsi="Arial" w:cs="Arial"/>
          <w:sz w:val="24"/>
          <w:szCs w:val="24"/>
        </w:rPr>
        <w:t xml:space="preserve"> – Declaração que cumpre os requisitos;</w:t>
      </w:r>
    </w:p>
    <w:p w:rsidR="00F24541" w:rsidRPr="003C2BB6" w:rsidRDefault="00A0436A" w:rsidP="00F24541">
      <w:pPr>
        <w:spacing w:after="0" w:line="240" w:lineRule="auto"/>
        <w:jc w:val="both"/>
        <w:rPr>
          <w:rFonts w:ascii="Arial" w:eastAsia="Times New Roman" w:hAnsi="Arial" w:cs="Arial"/>
          <w:sz w:val="24"/>
          <w:szCs w:val="24"/>
        </w:rPr>
      </w:pPr>
      <w:r w:rsidRPr="003C2BB6">
        <w:rPr>
          <w:rFonts w:ascii="Arial" w:eastAsia="Times New Roman" w:hAnsi="Arial" w:cs="Arial"/>
          <w:sz w:val="24"/>
          <w:szCs w:val="24"/>
        </w:rPr>
        <w:t>Anexo IX</w:t>
      </w:r>
      <w:r w:rsidR="00E941A4" w:rsidRPr="003C2BB6">
        <w:rPr>
          <w:rFonts w:ascii="Arial" w:eastAsia="Times New Roman" w:hAnsi="Arial" w:cs="Arial"/>
          <w:sz w:val="24"/>
          <w:szCs w:val="24"/>
        </w:rPr>
        <w:t xml:space="preserve"> – Declaração </w:t>
      </w:r>
      <w:r w:rsidR="00F8349E" w:rsidRPr="003C2BB6">
        <w:rPr>
          <w:rFonts w:ascii="Arial" w:eastAsia="Times New Roman" w:hAnsi="Arial" w:cs="Arial"/>
          <w:sz w:val="24"/>
          <w:szCs w:val="24"/>
        </w:rPr>
        <w:t>de Inexistência de Fatos Impedi</w:t>
      </w:r>
      <w:r w:rsidR="00E941A4" w:rsidRPr="003C2BB6">
        <w:rPr>
          <w:rFonts w:ascii="Arial" w:eastAsia="Times New Roman" w:hAnsi="Arial" w:cs="Arial"/>
          <w:sz w:val="24"/>
          <w:szCs w:val="24"/>
        </w:rPr>
        <w:t>tivos</w:t>
      </w:r>
      <w:r w:rsidR="00D55C87">
        <w:rPr>
          <w:rFonts w:ascii="Arial" w:eastAsia="Times New Roman" w:hAnsi="Arial" w:cs="Arial"/>
          <w:sz w:val="24"/>
          <w:szCs w:val="24"/>
        </w:rPr>
        <w:t>.</w:t>
      </w:r>
      <w:r w:rsidR="00F24541" w:rsidRPr="003C2BB6">
        <w:rPr>
          <w:rFonts w:ascii="Arial" w:eastAsia="Times New Roman" w:hAnsi="Arial" w:cs="Arial"/>
          <w:sz w:val="24"/>
          <w:szCs w:val="24"/>
        </w:rPr>
        <w:t xml:space="preserve">  </w:t>
      </w:r>
    </w:p>
    <w:p w:rsidR="00673F22" w:rsidRPr="003C2BB6" w:rsidRDefault="00673F22" w:rsidP="00972D6B">
      <w:pPr>
        <w:spacing w:after="0" w:line="240" w:lineRule="auto"/>
        <w:jc w:val="both"/>
        <w:rPr>
          <w:rFonts w:ascii="Arial" w:eastAsia="Times New Roman" w:hAnsi="Arial" w:cs="Arial"/>
          <w:sz w:val="24"/>
          <w:szCs w:val="24"/>
        </w:rPr>
      </w:pPr>
    </w:p>
    <w:p w:rsidR="00CC5F47" w:rsidRPr="003C2BB6" w:rsidRDefault="00CC5F47"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TIPO DO PREGÃO</w:t>
      </w:r>
      <w:r w:rsidR="00EA0463" w:rsidRPr="003C2BB6">
        <w:rPr>
          <w:rFonts w:ascii="Arial" w:eastAsia="Times New Roman" w:hAnsi="Arial" w:cs="Arial"/>
          <w:b/>
          <w:sz w:val="24"/>
          <w:szCs w:val="24"/>
        </w:rPr>
        <w:t>:</w:t>
      </w:r>
      <w:r w:rsidR="00EA0463" w:rsidRPr="003C2BB6">
        <w:rPr>
          <w:rFonts w:ascii="Arial" w:eastAsia="Times New Roman" w:hAnsi="Arial" w:cs="Arial"/>
          <w:sz w:val="24"/>
          <w:szCs w:val="24"/>
        </w:rPr>
        <w:t xml:space="preserve">  </w:t>
      </w:r>
      <w:r w:rsidR="00EA0463" w:rsidRPr="003C2BB6">
        <w:rPr>
          <w:rFonts w:ascii="Arial" w:eastAsia="Times New Roman" w:hAnsi="Arial" w:cs="Arial"/>
          <w:b/>
          <w:sz w:val="24"/>
          <w:szCs w:val="24"/>
        </w:rPr>
        <w:t xml:space="preserve">MENOR </w:t>
      </w:r>
      <w:r w:rsidR="0094407F">
        <w:rPr>
          <w:rFonts w:ascii="Arial" w:eastAsia="Times New Roman" w:hAnsi="Arial" w:cs="Arial"/>
          <w:b/>
          <w:sz w:val="24"/>
          <w:szCs w:val="24"/>
        </w:rPr>
        <w:t>PREÇO POR ITEM</w:t>
      </w:r>
    </w:p>
    <w:p w:rsidR="00FF01BC" w:rsidRPr="003C2BB6" w:rsidRDefault="00FF01BC" w:rsidP="00972D6B">
      <w:pPr>
        <w:spacing w:after="0" w:line="240" w:lineRule="auto"/>
        <w:jc w:val="both"/>
        <w:rPr>
          <w:rFonts w:ascii="Arial" w:eastAsia="Times New Roman" w:hAnsi="Arial" w:cs="Arial"/>
          <w:sz w:val="24"/>
          <w:szCs w:val="24"/>
        </w:rPr>
      </w:pPr>
    </w:p>
    <w:p w:rsidR="00673F22" w:rsidRPr="003C2BB6" w:rsidRDefault="00D43D6D" w:rsidP="00972D6B">
      <w:pPr>
        <w:spacing w:after="0" w:line="240" w:lineRule="auto"/>
        <w:jc w:val="both"/>
        <w:rPr>
          <w:rFonts w:ascii="Arial" w:eastAsia="Times New Roman" w:hAnsi="Arial" w:cs="Arial"/>
          <w:b/>
          <w:sz w:val="24"/>
          <w:szCs w:val="24"/>
        </w:rPr>
      </w:pPr>
      <w:r w:rsidRPr="003C2BB6">
        <w:rPr>
          <w:rFonts w:ascii="Arial" w:eastAsia="Times New Roman" w:hAnsi="Arial" w:cs="Arial"/>
          <w:b/>
          <w:sz w:val="24"/>
          <w:szCs w:val="24"/>
        </w:rPr>
        <w:t>4.CONDIÇÕES DE PARTICIPAÇÃO</w:t>
      </w:r>
    </w:p>
    <w:p w:rsidR="0072468B" w:rsidRPr="003C2BB6" w:rsidRDefault="0072468B" w:rsidP="00972D6B">
      <w:pPr>
        <w:spacing w:after="0" w:line="240" w:lineRule="auto"/>
        <w:jc w:val="both"/>
        <w:rPr>
          <w:rFonts w:ascii="Arial" w:eastAsia="Times New Roman" w:hAnsi="Arial" w:cs="Arial"/>
          <w:b/>
          <w:sz w:val="24"/>
          <w:szCs w:val="24"/>
        </w:rPr>
      </w:pPr>
    </w:p>
    <w:p w:rsidR="00CC6491" w:rsidRPr="003C2BB6" w:rsidRDefault="00CC6491" w:rsidP="00CC6491">
      <w:pPr>
        <w:jc w:val="both"/>
        <w:rPr>
          <w:rFonts w:ascii="Arial" w:hAnsi="Arial" w:cs="Arial"/>
          <w:b/>
          <w:sz w:val="24"/>
          <w:szCs w:val="24"/>
        </w:rPr>
      </w:pPr>
      <w:r w:rsidRPr="003C2BB6">
        <w:rPr>
          <w:rFonts w:ascii="Arial" w:hAnsi="Arial" w:cs="Arial"/>
          <w:b/>
          <w:sz w:val="24"/>
          <w:szCs w:val="24"/>
        </w:rPr>
        <w:t>2. DAS CONDIÇÕES PARA PARTICIPAÇÃO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 Somente poderão participar da presente licitação as empresas do ramo pertinente ao objeto licitado neste certame, sendo vedado consórcio.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.1.1. O Licitante, que deverá estar inscrito no sistema eletrônico “COMPRASGOVERNAMENTAIS”, no site www.comprasgovernamentais.gov.br (o qual é de acesso livre SICAFWEB), deverá providenciar o seu credenciamento dentro do serviço “Pregão Eletrônico”.</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Pains, bem como aqueles relacionados no artigo 9º da Lei nº8.666/1993.</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.2.1. Os impedimentos acaso existentes, configurados no inciso IV do art. 87 da Lei nº 8.666/1993 deverão ser declarados pela empresa proponente, em caso de inadimplemento ou mora, sob pena de responsabilidades administrativas, civis e penais cabíveis.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.4. A declaração falsa relativa ao cumprimento dos requisitos de habilitação e proposta sujeitará o Licitante às sanções legais.</w:t>
      </w:r>
    </w:p>
    <w:p w:rsidR="00CC6491" w:rsidRPr="003C2BB6" w:rsidRDefault="00C55B6F" w:rsidP="00CC6491">
      <w:pPr>
        <w:jc w:val="both"/>
        <w:rPr>
          <w:rFonts w:ascii="Arial" w:hAnsi="Arial" w:cs="Arial"/>
          <w:sz w:val="24"/>
          <w:szCs w:val="24"/>
        </w:rPr>
      </w:pPr>
      <w:r w:rsidRPr="003C2BB6">
        <w:rPr>
          <w:rFonts w:ascii="Arial" w:hAnsi="Arial" w:cs="Arial"/>
          <w:sz w:val="24"/>
          <w:szCs w:val="24"/>
        </w:rPr>
        <w:t>4</w:t>
      </w:r>
      <w:r w:rsidR="00CC6491" w:rsidRPr="003C2BB6">
        <w:rPr>
          <w:rFonts w:ascii="Arial" w:hAnsi="Arial" w:cs="Arial"/>
          <w:sz w:val="24"/>
          <w:szCs w:val="24"/>
        </w:rPr>
        <w:t>.5. Para a licitante usufruir dos benefícios do art. 3º da Lei Complementar nº 123/2006, deverá apresentar Declaração de micro empresa ou empresa de pequeno porte (art. 3º da Lei Complementar 123/2006) –Anexo VI</w:t>
      </w:r>
    </w:p>
    <w:p w:rsidR="00272012" w:rsidRPr="003C2BB6" w:rsidRDefault="00272012" w:rsidP="00972D6B">
      <w:pPr>
        <w:spacing w:after="0" w:line="240" w:lineRule="auto"/>
        <w:jc w:val="both"/>
        <w:rPr>
          <w:rFonts w:ascii="Arial" w:eastAsia="Times New Roman" w:hAnsi="Arial" w:cs="Arial"/>
          <w:sz w:val="24"/>
          <w:szCs w:val="24"/>
        </w:rPr>
      </w:pPr>
    </w:p>
    <w:p w:rsidR="00272012" w:rsidRPr="003C2BB6" w:rsidRDefault="00272012" w:rsidP="0091197C">
      <w:pPr>
        <w:spacing w:after="0"/>
        <w:rPr>
          <w:rFonts w:ascii="Arial" w:hAnsi="Arial" w:cs="Arial"/>
          <w:b/>
          <w:sz w:val="24"/>
          <w:szCs w:val="24"/>
        </w:rPr>
      </w:pPr>
      <w:r w:rsidRPr="003C2BB6">
        <w:rPr>
          <w:rFonts w:ascii="Arial" w:hAnsi="Arial" w:cs="Arial"/>
          <w:b/>
          <w:sz w:val="24"/>
          <w:szCs w:val="24"/>
        </w:rPr>
        <w:t xml:space="preserve">5. DA APRESENTAÇÃO DA PROPOSTA E DOS DOCUMENTOS DE  HABILITAÇÃO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 Os licitantes encaminharão, exclusivamente por meio do sistema, </w:t>
      </w:r>
      <w:r w:rsidR="0091197C" w:rsidRPr="003C2BB6">
        <w:rPr>
          <w:rFonts w:ascii="Arial" w:hAnsi="Arial" w:cs="Arial"/>
          <w:sz w:val="24"/>
          <w:szCs w:val="24"/>
        </w:rPr>
        <w:t xml:space="preserve"> </w:t>
      </w:r>
      <w:r w:rsidRPr="003C2BB6">
        <w:rPr>
          <w:rFonts w:ascii="Arial" w:hAnsi="Arial" w:cs="Arial"/>
          <w:sz w:val="24"/>
          <w:szCs w:val="24"/>
        </w:rPr>
        <w:t xml:space="preserve">concomitantemente com os documentos de habilitação exigidos no edital, </w:t>
      </w:r>
      <w:r w:rsidR="00DF51BF" w:rsidRPr="003C2BB6">
        <w:rPr>
          <w:rFonts w:ascii="Arial" w:hAnsi="Arial" w:cs="Arial"/>
          <w:sz w:val="24"/>
          <w:szCs w:val="24"/>
        </w:rPr>
        <w:t xml:space="preserve"> </w:t>
      </w:r>
      <w:r w:rsidRPr="003C2BB6">
        <w:rPr>
          <w:rFonts w:ascii="Arial" w:hAnsi="Arial" w:cs="Arial"/>
          <w:sz w:val="24"/>
          <w:szCs w:val="24"/>
        </w:rPr>
        <w:t xml:space="preserve">proposta com a descrição do objeto ofertado e o preço, até a data e o horário </w:t>
      </w:r>
      <w:r w:rsidR="00DF51BF" w:rsidRPr="003C2BB6">
        <w:rPr>
          <w:rFonts w:ascii="Arial" w:hAnsi="Arial" w:cs="Arial"/>
          <w:sz w:val="24"/>
          <w:szCs w:val="24"/>
        </w:rPr>
        <w:t xml:space="preserve"> </w:t>
      </w:r>
      <w:r w:rsidRPr="003C2BB6">
        <w:rPr>
          <w:rFonts w:ascii="Arial" w:hAnsi="Arial" w:cs="Arial"/>
          <w:sz w:val="24"/>
          <w:szCs w:val="24"/>
        </w:rPr>
        <w:t xml:space="preserve">estabelecidos para abertura da sessão pública, quando, então, encerrar-se-á </w:t>
      </w:r>
      <w:r w:rsidR="00DF51BF" w:rsidRPr="003C2BB6">
        <w:rPr>
          <w:rFonts w:ascii="Arial" w:hAnsi="Arial" w:cs="Arial"/>
          <w:sz w:val="24"/>
          <w:szCs w:val="24"/>
        </w:rPr>
        <w:t xml:space="preserve"> </w:t>
      </w:r>
      <w:r w:rsidRPr="003C2BB6">
        <w:rPr>
          <w:rFonts w:ascii="Arial" w:hAnsi="Arial" w:cs="Arial"/>
          <w:sz w:val="24"/>
          <w:szCs w:val="24"/>
        </w:rPr>
        <w:t xml:space="preserve">automaticamente a etapa de envio dessa documentação.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5.2. O envio da proposta, acompanhada dos documentos de habilitação </w:t>
      </w:r>
      <w:r w:rsidR="00DF51BF" w:rsidRPr="003C2BB6">
        <w:rPr>
          <w:rFonts w:ascii="Arial" w:hAnsi="Arial" w:cs="Arial"/>
          <w:sz w:val="24"/>
          <w:szCs w:val="24"/>
        </w:rPr>
        <w:t xml:space="preserve"> </w:t>
      </w:r>
      <w:r w:rsidRPr="003C2BB6">
        <w:rPr>
          <w:rFonts w:ascii="Arial" w:hAnsi="Arial" w:cs="Arial"/>
          <w:sz w:val="24"/>
          <w:szCs w:val="24"/>
        </w:rPr>
        <w:t xml:space="preserve">exigidos neste Edital, ocorrerá por meio de chave de acesso e senha.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5.3. Os licitantes poderão deixar de apresentar os documentos de </w:t>
      </w:r>
      <w:r w:rsidR="00DF51BF" w:rsidRPr="003C2BB6">
        <w:rPr>
          <w:rFonts w:ascii="Arial" w:hAnsi="Arial" w:cs="Arial"/>
          <w:sz w:val="24"/>
          <w:szCs w:val="24"/>
        </w:rPr>
        <w:t xml:space="preserve"> </w:t>
      </w:r>
      <w:r w:rsidRPr="003C2BB6">
        <w:rPr>
          <w:rFonts w:ascii="Arial" w:hAnsi="Arial" w:cs="Arial"/>
          <w:sz w:val="24"/>
          <w:szCs w:val="24"/>
        </w:rPr>
        <w:t xml:space="preserve">habilitação que constem do SICAF, assegurado aos demais licitantes o direito </w:t>
      </w:r>
      <w:r w:rsidR="00DF51BF" w:rsidRPr="003C2BB6">
        <w:rPr>
          <w:rFonts w:ascii="Arial" w:hAnsi="Arial" w:cs="Arial"/>
          <w:sz w:val="24"/>
          <w:szCs w:val="24"/>
        </w:rPr>
        <w:t xml:space="preserve"> </w:t>
      </w:r>
      <w:r w:rsidRPr="003C2BB6">
        <w:rPr>
          <w:rFonts w:ascii="Arial" w:hAnsi="Arial" w:cs="Arial"/>
          <w:sz w:val="24"/>
          <w:szCs w:val="24"/>
        </w:rPr>
        <w:t xml:space="preserve">de acesso aos dados constantes dos sistemas.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5.4. As Microempresas e Empresas de Pequeno Porte deverão encaminhar </w:t>
      </w:r>
      <w:r w:rsidR="00DF51BF" w:rsidRPr="003C2BB6">
        <w:rPr>
          <w:rFonts w:ascii="Arial" w:hAnsi="Arial" w:cs="Arial"/>
          <w:sz w:val="24"/>
          <w:szCs w:val="24"/>
        </w:rPr>
        <w:t xml:space="preserve"> </w:t>
      </w:r>
      <w:r w:rsidRPr="003C2BB6">
        <w:rPr>
          <w:rFonts w:ascii="Arial" w:hAnsi="Arial" w:cs="Arial"/>
          <w:sz w:val="24"/>
          <w:szCs w:val="24"/>
        </w:rPr>
        <w:t xml:space="preserve">a documentação de habilitação, ainda que haja alguma restrição de regularidade </w:t>
      </w:r>
      <w:r w:rsidR="00DF51BF" w:rsidRPr="003C2BB6">
        <w:rPr>
          <w:rFonts w:ascii="Arial" w:hAnsi="Arial" w:cs="Arial"/>
          <w:sz w:val="24"/>
          <w:szCs w:val="24"/>
        </w:rPr>
        <w:t xml:space="preserve"> </w:t>
      </w:r>
      <w:r w:rsidRPr="003C2BB6">
        <w:rPr>
          <w:rFonts w:ascii="Arial" w:hAnsi="Arial" w:cs="Arial"/>
          <w:sz w:val="24"/>
          <w:szCs w:val="24"/>
        </w:rPr>
        <w:t xml:space="preserve">fiscal e trabalhista, nos termos do art. 43, § 1º da LC nº 123, de 2006.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5.5. Incumbirá ao licitante acompanhar as operações no sistema </w:t>
      </w:r>
      <w:r w:rsidR="00DF51BF" w:rsidRPr="003C2BB6">
        <w:rPr>
          <w:rFonts w:ascii="Arial" w:hAnsi="Arial" w:cs="Arial"/>
          <w:sz w:val="24"/>
          <w:szCs w:val="24"/>
        </w:rPr>
        <w:t xml:space="preserve"> </w:t>
      </w:r>
      <w:r w:rsidRPr="003C2BB6">
        <w:rPr>
          <w:rFonts w:ascii="Arial" w:hAnsi="Arial" w:cs="Arial"/>
          <w:sz w:val="24"/>
          <w:szCs w:val="24"/>
        </w:rPr>
        <w:t xml:space="preserve">eletrônico durante a sessão pública do Pregão, ficando responsável pelo ônus </w:t>
      </w:r>
      <w:r w:rsidR="00DF51BF" w:rsidRPr="003C2BB6">
        <w:rPr>
          <w:rFonts w:ascii="Arial" w:hAnsi="Arial" w:cs="Arial"/>
          <w:sz w:val="24"/>
          <w:szCs w:val="24"/>
        </w:rPr>
        <w:t xml:space="preserve"> </w:t>
      </w:r>
      <w:r w:rsidRPr="003C2BB6">
        <w:rPr>
          <w:rFonts w:ascii="Arial" w:hAnsi="Arial" w:cs="Arial"/>
          <w:sz w:val="24"/>
          <w:szCs w:val="24"/>
        </w:rPr>
        <w:t xml:space="preserve">decorrente da perda de negócios, diante da inobservância de quaisquer </w:t>
      </w:r>
      <w:r w:rsidR="00DF51BF" w:rsidRPr="003C2BB6">
        <w:rPr>
          <w:rFonts w:ascii="Arial" w:hAnsi="Arial" w:cs="Arial"/>
          <w:sz w:val="24"/>
          <w:szCs w:val="24"/>
        </w:rPr>
        <w:t xml:space="preserve"> </w:t>
      </w:r>
      <w:r w:rsidRPr="003C2BB6">
        <w:rPr>
          <w:rFonts w:ascii="Arial" w:hAnsi="Arial" w:cs="Arial"/>
          <w:sz w:val="24"/>
          <w:szCs w:val="24"/>
        </w:rPr>
        <w:t>mensagens emitidas pelo sistema ou de sua desconexão.</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5.6. Até a abertura da sessão pública, os licitantes poderão retirar ou </w:t>
      </w:r>
      <w:r w:rsidR="00DF51BF" w:rsidRPr="003C2BB6">
        <w:rPr>
          <w:rFonts w:ascii="Arial" w:hAnsi="Arial" w:cs="Arial"/>
          <w:sz w:val="24"/>
          <w:szCs w:val="24"/>
        </w:rPr>
        <w:t xml:space="preserve"> </w:t>
      </w:r>
      <w:r w:rsidRPr="003C2BB6">
        <w:rPr>
          <w:rFonts w:ascii="Arial" w:hAnsi="Arial" w:cs="Arial"/>
          <w:sz w:val="24"/>
          <w:szCs w:val="24"/>
        </w:rPr>
        <w:t xml:space="preserve">substituir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5.7. Não será estabelecida, nessa etapa do certame, ordem de </w:t>
      </w:r>
      <w:r w:rsidR="00DF51BF" w:rsidRPr="003C2BB6">
        <w:rPr>
          <w:rFonts w:ascii="Arial" w:hAnsi="Arial" w:cs="Arial"/>
          <w:sz w:val="24"/>
          <w:szCs w:val="24"/>
        </w:rPr>
        <w:t xml:space="preserve"> </w:t>
      </w:r>
      <w:r w:rsidRPr="003C2BB6">
        <w:rPr>
          <w:rFonts w:ascii="Arial" w:hAnsi="Arial" w:cs="Arial"/>
          <w:sz w:val="24"/>
          <w:szCs w:val="24"/>
        </w:rPr>
        <w:t xml:space="preserve">classificação entre as propostas apresentadas, o que somente ocorrerá após a </w:t>
      </w:r>
      <w:r w:rsidR="00DF51BF" w:rsidRPr="003C2BB6">
        <w:rPr>
          <w:rFonts w:ascii="Arial" w:hAnsi="Arial" w:cs="Arial"/>
          <w:sz w:val="24"/>
          <w:szCs w:val="24"/>
        </w:rPr>
        <w:t xml:space="preserve"> </w:t>
      </w:r>
      <w:r w:rsidRPr="003C2BB6">
        <w:rPr>
          <w:rFonts w:ascii="Arial" w:hAnsi="Arial" w:cs="Arial"/>
          <w:sz w:val="24"/>
          <w:szCs w:val="24"/>
        </w:rPr>
        <w:t xml:space="preserve">realização dos procedimentos de negociação e julgamento da proposta.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5.8.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5.9. Os documentos que compõem a proposta e a habilitação do licitante </w:t>
      </w:r>
      <w:r w:rsidR="00DF51BF" w:rsidRPr="003C2BB6">
        <w:rPr>
          <w:rFonts w:ascii="Arial" w:hAnsi="Arial" w:cs="Arial"/>
          <w:sz w:val="24"/>
          <w:szCs w:val="24"/>
        </w:rPr>
        <w:t xml:space="preserve"> </w:t>
      </w:r>
      <w:r w:rsidRPr="003C2BB6">
        <w:rPr>
          <w:rFonts w:ascii="Arial" w:hAnsi="Arial" w:cs="Arial"/>
          <w:sz w:val="24"/>
          <w:szCs w:val="24"/>
        </w:rPr>
        <w:t xml:space="preserve">melhor classificado somente serão disponibilizados para avaliação do pregoeiro </w:t>
      </w:r>
      <w:r w:rsidR="00DF51BF" w:rsidRPr="003C2BB6">
        <w:rPr>
          <w:rFonts w:ascii="Arial" w:hAnsi="Arial" w:cs="Arial"/>
          <w:sz w:val="24"/>
          <w:szCs w:val="24"/>
        </w:rPr>
        <w:t xml:space="preserve"> </w:t>
      </w:r>
      <w:r w:rsidRPr="003C2BB6">
        <w:rPr>
          <w:rFonts w:ascii="Arial" w:hAnsi="Arial" w:cs="Arial"/>
          <w:sz w:val="24"/>
          <w:szCs w:val="24"/>
        </w:rPr>
        <w:t xml:space="preserve">e para acesso público após o encerramento do envio de lances.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5.10. A proposta em documento original, preenchida com o máximo de </w:t>
      </w:r>
      <w:r w:rsidR="00DF51BF" w:rsidRPr="003C2BB6">
        <w:rPr>
          <w:rFonts w:ascii="Arial" w:hAnsi="Arial" w:cs="Arial"/>
          <w:sz w:val="24"/>
          <w:szCs w:val="24"/>
        </w:rPr>
        <w:t xml:space="preserve"> </w:t>
      </w:r>
      <w:r w:rsidRPr="003C2BB6">
        <w:rPr>
          <w:rFonts w:ascii="Arial" w:hAnsi="Arial" w:cs="Arial"/>
          <w:sz w:val="24"/>
          <w:szCs w:val="24"/>
        </w:rPr>
        <w:t xml:space="preserve">informações possível (enviado através da função UPLOAD) deverá conter, no </w:t>
      </w:r>
      <w:r w:rsidR="00DF51BF" w:rsidRPr="003C2BB6">
        <w:rPr>
          <w:rFonts w:ascii="Arial" w:hAnsi="Arial" w:cs="Arial"/>
          <w:sz w:val="24"/>
          <w:szCs w:val="24"/>
        </w:rPr>
        <w:t xml:space="preserve"> </w:t>
      </w:r>
      <w:r w:rsidRPr="003C2BB6">
        <w:rPr>
          <w:rFonts w:ascii="Arial" w:hAnsi="Arial" w:cs="Arial"/>
          <w:sz w:val="24"/>
          <w:szCs w:val="24"/>
        </w:rPr>
        <w:t xml:space="preserve">mínimo, os seguintes dados e vir acompanhada de: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5.11. Número do pregão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5.12. Especificação detalhada do produto ofertado; </w:t>
      </w:r>
    </w:p>
    <w:p w:rsidR="00272012" w:rsidRPr="003C2BB6" w:rsidRDefault="00272012" w:rsidP="0091197C">
      <w:pPr>
        <w:spacing w:after="0"/>
        <w:jc w:val="both"/>
        <w:rPr>
          <w:rFonts w:ascii="Arial" w:hAnsi="Arial" w:cs="Arial"/>
          <w:sz w:val="24"/>
          <w:szCs w:val="24"/>
        </w:rPr>
      </w:pPr>
      <w:r w:rsidRPr="003C2BB6">
        <w:rPr>
          <w:rFonts w:ascii="Arial" w:hAnsi="Arial" w:cs="Arial"/>
          <w:sz w:val="24"/>
          <w:szCs w:val="24"/>
        </w:rPr>
        <w:t xml:space="preserve">5.13. Marca, fabricante, quantidade, procedência e forma de apresentação </w:t>
      </w:r>
      <w:r w:rsidR="001B7BE6" w:rsidRPr="003C2BB6">
        <w:rPr>
          <w:rFonts w:ascii="Arial" w:hAnsi="Arial" w:cs="Arial"/>
          <w:sz w:val="24"/>
          <w:szCs w:val="24"/>
        </w:rPr>
        <w:t xml:space="preserve"> </w:t>
      </w:r>
      <w:r w:rsidRPr="003C2BB6">
        <w:rPr>
          <w:rFonts w:ascii="Arial" w:hAnsi="Arial" w:cs="Arial"/>
          <w:sz w:val="24"/>
          <w:szCs w:val="24"/>
        </w:rPr>
        <w:t xml:space="preserve">do produto;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5.14. Preços unitários por item e total atualizados em conformidade com </w:t>
      </w:r>
      <w:r w:rsidR="001B7BE6" w:rsidRPr="003C2BB6">
        <w:rPr>
          <w:rFonts w:ascii="Arial" w:hAnsi="Arial" w:cs="Arial"/>
          <w:sz w:val="24"/>
          <w:szCs w:val="24"/>
        </w:rPr>
        <w:t xml:space="preserve"> </w:t>
      </w:r>
      <w:r w:rsidRPr="003C2BB6">
        <w:rPr>
          <w:rFonts w:ascii="Arial" w:hAnsi="Arial" w:cs="Arial"/>
          <w:sz w:val="24"/>
          <w:szCs w:val="24"/>
        </w:rPr>
        <w:t xml:space="preserve">os lances ofertados; </w:t>
      </w:r>
    </w:p>
    <w:p w:rsidR="00272012" w:rsidRPr="003C2BB6" w:rsidRDefault="00272012" w:rsidP="00601546">
      <w:pPr>
        <w:spacing w:after="0" w:line="240" w:lineRule="auto"/>
        <w:jc w:val="both"/>
        <w:rPr>
          <w:rFonts w:ascii="Arial" w:hAnsi="Arial" w:cs="Arial"/>
          <w:sz w:val="24"/>
          <w:szCs w:val="24"/>
        </w:rPr>
      </w:pPr>
      <w:r w:rsidRPr="003C2BB6">
        <w:rPr>
          <w:rFonts w:ascii="Arial" w:hAnsi="Arial" w:cs="Arial"/>
          <w:sz w:val="24"/>
          <w:szCs w:val="24"/>
        </w:rPr>
        <w:t xml:space="preserve">5.15. Razão social, CNPJ, e-mail e telefone da empresa; </w:t>
      </w:r>
    </w:p>
    <w:p w:rsidR="00272012" w:rsidRPr="003C2BB6" w:rsidRDefault="00272012" w:rsidP="0091197C">
      <w:pPr>
        <w:spacing w:after="0"/>
        <w:jc w:val="both"/>
        <w:rPr>
          <w:rFonts w:ascii="Arial" w:hAnsi="Arial" w:cs="Arial"/>
          <w:sz w:val="24"/>
          <w:szCs w:val="24"/>
        </w:rPr>
      </w:pPr>
    </w:p>
    <w:p w:rsidR="00930010" w:rsidRPr="003C2BB6" w:rsidRDefault="00B56F7D" w:rsidP="00B56F7D">
      <w:pPr>
        <w:spacing w:after="0"/>
        <w:rPr>
          <w:rFonts w:ascii="Arial" w:hAnsi="Arial" w:cs="Arial"/>
          <w:b/>
          <w:sz w:val="24"/>
          <w:szCs w:val="24"/>
        </w:rPr>
      </w:pPr>
      <w:r w:rsidRPr="003C2BB6">
        <w:rPr>
          <w:rFonts w:ascii="Arial" w:hAnsi="Arial" w:cs="Arial"/>
          <w:b/>
          <w:sz w:val="24"/>
          <w:szCs w:val="24"/>
        </w:rPr>
        <w:t xml:space="preserve">6. DO PREENCHIMENTO DA PROPOSTA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6.0.1. O licitante deverá enviar sua proposta mediante o preenchimento, no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sistema eletrônico, dos seguintes campos: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6.0.2. Valor </w:t>
      </w:r>
      <w:r w:rsidR="005B41DE" w:rsidRPr="003C2BB6">
        <w:rPr>
          <w:rFonts w:ascii="Arial" w:hAnsi="Arial" w:cs="Arial"/>
          <w:sz w:val="24"/>
          <w:szCs w:val="24"/>
        </w:rPr>
        <w:t>global</w:t>
      </w:r>
      <w:r w:rsidRPr="003C2BB6">
        <w:rPr>
          <w:rFonts w:ascii="Arial" w:hAnsi="Arial" w:cs="Arial"/>
          <w:sz w:val="24"/>
          <w:szCs w:val="24"/>
        </w:rPr>
        <w:t xml:space="preserve"> total.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lastRenderedPageBreak/>
        <w:t>6.0.3. Marca:</w:t>
      </w:r>
      <w:r w:rsidR="00CC6491" w:rsidRPr="003C2BB6">
        <w:rPr>
          <w:rFonts w:ascii="Arial" w:hAnsi="Arial" w:cs="Arial"/>
          <w:sz w:val="24"/>
          <w:szCs w:val="24"/>
        </w:rPr>
        <w:t xml:space="preserve"> </w:t>
      </w:r>
      <w:r w:rsidRPr="003C2BB6">
        <w:rPr>
          <w:rFonts w:ascii="Arial" w:hAnsi="Arial" w:cs="Arial"/>
          <w:sz w:val="24"/>
          <w:szCs w:val="24"/>
        </w:rPr>
        <w:t xml:space="preserve"> </w:t>
      </w:r>
    </w:p>
    <w:p w:rsidR="00B56F7D" w:rsidRPr="003C2BB6"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6.0.4. Fabricante; </w:t>
      </w:r>
    </w:p>
    <w:p w:rsidR="00B56F7D" w:rsidRPr="00B56F7D" w:rsidRDefault="00B56F7D" w:rsidP="00601546">
      <w:pPr>
        <w:spacing w:after="0" w:line="240" w:lineRule="auto"/>
        <w:jc w:val="both"/>
        <w:rPr>
          <w:rFonts w:ascii="Arial" w:hAnsi="Arial" w:cs="Arial"/>
          <w:sz w:val="24"/>
          <w:szCs w:val="24"/>
        </w:rPr>
      </w:pPr>
      <w:r w:rsidRPr="003C2BB6">
        <w:rPr>
          <w:rFonts w:ascii="Arial" w:hAnsi="Arial" w:cs="Arial"/>
          <w:sz w:val="24"/>
          <w:szCs w:val="24"/>
        </w:rPr>
        <w:t xml:space="preserve">6.0.5. Descrição detalhada do objeto, contendo as informações similares à </w:t>
      </w:r>
      <w:r w:rsidR="00930010" w:rsidRPr="003C2BB6">
        <w:rPr>
          <w:rFonts w:ascii="Arial" w:hAnsi="Arial" w:cs="Arial"/>
          <w:sz w:val="24"/>
          <w:szCs w:val="24"/>
        </w:rPr>
        <w:t xml:space="preserve"> </w:t>
      </w:r>
      <w:r w:rsidRPr="003C2BB6">
        <w:rPr>
          <w:rFonts w:ascii="Arial" w:hAnsi="Arial" w:cs="Arial"/>
          <w:sz w:val="24"/>
          <w:szCs w:val="24"/>
        </w:rPr>
        <w:t xml:space="preserve">especificação do Termo de Referência: indicando, no que for aplicável, o </w:t>
      </w:r>
      <w:r w:rsidR="00930010" w:rsidRPr="003C2BB6">
        <w:rPr>
          <w:rFonts w:ascii="Arial" w:hAnsi="Arial" w:cs="Arial"/>
          <w:sz w:val="24"/>
          <w:szCs w:val="24"/>
        </w:rPr>
        <w:t xml:space="preserve"> </w:t>
      </w:r>
      <w:r w:rsidRPr="003C2BB6">
        <w:rPr>
          <w:rFonts w:ascii="Arial" w:hAnsi="Arial" w:cs="Arial"/>
          <w:sz w:val="24"/>
          <w:szCs w:val="24"/>
        </w:rPr>
        <w:t>modelo, prazo de validade ou de garantia</w:t>
      </w:r>
      <w:r w:rsidRPr="00B56F7D">
        <w:rPr>
          <w:rFonts w:ascii="Arial" w:hAnsi="Arial" w:cs="Arial"/>
          <w:sz w:val="24"/>
          <w:szCs w:val="24"/>
        </w:rPr>
        <w:t xml:space="preserve">, número do registro ou inscrição do </w:t>
      </w:r>
      <w:r w:rsidR="00930010">
        <w:rPr>
          <w:rFonts w:ascii="Arial" w:hAnsi="Arial" w:cs="Arial"/>
          <w:sz w:val="24"/>
          <w:szCs w:val="24"/>
        </w:rPr>
        <w:t xml:space="preserve"> </w:t>
      </w:r>
      <w:r w:rsidRPr="00B56F7D">
        <w:rPr>
          <w:rFonts w:ascii="Arial" w:hAnsi="Arial" w:cs="Arial"/>
          <w:sz w:val="24"/>
          <w:szCs w:val="24"/>
        </w:rPr>
        <w:t xml:space="preserve">bem no órgão competente, quando for o caso;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6.0.6. Todas as especificações do objeto contidas na proposta vinculam a </w:t>
      </w:r>
      <w:r w:rsidR="00930010">
        <w:rPr>
          <w:rFonts w:ascii="Arial" w:hAnsi="Arial" w:cs="Arial"/>
          <w:sz w:val="24"/>
          <w:szCs w:val="24"/>
        </w:rPr>
        <w:t xml:space="preserve"> </w:t>
      </w:r>
      <w:r w:rsidRPr="00B56F7D">
        <w:rPr>
          <w:rFonts w:ascii="Arial" w:hAnsi="Arial" w:cs="Arial"/>
          <w:sz w:val="24"/>
          <w:szCs w:val="24"/>
        </w:rPr>
        <w:t xml:space="preserve">Contratada.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6.0.7. Nos valores propostos estarão inclusos todos os custos operacionais, </w:t>
      </w:r>
      <w:r w:rsidR="00930010">
        <w:rPr>
          <w:rFonts w:ascii="Arial" w:hAnsi="Arial" w:cs="Arial"/>
          <w:sz w:val="24"/>
          <w:szCs w:val="24"/>
        </w:rPr>
        <w:t xml:space="preserve"> </w:t>
      </w:r>
      <w:r w:rsidRPr="00B56F7D">
        <w:rPr>
          <w:rFonts w:ascii="Arial" w:hAnsi="Arial" w:cs="Arial"/>
          <w:sz w:val="24"/>
          <w:szCs w:val="24"/>
        </w:rPr>
        <w:t xml:space="preserve">encargos previdenciários, trabalhistas, tributários, comerciais e quaisquer outros </w:t>
      </w:r>
      <w:r w:rsidR="00930010">
        <w:rPr>
          <w:rFonts w:ascii="Arial" w:hAnsi="Arial" w:cs="Arial"/>
          <w:sz w:val="24"/>
          <w:szCs w:val="24"/>
        </w:rPr>
        <w:t xml:space="preserve"> </w:t>
      </w:r>
      <w:r w:rsidRPr="00B56F7D">
        <w:rPr>
          <w:rFonts w:ascii="Arial" w:hAnsi="Arial" w:cs="Arial"/>
          <w:sz w:val="24"/>
          <w:szCs w:val="24"/>
        </w:rPr>
        <w:t xml:space="preserve">que incidam direta ou indiretamente no fornecimento dos bens.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6.0.8. Os preços ofertados, tanto na proposta inicial, quanto na etapa de </w:t>
      </w:r>
      <w:r w:rsidR="00930010">
        <w:rPr>
          <w:rFonts w:ascii="Arial" w:hAnsi="Arial" w:cs="Arial"/>
          <w:sz w:val="24"/>
          <w:szCs w:val="24"/>
        </w:rPr>
        <w:t xml:space="preserve"> </w:t>
      </w:r>
      <w:r w:rsidRPr="00B56F7D">
        <w:rPr>
          <w:rFonts w:ascii="Arial" w:hAnsi="Arial" w:cs="Arial"/>
          <w:sz w:val="24"/>
          <w:szCs w:val="24"/>
        </w:rPr>
        <w:t xml:space="preserve">lances, serão de exclusiva responsabilidade do licitante, não lhe assistindo o </w:t>
      </w:r>
      <w:r w:rsidR="00930010">
        <w:rPr>
          <w:rFonts w:ascii="Arial" w:hAnsi="Arial" w:cs="Arial"/>
          <w:sz w:val="24"/>
          <w:szCs w:val="24"/>
        </w:rPr>
        <w:t xml:space="preserve"> </w:t>
      </w:r>
      <w:r w:rsidRPr="00B56F7D">
        <w:rPr>
          <w:rFonts w:ascii="Arial" w:hAnsi="Arial" w:cs="Arial"/>
          <w:sz w:val="24"/>
          <w:szCs w:val="24"/>
        </w:rPr>
        <w:t xml:space="preserve">direito de pleitear qualquer alteração, sob alegação de erro, omissão ou </w:t>
      </w:r>
      <w:r w:rsidR="00930010">
        <w:rPr>
          <w:rFonts w:ascii="Arial" w:hAnsi="Arial" w:cs="Arial"/>
          <w:sz w:val="24"/>
          <w:szCs w:val="24"/>
        </w:rPr>
        <w:t xml:space="preserve"> </w:t>
      </w:r>
      <w:r w:rsidRPr="00B56F7D">
        <w:rPr>
          <w:rFonts w:ascii="Arial" w:hAnsi="Arial" w:cs="Arial"/>
          <w:sz w:val="24"/>
          <w:szCs w:val="24"/>
        </w:rPr>
        <w:t xml:space="preserve">qualquer outro pretexto.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6.0.9. O prazo de validade da proposta não será inferior a 60 (sessenta) </w:t>
      </w:r>
      <w:r w:rsidR="00930010">
        <w:rPr>
          <w:rFonts w:ascii="Arial" w:hAnsi="Arial" w:cs="Arial"/>
          <w:sz w:val="24"/>
          <w:szCs w:val="24"/>
        </w:rPr>
        <w:t xml:space="preserve"> </w:t>
      </w:r>
      <w:r w:rsidRPr="00B56F7D">
        <w:rPr>
          <w:rFonts w:ascii="Arial" w:hAnsi="Arial" w:cs="Arial"/>
          <w:sz w:val="24"/>
          <w:szCs w:val="24"/>
        </w:rPr>
        <w:t xml:space="preserve">dias, a contar da data de sua apresentação.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6.0.10. O licitante deverá declarar, para cada item, em campo próprio do </w:t>
      </w:r>
      <w:r w:rsidR="00930010">
        <w:rPr>
          <w:rFonts w:ascii="Arial" w:hAnsi="Arial" w:cs="Arial"/>
          <w:sz w:val="24"/>
          <w:szCs w:val="24"/>
        </w:rPr>
        <w:t xml:space="preserve"> </w:t>
      </w:r>
      <w:r w:rsidRPr="00B56F7D">
        <w:rPr>
          <w:rFonts w:ascii="Arial" w:hAnsi="Arial" w:cs="Arial"/>
          <w:sz w:val="24"/>
          <w:szCs w:val="24"/>
        </w:rPr>
        <w:t xml:space="preserve">sistema COMPRASNET, se o produto ofertado é manufaturado nacional </w:t>
      </w:r>
      <w:r w:rsidR="00930010">
        <w:rPr>
          <w:rFonts w:ascii="Arial" w:hAnsi="Arial" w:cs="Arial"/>
          <w:sz w:val="24"/>
          <w:szCs w:val="24"/>
        </w:rPr>
        <w:t xml:space="preserve"> </w:t>
      </w:r>
      <w:r w:rsidRPr="00B56F7D">
        <w:rPr>
          <w:rFonts w:ascii="Arial" w:hAnsi="Arial" w:cs="Arial"/>
          <w:sz w:val="24"/>
          <w:szCs w:val="24"/>
        </w:rPr>
        <w:t xml:space="preserve">beneficiado por um dos critérios de margem de preferência indicados no Termo </w:t>
      </w:r>
      <w:r w:rsidR="00930010">
        <w:rPr>
          <w:rFonts w:ascii="Arial" w:hAnsi="Arial" w:cs="Arial"/>
          <w:sz w:val="24"/>
          <w:szCs w:val="24"/>
        </w:rPr>
        <w:t xml:space="preserve"> </w:t>
      </w:r>
      <w:r w:rsidRPr="00B56F7D">
        <w:rPr>
          <w:rFonts w:ascii="Arial" w:hAnsi="Arial" w:cs="Arial"/>
          <w:sz w:val="24"/>
          <w:szCs w:val="24"/>
        </w:rPr>
        <w:t xml:space="preserve">de Referência. </w:t>
      </w:r>
    </w:p>
    <w:p w:rsidR="00B56F7D"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6.0.11. Os licitantes devem respeitar os preços máximos estabelecidos nas </w:t>
      </w:r>
      <w:r w:rsidR="00F82887">
        <w:rPr>
          <w:rFonts w:ascii="Arial" w:hAnsi="Arial" w:cs="Arial"/>
          <w:sz w:val="24"/>
          <w:szCs w:val="24"/>
        </w:rPr>
        <w:t xml:space="preserve"> </w:t>
      </w:r>
      <w:r w:rsidRPr="00B56F7D">
        <w:rPr>
          <w:rFonts w:ascii="Arial" w:hAnsi="Arial" w:cs="Arial"/>
          <w:sz w:val="24"/>
          <w:szCs w:val="24"/>
        </w:rPr>
        <w:t xml:space="preserve">normas de regência de contratações públicas federais, quando participarem de </w:t>
      </w:r>
      <w:r w:rsidR="00F82887">
        <w:rPr>
          <w:rFonts w:ascii="Arial" w:hAnsi="Arial" w:cs="Arial"/>
          <w:sz w:val="24"/>
          <w:szCs w:val="24"/>
        </w:rPr>
        <w:t xml:space="preserve"> </w:t>
      </w:r>
      <w:r w:rsidRPr="00B56F7D">
        <w:rPr>
          <w:rFonts w:ascii="Arial" w:hAnsi="Arial" w:cs="Arial"/>
          <w:sz w:val="24"/>
          <w:szCs w:val="24"/>
        </w:rPr>
        <w:t xml:space="preserve">licitações públicas; </w:t>
      </w:r>
    </w:p>
    <w:p w:rsidR="009C59CF" w:rsidRPr="00B56F7D" w:rsidRDefault="00B56F7D" w:rsidP="00601546">
      <w:pPr>
        <w:spacing w:after="0" w:line="240" w:lineRule="auto"/>
        <w:jc w:val="both"/>
        <w:rPr>
          <w:rFonts w:ascii="Arial" w:hAnsi="Arial" w:cs="Arial"/>
          <w:sz w:val="24"/>
          <w:szCs w:val="24"/>
        </w:rPr>
      </w:pPr>
      <w:r w:rsidRPr="00B56F7D">
        <w:rPr>
          <w:rFonts w:ascii="Arial" w:hAnsi="Arial" w:cs="Arial"/>
          <w:sz w:val="24"/>
          <w:szCs w:val="24"/>
        </w:rPr>
        <w:t xml:space="preserve">6.0.12. O descumprimento das regras supramencionadas pela Administração </w:t>
      </w:r>
      <w:r w:rsidR="00F82887">
        <w:rPr>
          <w:rFonts w:ascii="Arial" w:hAnsi="Arial" w:cs="Arial"/>
          <w:sz w:val="24"/>
          <w:szCs w:val="24"/>
        </w:rPr>
        <w:t xml:space="preserve"> </w:t>
      </w:r>
      <w:r w:rsidRPr="00B56F7D">
        <w:rPr>
          <w:rFonts w:ascii="Arial" w:hAnsi="Arial" w:cs="Arial"/>
          <w:sz w:val="24"/>
          <w:szCs w:val="24"/>
        </w:rPr>
        <w:t xml:space="preserve">por parte dos contratados pode ensejar a fiscalização do Tribunal de Contas da </w:t>
      </w:r>
      <w:r w:rsidR="00F82887">
        <w:rPr>
          <w:rFonts w:ascii="Arial" w:hAnsi="Arial" w:cs="Arial"/>
          <w:sz w:val="24"/>
          <w:szCs w:val="24"/>
        </w:rPr>
        <w:t xml:space="preserve"> </w:t>
      </w:r>
      <w:r w:rsidRPr="00B56F7D">
        <w:rPr>
          <w:rFonts w:ascii="Arial" w:hAnsi="Arial" w:cs="Arial"/>
          <w:sz w:val="24"/>
          <w:szCs w:val="24"/>
        </w:rPr>
        <w:t xml:space="preserve">União e, após o devido processo legal, gerar as seguintes consequências: </w:t>
      </w:r>
      <w:r w:rsidR="00F82887">
        <w:rPr>
          <w:rFonts w:ascii="Arial" w:hAnsi="Arial" w:cs="Arial"/>
          <w:sz w:val="24"/>
          <w:szCs w:val="24"/>
        </w:rPr>
        <w:t xml:space="preserve"> </w:t>
      </w:r>
      <w:r w:rsidRPr="00B56F7D">
        <w:rPr>
          <w:rFonts w:ascii="Arial" w:hAnsi="Arial" w:cs="Arial"/>
          <w:sz w:val="24"/>
          <w:szCs w:val="24"/>
        </w:rPr>
        <w:t xml:space="preserve">assinatura de prazo para a adoção das medidas necessárias ao exato </w:t>
      </w:r>
      <w:r w:rsidR="00F82887">
        <w:rPr>
          <w:rFonts w:ascii="Arial" w:hAnsi="Arial" w:cs="Arial"/>
          <w:sz w:val="24"/>
          <w:szCs w:val="24"/>
        </w:rPr>
        <w:t xml:space="preserve"> </w:t>
      </w:r>
      <w:r w:rsidRPr="00B56F7D">
        <w:rPr>
          <w:rFonts w:ascii="Arial" w:hAnsi="Arial" w:cs="Arial"/>
          <w:sz w:val="24"/>
          <w:szCs w:val="24"/>
        </w:rPr>
        <w:t xml:space="preserve">cumprimento da lei, nos termos do art. 71, inciso IX, da Constituição; ou </w:t>
      </w:r>
      <w:r w:rsidR="00F82887">
        <w:rPr>
          <w:rFonts w:ascii="Arial" w:hAnsi="Arial" w:cs="Arial"/>
          <w:sz w:val="24"/>
          <w:szCs w:val="24"/>
        </w:rPr>
        <w:t xml:space="preserve"> </w:t>
      </w:r>
      <w:r w:rsidRPr="00B56F7D">
        <w:rPr>
          <w:rFonts w:ascii="Arial" w:hAnsi="Arial" w:cs="Arial"/>
          <w:sz w:val="24"/>
          <w:szCs w:val="24"/>
        </w:rPr>
        <w:t xml:space="preserve">condenação dos agentes públicos responsáveis e da empresa contratada ao </w:t>
      </w:r>
      <w:r w:rsidR="00F82887">
        <w:rPr>
          <w:rFonts w:ascii="Arial" w:hAnsi="Arial" w:cs="Arial"/>
          <w:sz w:val="24"/>
          <w:szCs w:val="24"/>
        </w:rPr>
        <w:t xml:space="preserve"> </w:t>
      </w:r>
      <w:r w:rsidRPr="00B56F7D">
        <w:rPr>
          <w:rFonts w:ascii="Arial" w:hAnsi="Arial" w:cs="Arial"/>
          <w:sz w:val="24"/>
          <w:szCs w:val="24"/>
        </w:rPr>
        <w:t xml:space="preserve">pagamento dos prejuízos ao erário, caso verificada a ocorrência de </w:t>
      </w:r>
      <w:r w:rsidR="00F82887">
        <w:rPr>
          <w:rFonts w:ascii="Arial" w:hAnsi="Arial" w:cs="Arial"/>
          <w:sz w:val="24"/>
          <w:szCs w:val="24"/>
        </w:rPr>
        <w:t xml:space="preserve"> </w:t>
      </w:r>
      <w:r w:rsidRPr="00B56F7D">
        <w:rPr>
          <w:rFonts w:ascii="Arial" w:hAnsi="Arial" w:cs="Arial"/>
          <w:sz w:val="24"/>
          <w:szCs w:val="24"/>
        </w:rPr>
        <w:t>superfaturamento por sobrepreço na execução do contrato.</w:t>
      </w:r>
    </w:p>
    <w:p w:rsidR="00B56F7D" w:rsidRPr="00B56F7D" w:rsidRDefault="00B56F7D" w:rsidP="00930010">
      <w:pPr>
        <w:spacing w:after="0"/>
        <w:jc w:val="both"/>
        <w:rPr>
          <w:rFonts w:ascii="Arial" w:hAnsi="Arial" w:cs="Arial"/>
          <w:sz w:val="24"/>
          <w:szCs w:val="24"/>
        </w:rPr>
      </w:pPr>
    </w:p>
    <w:p w:rsidR="009C59CF" w:rsidRPr="009C59CF" w:rsidRDefault="009C59CF" w:rsidP="009C59CF">
      <w:pPr>
        <w:spacing w:after="0"/>
        <w:rPr>
          <w:rFonts w:ascii="Arial" w:hAnsi="Arial" w:cs="Arial"/>
          <w:b/>
          <w:sz w:val="24"/>
          <w:szCs w:val="24"/>
        </w:rPr>
      </w:pPr>
      <w:r w:rsidRPr="009C59CF">
        <w:rPr>
          <w:rFonts w:ascii="Arial" w:hAnsi="Arial" w:cs="Arial"/>
          <w:b/>
          <w:sz w:val="24"/>
          <w:szCs w:val="24"/>
        </w:rPr>
        <w:t>7.</w:t>
      </w:r>
      <w:r w:rsidR="000D30E1">
        <w:rPr>
          <w:rFonts w:ascii="Arial" w:hAnsi="Arial" w:cs="Arial"/>
          <w:b/>
          <w:sz w:val="24"/>
          <w:szCs w:val="24"/>
        </w:rPr>
        <w:t xml:space="preserve"> </w:t>
      </w:r>
      <w:r w:rsidRPr="009C59CF">
        <w:rPr>
          <w:rFonts w:ascii="Arial" w:hAnsi="Arial" w:cs="Arial"/>
          <w:b/>
          <w:sz w:val="24"/>
          <w:szCs w:val="24"/>
        </w:rPr>
        <w:t xml:space="preserve">DA ABERTURA DA SESSÃO, CLASSIFICAÇÃO DAS PROPOSTAS E  FORMULAÇÃO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 A abertura da presente licitação dar-se-á em sessão pública, por </w:t>
      </w:r>
      <w:r>
        <w:rPr>
          <w:rFonts w:ascii="Arial" w:hAnsi="Arial" w:cs="Arial"/>
          <w:sz w:val="24"/>
          <w:szCs w:val="24"/>
        </w:rPr>
        <w:t xml:space="preserve"> </w:t>
      </w:r>
      <w:r w:rsidRPr="009C59CF">
        <w:rPr>
          <w:rFonts w:ascii="Arial" w:hAnsi="Arial" w:cs="Arial"/>
          <w:sz w:val="24"/>
          <w:szCs w:val="24"/>
        </w:rPr>
        <w:t xml:space="preserve">meio de sistema eletrônico, na data, horário e local indicado neste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 Pregoeiro verificará as propostas apresentadas, desclassificando desde </w:t>
      </w:r>
      <w:r>
        <w:rPr>
          <w:rFonts w:ascii="Arial" w:hAnsi="Arial" w:cs="Arial"/>
          <w:sz w:val="24"/>
          <w:szCs w:val="24"/>
        </w:rPr>
        <w:t xml:space="preserve"> </w:t>
      </w:r>
      <w:r w:rsidRPr="009C59CF">
        <w:rPr>
          <w:rFonts w:ascii="Arial" w:hAnsi="Arial" w:cs="Arial"/>
          <w:sz w:val="24"/>
          <w:szCs w:val="24"/>
        </w:rPr>
        <w:t>logo aquelas que não estejam em</w:t>
      </w:r>
      <w:r>
        <w:rPr>
          <w:rFonts w:ascii="Arial" w:hAnsi="Arial" w:cs="Arial"/>
          <w:sz w:val="24"/>
          <w:szCs w:val="24"/>
        </w:rPr>
        <w:t xml:space="preserve"> conformidade com os requisito </w:t>
      </w:r>
      <w:r w:rsidRPr="009C59CF">
        <w:rPr>
          <w:rFonts w:ascii="Arial" w:hAnsi="Arial" w:cs="Arial"/>
          <w:sz w:val="24"/>
          <w:szCs w:val="24"/>
        </w:rPr>
        <w:t xml:space="preserve">estabelecidos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nest</w:t>
      </w:r>
      <w:r>
        <w:rPr>
          <w:rFonts w:ascii="Arial" w:hAnsi="Arial" w:cs="Arial"/>
          <w:sz w:val="24"/>
          <w:szCs w:val="24"/>
        </w:rPr>
        <w:t>e Edital,</w:t>
      </w:r>
      <w:r w:rsidRPr="009C59CF">
        <w:rPr>
          <w:rFonts w:ascii="Arial" w:hAnsi="Arial" w:cs="Arial"/>
          <w:sz w:val="24"/>
          <w:szCs w:val="24"/>
        </w:rPr>
        <w:t xml:space="preserve">contenham vícios </w:t>
      </w:r>
      <w:r>
        <w:rPr>
          <w:rFonts w:ascii="Arial" w:hAnsi="Arial" w:cs="Arial"/>
          <w:sz w:val="24"/>
          <w:szCs w:val="24"/>
        </w:rPr>
        <w:t xml:space="preserve">insanáveis ou não apresentem as </w:t>
      </w:r>
      <w:r w:rsidRPr="009C59CF">
        <w:rPr>
          <w:rFonts w:ascii="Arial" w:hAnsi="Arial" w:cs="Arial"/>
          <w:sz w:val="24"/>
          <w:szCs w:val="24"/>
        </w:rPr>
        <w:t xml:space="preserve">especificações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técnicas exigidas no Termo de Referência.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7.2.1. Também será desclassificada a proposta que identifique o licitante.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7.2.2. A desclassificação será sempre fundamentada e registrada no sistema, </w:t>
      </w:r>
      <w:r w:rsidR="005B4DD9">
        <w:rPr>
          <w:rFonts w:ascii="Arial" w:hAnsi="Arial" w:cs="Arial"/>
          <w:sz w:val="24"/>
          <w:szCs w:val="24"/>
        </w:rPr>
        <w:t xml:space="preserve"> </w:t>
      </w:r>
      <w:r w:rsidRPr="009C59CF">
        <w:rPr>
          <w:rFonts w:ascii="Arial" w:hAnsi="Arial" w:cs="Arial"/>
          <w:sz w:val="24"/>
          <w:szCs w:val="24"/>
        </w:rPr>
        <w:t xml:space="preserve">com acompanhamento em tempo real por todos os participantes.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lastRenderedPageBreak/>
        <w:t>7.2.3. A não desclassificação da proposta não impede o seu julgamento</w:t>
      </w:r>
      <w:r w:rsidR="005B4DD9">
        <w:rPr>
          <w:rFonts w:ascii="Arial" w:hAnsi="Arial" w:cs="Arial"/>
          <w:sz w:val="24"/>
          <w:szCs w:val="24"/>
        </w:rPr>
        <w:t xml:space="preserve"> </w:t>
      </w:r>
      <w:r w:rsidRPr="009C59CF">
        <w:rPr>
          <w:rFonts w:ascii="Arial" w:hAnsi="Arial" w:cs="Arial"/>
          <w:sz w:val="24"/>
          <w:szCs w:val="24"/>
        </w:rPr>
        <w:t xml:space="preserve">definitivo em sentido contrário, levado a efeito na fase de aceitação.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7.3. O sistema ordenará automaticamente as propostas classificadas,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sendo que somente estas participarão da fase de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7.4. O sistema disponibilizará campo próprio para troca de mensagens entre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 Pregoeiro e os licitantes.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 Iniciada a etapa competitiva, os licitantes deverão encaminhar lances exclusivamente por meio do sistema eletrônico, sendo imediatamente informados </w:t>
      </w:r>
      <w:r w:rsidR="00FB7C1E">
        <w:rPr>
          <w:rFonts w:ascii="Arial" w:hAnsi="Arial" w:cs="Arial"/>
          <w:sz w:val="24"/>
          <w:szCs w:val="24"/>
        </w:rPr>
        <w:t xml:space="preserve"> </w:t>
      </w:r>
      <w:r w:rsidRPr="009C59CF">
        <w:rPr>
          <w:rFonts w:ascii="Arial" w:hAnsi="Arial" w:cs="Arial"/>
          <w:sz w:val="24"/>
          <w:szCs w:val="24"/>
        </w:rPr>
        <w:t xml:space="preserve">do seu recebimento e do valor consignado no registro.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7.5.1. O lance deverá ser ofertado pelo valor </w:t>
      </w:r>
      <w:r w:rsidR="00823B5C">
        <w:rPr>
          <w:rFonts w:ascii="Arial" w:hAnsi="Arial" w:cs="Arial"/>
          <w:sz w:val="24"/>
          <w:szCs w:val="24"/>
        </w:rPr>
        <w:t>global</w:t>
      </w:r>
      <w:r w:rsidRPr="009C59CF">
        <w:rPr>
          <w:rFonts w:ascii="Arial" w:hAnsi="Arial" w:cs="Arial"/>
          <w:sz w:val="24"/>
          <w:szCs w:val="24"/>
        </w:rPr>
        <w:t xml:space="preserve"> do item, com diferença mínima de R$ </w:t>
      </w:r>
      <w:r w:rsidR="008F6D7B">
        <w:rPr>
          <w:rFonts w:ascii="Arial" w:hAnsi="Arial" w:cs="Arial"/>
          <w:sz w:val="24"/>
          <w:szCs w:val="24"/>
        </w:rPr>
        <w:t>1</w:t>
      </w:r>
      <w:r w:rsidR="00823B5C">
        <w:rPr>
          <w:rFonts w:ascii="Arial" w:hAnsi="Arial" w:cs="Arial"/>
          <w:sz w:val="24"/>
          <w:szCs w:val="24"/>
        </w:rPr>
        <w:t>,00</w:t>
      </w:r>
      <w:r w:rsidRPr="009C59CF">
        <w:rPr>
          <w:rFonts w:ascii="Arial" w:hAnsi="Arial" w:cs="Arial"/>
          <w:sz w:val="24"/>
          <w:szCs w:val="24"/>
        </w:rPr>
        <w:t xml:space="preserve"> (</w:t>
      </w:r>
      <w:r w:rsidR="008F6D7B">
        <w:rPr>
          <w:rFonts w:ascii="Arial" w:hAnsi="Arial" w:cs="Arial"/>
          <w:sz w:val="24"/>
          <w:szCs w:val="24"/>
        </w:rPr>
        <w:t>UM REAL</w:t>
      </w:r>
      <w:r w:rsidRPr="009C59CF">
        <w:rPr>
          <w:rFonts w:ascii="Arial" w:hAnsi="Arial" w:cs="Arial"/>
          <w:sz w:val="24"/>
          <w:szCs w:val="24"/>
        </w:rPr>
        <w:t xml:space="preserve">) entre um lance e outro.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7.6. Os licitantes poderão oferecer lances sucessivos, observando o horário </w:t>
      </w:r>
      <w:r w:rsidR="009C78B9">
        <w:rPr>
          <w:rFonts w:ascii="Arial" w:hAnsi="Arial" w:cs="Arial"/>
          <w:sz w:val="24"/>
          <w:szCs w:val="24"/>
        </w:rPr>
        <w:t xml:space="preserve"> </w:t>
      </w:r>
      <w:r w:rsidRPr="009C59CF">
        <w:rPr>
          <w:rFonts w:ascii="Arial" w:hAnsi="Arial" w:cs="Arial"/>
          <w:sz w:val="24"/>
          <w:szCs w:val="24"/>
        </w:rPr>
        <w:t xml:space="preserve">fixado para abertura da sessão e as regras estabelecidas no Edital.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7.7. O licitante somente poderá oferecer lance de valor inferior ou </w:t>
      </w:r>
      <w:r w:rsidR="009C78B9">
        <w:rPr>
          <w:rFonts w:ascii="Arial" w:hAnsi="Arial" w:cs="Arial"/>
          <w:sz w:val="24"/>
          <w:szCs w:val="24"/>
        </w:rPr>
        <w:t xml:space="preserve"> </w:t>
      </w:r>
      <w:r w:rsidRPr="009C59CF">
        <w:rPr>
          <w:rFonts w:ascii="Arial" w:hAnsi="Arial" w:cs="Arial"/>
          <w:sz w:val="24"/>
          <w:szCs w:val="24"/>
        </w:rPr>
        <w:t xml:space="preserve">percentual de desconto superior ao último por ele ofertado e registrado pelo sistema.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7.8. O intervalo entre os lances enviados pelo mesmo licitante não poderá </w:t>
      </w:r>
      <w:r w:rsidR="009F06A0">
        <w:rPr>
          <w:rFonts w:ascii="Arial" w:hAnsi="Arial" w:cs="Arial"/>
          <w:sz w:val="24"/>
          <w:szCs w:val="24"/>
        </w:rPr>
        <w:t xml:space="preserve"> </w:t>
      </w:r>
      <w:r w:rsidRPr="009C59CF">
        <w:rPr>
          <w:rFonts w:ascii="Arial" w:hAnsi="Arial" w:cs="Arial"/>
          <w:sz w:val="24"/>
          <w:szCs w:val="24"/>
        </w:rPr>
        <w:t xml:space="preserve">ser inferior a vinte (20) segundos e o intervalo entre lances não poderá ser inferior a três (3) segundos, sob pena de serem automaticamente descartados pelo sistema os respectivos lances.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7.9. Será adotado para o envio de lances no pregão eletrônico o modo de </w:t>
      </w:r>
      <w:r w:rsidR="009C78B9">
        <w:rPr>
          <w:rFonts w:ascii="Arial" w:hAnsi="Arial" w:cs="Arial"/>
          <w:sz w:val="24"/>
          <w:szCs w:val="24"/>
        </w:rPr>
        <w:t xml:space="preserve"> </w:t>
      </w:r>
      <w:r w:rsidRPr="009C59CF">
        <w:rPr>
          <w:rFonts w:ascii="Arial" w:hAnsi="Arial" w:cs="Arial"/>
          <w:sz w:val="24"/>
          <w:szCs w:val="24"/>
        </w:rPr>
        <w:t xml:space="preserve">disputa “aberto”, em que os licitantes apresentarão lances públicos e sucessivos, </w:t>
      </w:r>
      <w:r w:rsidR="009C78B9">
        <w:rPr>
          <w:rFonts w:ascii="Arial" w:hAnsi="Arial" w:cs="Arial"/>
          <w:sz w:val="24"/>
          <w:szCs w:val="24"/>
        </w:rPr>
        <w:t xml:space="preserve"> </w:t>
      </w:r>
      <w:r w:rsidRPr="009C59CF">
        <w:rPr>
          <w:rFonts w:ascii="Arial" w:hAnsi="Arial" w:cs="Arial"/>
          <w:sz w:val="24"/>
          <w:szCs w:val="24"/>
        </w:rPr>
        <w:t xml:space="preserve">com prorrogações.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7.10. A etapa de lances da sessão pública terá duração de dez minutos e, </w:t>
      </w:r>
      <w:r w:rsidR="009C78B9">
        <w:rPr>
          <w:rFonts w:ascii="Arial" w:hAnsi="Arial" w:cs="Arial"/>
          <w:sz w:val="24"/>
          <w:szCs w:val="24"/>
        </w:rPr>
        <w:t xml:space="preserve"> </w:t>
      </w:r>
      <w:r w:rsidRPr="009C59CF">
        <w:rPr>
          <w:rFonts w:ascii="Arial" w:hAnsi="Arial" w:cs="Arial"/>
          <w:sz w:val="24"/>
          <w:szCs w:val="24"/>
        </w:rPr>
        <w:t xml:space="preserve">após isso, será prorrogada automaticamente pelo sistema quando houver lance </w:t>
      </w:r>
    </w:p>
    <w:p w:rsidR="009C59CF" w:rsidRPr="009C59CF" w:rsidRDefault="009C59CF" w:rsidP="00FB7C1E">
      <w:pPr>
        <w:spacing w:after="0"/>
        <w:jc w:val="both"/>
        <w:rPr>
          <w:rFonts w:ascii="Arial" w:hAnsi="Arial" w:cs="Arial"/>
          <w:sz w:val="24"/>
          <w:szCs w:val="24"/>
        </w:rPr>
      </w:pPr>
      <w:r w:rsidRPr="009C59CF">
        <w:rPr>
          <w:rFonts w:ascii="Arial" w:hAnsi="Arial" w:cs="Arial"/>
          <w:sz w:val="24"/>
          <w:szCs w:val="24"/>
        </w:rPr>
        <w:t xml:space="preserve">ofertado nos últimos dois minutos do período de duração da sessão pública.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7.11. Os preços deverão ser expressos em reais, NÃO sendo aceitos </w:t>
      </w:r>
      <w:r w:rsidR="009C78B9">
        <w:rPr>
          <w:rFonts w:ascii="Arial" w:hAnsi="Arial" w:cs="Arial"/>
          <w:sz w:val="24"/>
          <w:szCs w:val="24"/>
        </w:rPr>
        <w:t xml:space="preserve"> </w:t>
      </w:r>
      <w:r w:rsidRPr="009C59CF">
        <w:rPr>
          <w:rFonts w:ascii="Arial" w:hAnsi="Arial" w:cs="Arial"/>
          <w:sz w:val="24"/>
          <w:szCs w:val="24"/>
        </w:rPr>
        <w:t xml:space="preserve">propostas ou lances com mais de 02 (duas) casas decimais após a vírgula. </w:t>
      </w:r>
      <w:r w:rsidR="009C78B9">
        <w:rPr>
          <w:rFonts w:ascii="Arial" w:hAnsi="Arial" w:cs="Arial"/>
          <w:sz w:val="24"/>
          <w:szCs w:val="24"/>
        </w:rPr>
        <w:t xml:space="preserve"> </w:t>
      </w:r>
      <w:r w:rsidR="0099039E">
        <w:rPr>
          <w:rFonts w:ascii="Arial" w:hAnsi="Arial" w:cs="Arial"/>
          <w:sz w:val="24"/>
          <w:szCs w:val="24"/>
        </w:rPr>
        <w:t>(exemplo: 0,00</w:t>
      </w:r>
      <w:r w:rsidRPr="009C59CF">
        <w:rPr>
          <w:rFonts w:ascii="Arial" w:hAnsi="Arial" w:cs="Arial"/>
          <w:sz w:val="24"/>
          <w:szCs w:val="24"/>
        </w:rPr>
        <w:t xml:space="preserve">1).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7.12. A prorrogação automática da etapa de lances, de que trata o item </w:t>
      </w:r>
      <w:r w:rsidR="00841E20">
        <w:rPr>
          <w:rFonts w:ascii="Arial" w:hAnsi="Arial" w:cs="Arial"/>
          <w:sz w:val="24"/>
          <w:szCs w:val="24"/>
        </w:rPr>
        <w:t xml:space="preserve"> </w:t>
      </w:r>
      <w:r w:rsidRPr="009C59CF">
        <w:rPr>
          <w:rFonts w:ascii="Arial" w:hAnsi="Arial" w:cs="Arial"/>
          <w:sz w:val="24"/>
          <w:szCs w:val="24"/>
        </w:rPr>
        <w:t xml:space="preserve">anterior, será de dois minutos e ocorrerá sucessivamente sempre que houver </w:t>
      </w:r>
      <w:r w:rsidR="00841E20">
        <w:rPr>
          <w:rFonts w:ascii="Arial" w:hAnsi="Arial" w:cs="Arial"/>
          <w:sz w:val="24"/>
          <w:szCs w:val="24"/>
        </w:rPr>
        <w:t xml:space="preserve"> </w:t>
      </w:r>
      <w:r w:rsidRPr="009C59CF">
        <w:rPr>
          <w:rFonts w:ascii="Arial" w:hAnsi="Arial" w:cs="Arial"/>
          <w:sz w:val="24"/>
          <w:szCs w:val="24"/>
        </w:rPr>
        <w:t xml:space="preserve">lances enviados nesse período de prorrogação, inclusive no caso de lances </w:t>
      </w:r>
      <w:r w:rsidR="00841E20">
        <w:rPr>
          <w:rFonts w:ascii="Arial" w:hAnsi="Arial" w:cs="Arial"/>
          <w:sz w:val="24"/>
          <w:szCs w:val="24"/>
        </w:rPr>
        <w:t xml:space="preserve"> </w:t>
      </w:r>
      <w:r w:rsidRPr="009C59CF">
        <w:rPr>
          <w:rFonts w:ascii="Arial" w:hAnsi="Arial" w:cs="Arial"/>
          <w:sz w:val="24"/>
          <w:szCs w:val="24"/>
        </w:rPr>
        <w:t xml:space="preserve">intermediários.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7.13. Não havendo novos lances na forma estabelecida nos itens anteriores, </w:t>
      </w:r>
      <w:r w:rsidR="009658AB">
        <w:rPr>
          <w:rFonts w:ascii="Arial" w:hAnsi="Arial" w:cs="Arial"/>
          <w:sz w:val="24"/>
          <w:szCs w:val="24"/>
        </w:rPr>
        <w:t xml:space="preserve"> </w:t>
      </w:r>
      <w:r w:rsidRPr="009C59CF">
        <w:rPr>
          <w:rFonts w:ascii="Arial" w:hAnsi="Arial" w:cs="Arial"/>
          <w:sz w:val="24"/>
          <w:szCs w:val="24"/>
        </w:rPr>
        <w:t xml:space="preserve">a sessão pública encerrar-se-á automaticamente.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7.14. Encerrada a fase competitiva sem que haja a prorrogação automática </w:t>
      </w:r>
      <w:r w:rsidR="009658AB">
        <w:rPr>
          <w:rFonts w:ascii="Arial" w:hAnsi="Arial" w:cs="Arial"/>
          <w:sz w:val="24"/>
          <w:szCs w:val="24"/>
        </w:rPr>
        <w:t xml:space="preserve"> </w:t>
      </w:r>
      <w:r w:rsidRPr="009C59CF">
        <w:rPr>
          <w:rFonts w:ascii="Arial" w:hAnsi="Arial" w:cs="Arial"/>
          <w:sz w:val="24"/>
          <w:szCs w:val="24"/>
        </w:rPr>
        <w:t xml:space="preserve">pelo sistema, poderá o pregoeiro, assessorado pela equipe de apoio, </w:t>
      </w:r>
      <w:r w:rsidR="009658AB">
        <w:rPr>
          <w:rFonts w:ascii="Arial" w:hAnsi="Arial" w:cs="Arial"/>
          <w:sz w:val="24"/>
          <w:szCs w:val="24"/>
        </w:rPr>
        <w:t xml:space="preserve">  </w:t>
      </w:r>
      <w:r w:rsidRPr="009C59CF">
        <w:rPr>
          <w:rFonts w:ascii="Arial" w:hAnsi="Arial" w:cs="Arial"/>
          <w:sz w:val="24"/>
          <w:szCs w:val="24"/>
        </w:rPr>
        <w:t xml:space="preserve">justificadamente, admitir o reinício da sessão pública de lances, em prol da </w:t>
      </w:r>
      <w:r w:rsidR="009658AB">
        <w:rPr>
          <w:rFonts w:ascii="Arial" w:hAnsi="Arial" w:cs="Arial"/>
          <w:sz w:val="24"/>
          <w:szCs w:val="24"/>
        </w:rPr>
        <w:t xml:space="preserve"> </w:t>
      </w:r>
      <w:r w:rsidRPr="009C59CF">
        <w:rPr>
          <w:rFonts w:ascii="Arial" w:hAnsi="Arial" w:cs="Arial"/>
          <w:sz w:val="24"/>
          <w:szCs w:val="24"/>
        </w:rPr>
        <w:t xml:space="preserve">consecução do melhor preço.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 Em caso de falha no sistema, os lances em desacordo com os </w:t>
      </w:r>
      <w:r w:rsidR="009658AB">
        <w:rPr>
          <w:rFonts w:ascii="Arial" w:hAnsi="Arial" w:cs="Arial"/>
          <w:sz w:val="24"/>
          <w:szCs w:val="24"/>
        </w:rPr>
        <w:t xml:space="preserve"> </w:t>
      </w:r>
      <w:r w:rsidRPr="009C59CF">
        <w:rPr>
          <w:rFonts w:ascii="Arial" w:hAnsi="Arial" w:cs="Arial"/>
          <w:sz w:val="24"/>
          <w:szCs w:val="24"/>
        </w:rPr>
        <w:t xml:space="preserve">subitens anteriores deverão ser desconsiderados pelo pregoeiro, devendo a </w:t>
      </w:r>
      <w:r w:rsidR="009658AB">
        <w:rPr>
          <w:rFonts w:ascii="Arial" w:hAnsi="Arial" w:cs="Arial"/>
          <w:sz w:val="24"/>
          <w:szCs w:val="24"/>
        </w:rPr>
        <w:t xml:space="preserve"> </w:t>
      </w:r>
      <w:r w:rsidRPr="009C59CF">
        <w:rPr>
          <w:rFonts w:ascii="Arial" w:hAnsi="Arial" w:cs="Arial"/>
          <w:sz w:val="24"/>
          <w:szCs w:val="24"/>
        </w:rPr>
        <w:t xml:space="preserve">ocorrência </w:t>
      </w:r>
      <w:r w:rsidRPr="009C59CF">
        <w:rPr>
          <w:rFonts w:ascii="Arial" w:hAnsi="Arial" w:cs="Arial"/>
          <w:sz w:val="24"/>
          <w:szCs w:val="24"/>
        </w:rPr>
        <w:lastRenderedPageBreak/>
        <w:t xml:space="preserve">ser comunicada imediatamente à Secretaria de Gestão do Ministério </w:t>
      </w:r>
      <w:r w:rsidR="009658AB">
        <w:rPr>
          <w:rFonts w:ascii="Arial" w:hAnsi="Arial" w:cs="Arial"/>
          <w:sz w:val="24"/>
          <w:szCs w:val="24"/>
        </w:rPr>
        <w:t xml:space="preserve"> </w:t>
      </w:r>
      <w:r w:rsidRPr="009C59CF">
        <w:rPr>
          <w:rFonts w:ascii="Arial" w:hAnsi="Arial" w:cs="Arial"/>
          <w:sz w:val="24"/>
          <w:szCs w:val="24"/>
        </w:rPr>
        <w:t xml:space="preserve">da Economia;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7.15.1. Na hipótese do subitem anterior, a ocorrência será registrada em </w:t>
      </w:r>
      <w:r w:rsidR="00D80421">
        <w:rPr>
          <w:rFonts w:ascii="Arial" w:hAnsi="Arial" w:cs="Arial"/>
          <w:sz w:val="24"/>
          <w:szCs w:val="24"/>
        </w:rPr>
        <w:t xml:space="preserve"> </w:t>
      </w:r>
      <w:r w:rsidRPr="009C59CF">
        <w:rPr>
          <w:rFonts w:ascii="Arial" w:hAnsi="Arial" w:cs="Arial"/>
          <w:sz w:val="24"/>
          <w:szCs w:val="24"/>
        </w:rPr>
        <w:t xml:space="preserve">campo próprio do sistema.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7.16. Não serão aceitos dois ou mais lances de mesmo valor, prevalecendo </w:t>
      </w:r>
      <w:r w:rsidR="00D80421">
        <w:rPr>
          <w:rFonts w:ascii="Arial" w:hAnsi="Arial" w:cs="Arial"/>
          <w:sz w:val="24"/>
          <w:szCs w:val="24"/>
        </w:rPr>
        <w:t xml:space="preserve"> </w:t>
      </w:r>
      <w:r w:rsidRPr="009C59CF">
        <w:rPr>
          <w:rFonts w:ascii="Arial" w:hAnsi="Arial" w:cs="Arial"/>
          <w:sz w:val="24"/>
          <w:szCs w:val="24"/>
        </w:rPr>
        <w:t xml:space="preserve">aquele que for recebido e registrado em primeiro lugar.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7.17. Durante o transcurso da sessão pública, os licitantes serão </w:t>
      </w:r>
      <w:r w:rsidR="00D80421">
        <w:rPr>
          <w:rFonts w:ascii="Arial" w:hAnsi="Arial" w:cs="Arial"/>
          <w:sz w:val="24"/>
          <w:szCs w:val="24"/>
        </w:rPr>
        <w:t xml:space="preserve"> </w:t>
      </w:r>
      <w:r w:rsidRPr="009C59CF">
        <w:rPr>
          <w:rFonts w:ascii="Arial" w:hAnsi="Arial" w:cs="Arial"/>
          <w:sz w:val="24"/>
          <w:szCs w:val="24"/>
        </w:rPr>
        <w:t xml:space="preserve">informados, em tempo real, do valor do menor lance registrado, vedada a </w:t>
      </w:r>
      <w:r w:rsidR="00D80421">
        <w:rPr>
          <w:rFonts w:ascii="Arial" w:hAnsi="Arial" w:cs="Arial"/>
          <w:sz w:val="24"/>
          <w:szCs w:val="24"/>
        </w:rPr>
        <w:t xml:space="preserve"> </w:t>
      </w:r>
      <w:r w:rsidRPr="009C59CF">
        <w:rPr>
          <w:rFonts w:ascii="Arial" w:hAnsi="Arial" w:cs="Arial"/>
          <w:sz w:val="24"/>
          <w:szCs w:val="24"/>
        </w:rPr>
        <w:t xml:space="preserve">identificação do licitante.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7.18. No caso de desconexão com o Pregoeiro, no decorrer da etapa </w:t>
      </w:r>
      <w:r w:rsidR="005B4DD9">
        <w:rPr>
          <w:rFonts w:ascii="Arial" w:hAnsi="Arial" w:cs="Arial"/>
          <w:sz w:val="24"/>
          <w:szCs w:val="24"/>
        </w:rPr>
        <w:t xml:space="preserve"> </w:t>
      </w:r>
      <w:r w:rsidRPr="009C59CF">
        <w:rPr>
          <w:rFonts w:ascii="Arial" w:hAnsi="Arial" w:cs="Arial"/>
          <w:sz w:val="24"/>
          <w:szCs w:val="24"/>
        </w:rPr>
        <w:t xml:space="preserve">competitiva do Pregão, o sistema eletrônico poderá permanecer acessível aos </w:t>
      </w:r>
      <w:r w:rsidR="001B4BC0">
        <w:rPr>
          <w:rFonts w:ascii="Arial" w:hAnsi="Arial" w:cs="Arial"/>
          <w:sz w:val="24"/>
          <w:szCs w:val="24"/>
        </w:rPr>
        <w:t xml:space="preserve"> </w:t>
      </w:r>
      <w:r w:rsidRPr="009C59CF">
        <w:rPr>
          <w:rFonts w:ascii="Arial" w:hAnsi="Arial" w:cs="Arial"/>
          <w:sz w:val="24"/>
          <w:szCs w:val="24"/>
        </w:rPr>
        <w:t xml:space="preserve">licitantes para a recepção dos lances.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7.19. Quando a desconexão do sistema eletrônico para o pregoeiro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persistir por tempo superior a dez minutos, a sessão pública será suspensa e </w:t>
      </w:r>
      <w:r w:rsidR="001B4BC0">
        <w:rPr>
          <w:rFonts w:ascii="Arial" w:hAnsi="Arial" w:cs="Arial"/>
          <w:sz w:val="24"/>
          <w:szCs w:val="24"/>
        </w:rPr>
        <w:t xml:space="preserve"> </w:t>
      </w:r>
      <w:r w:rsidRPr="009C59CF">
        <w:rPr>
          <w:rFonts w:ascii="Arial" w:hAnsi="Arial" w:cs="Arial"/>
          <w:sz w:val="24"/>
          <w:szCs w:val="24"/>
        </w:rPr>
        <w:t xml:space="preserve">reiniciada somente após decorridas vinte e quatro horas da comunicação do fato </w:t>
      </w:r>
      <w:r w:rsidR="001B4BC0">
        <w:rPr>
          <w:rFonts w:ascii="Arial" w:hAnsi="Arial" w:cs="Arial"/>
          <w:sz w:val="24"/>
          <w:szCs w:val="24"/>
        </w:rPr>
        <w:t xml:space="preserve"> </w:t>
      </w:r>
      <w:r w:rsidRPr="009C59CF">
        <w:rPr>
          <w:rFonts w:ascii="Arial" w:hAnsi="Arial" w:cs="Arial"/>
          <w:sz w:val="24"/>
          <w:szCs w:val="24"/>
        </w:rPr>
        <w:t xml:space="preserve">pelo Pregoeiro aos participantes, no sítio eletrônico utilizado para divulgação.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7.20. O Critério de julgamento adotado será o menor preço, conforme </w:t>
      </w:r>
      <w:r w:rsidR="001B4BC0">
        <w:rPr>
          <w:rFonts w:ascii="Arial" w:hAnsi="Arial" w:cs="Arial"/>
          <w:sz w:val="24"/>
          <w:szCs w:val="24"/>
        </w:rPr>
        <w:t xml:space="preserve"> </w:t>
      </w:r>
      <w:r w:rsidRPr="009C59CF">
        <w:rPr>
          <w:rFonts w:ascii="Arial" w:hAnsi="Arial" w:cs="Arial"/>
          <w:sz w:val="24"/>
          <w:szCs w:val="24"/>
        </w:rPr>
        <w:t xml:space="preserve">definido neste Edital e seus anexos.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7.21. Caso o licitante não apresente lances, concorrerá com o valor de sua </w:t>
      </w:r>
      <w:r w:rsidR="001B4BC0">
        <w:rPr>
          <w:rFonts w:ascii="Arial" w:hAnsi="Arial" w:cs="Arial"/>
          <w:sz w:val="24"/>
          <w:szCs w:val="24"/>
        </w:rPr>
        <w:t xml:space="preserve"> </w:t>
      </w:r>
      <w:r w:rsidRPr="009C59CF">
        <w:rPr>
          <w:rFonts w:ascii="Arial" w:hAnsi="Arial" w:cs="Arial"/>
          <w:sz w:val="24"/>
          <w:szCs w:val="24"/>
        </w:rPr>
        <w:t xml:space="preserve">proposta.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7.22. Em relação a itens não exclusivos para participação de microempresas </w:t>
      </w:r>
      <w:r w:rsidR="001B4BC0">
        <w:rPr>
          <w:rFonts w:ascii="Arial" w:hAnsi="Arial" w:cs="Arial"/>
          <w:sz w:val="24"/>
          <w:szCs w:val="24"/>
        </w:rPr>
        <w:t xml:space="preserve"> </w:t>
      </w:r>
      <w:r w:rsidRPr="009C59CF">
        <w:rPr>
          <w:rFonts w:ascii="Arial" w:hAnsi="Arial" w:cs="Arial"/>
          <w:sz w:val="24"/>
          <w:szCs w:val="24"/>
        </w:rPr>
        <w:t xml:space="preserve">e empresas de pequeno porte, uma vez encerrada a etapa de lances, será efetivada </w:t>
      </w:r>
      <w:r w:rsidR="001B4BC0">
        <w:rPr>
          <w:rFonts w:ascii="Arial" w:hAnsi="Arial" w:cs="Arial"/>
          <w:sz w:val="24"/>
          <w:szCs w:val="24"/>
        </w:rPr>
        <w:t xml:space="preserve"> </w:t>
      </w:r>
      <w:r w:rsidRPr="009C59CF">
        <w:rPr>
          <w:rFonts w:ascii="Arial" w:hAnsi="Arial" w:cs="Arial"/>
          <w:sz w:val="24"/>
          <w:szCs w:val="24"/>
        </w:rPr>
        <w:t xml:space="preserve">a verificação automática, junto à Receita Federal, do porte da entidade </w:t>
      </w:r>
      <w:r w:rsidR="001B4BC0">
        <w:rPr>
          <w:rFonts w:ascii="Arial" w:hAnsi="Arial" w:cs="Arial"/>
          <w:sz w:val="24"/>
          <w:szCs w:val="24"/>
        </w:rPr>
        <w:t xml:space="preserve"> </w:t>
      </w:r>
      <w:r w:rsidRPr="009C59CF">
        <w:rPr>
          <w:rFonts w:ascii="Arial" w:hAnsi="Arial" w:cs="Arial"/>
          <w:sz w:val="24"/>
          <w:szCs w:val="24"/>
        </w:rPr>
        <w:t xml:space="preserve">empresarial. O sistema identificará em coluna própria às microempresas e </w:t>
      </w:r>
      <w:r w:rsidR="001B4BC0">
        <w:rPr>
          <w:rFonts w:ascii="Arial" w:hAnsi="Arial" w:cs="Arial"/>
          <w:sz w:val="24"/>
          <w:szCs w:val="24"/>
        </w:rPr>
        <w:t xml:space="preserve"> </w:t>
      </w:r>
      <w:r w:rsidRPr="009C59CF">
        <w:rPr>
          <w:rFonts w:ascii="Arial" w:hAnsi="Arial" w:cs="Arial"/>
          <w:sz w:val="24"/>
          <w:szCs w:val="24"/>
        </w:rPr>
        <w:t xml:space="preserve">empresas de pequeno porte participantes, procedendo à comparação com os </w:t>
      </w:r>
      <w:r w:rsidR="001B4BC0">
        <w:rPr>
          <w:rFonts w:ascii="Arial" w:hAnsi="Arial" w:cs="Arial"/>
          <w:sz w:val="24"/>
          <w:szCs w:val="24"/>
        </w:rPr>
        <w:t xml:space="preserve"> </w:t>
      </w:r>
      <w:r w:rsidRPr="009C59CF">
        <w:rPr>
          <w:rFonts w:ascii="Arial" w:hAnsi="Arial" w:cs="Arial"/>
          <w:sz w:val="24"/>
          <w:szCs w:val="24"/>
        </w:rPr>
        <w:t xml:space="preserve">valores da primeira colocada, se esta for empresa de maior porte, assim como das </w:t>
      </w:r>
      <w:r w:rsidR="001B4BC0">
        <w:rPr>
          <w:rFonts w:ascii="Arial" w:hAnsi="Arial" w:cs="Arial"/>
          <w:sz w:val="24"/>
          <w:szCs w:val="24"/>
        </w:rPr>
        <w:t xml:space="preserve"> </w:t>
      </w:r>
      <w:r w:rsidRPr="009C59CF">
        <w:rPr>
          <w:rFonts w:ascii="Arial" w:hAnsi="Arial" w:cs="Arial"/>
          <w:sz w:val="24"/>
          <w:szCs w:val="24"/>
        </w:rPr>
        <w:t xml:space="preserve">demais classificadas, para o fim de aplicar-se o disposto nos arts. 44 e 45 da LC </w:t>
      </w:r>
      <w:r w:rsidR="001B4BC0">
        <w:rPr>
          <w:rFonts w:ascii="Arial" w:hAnsi="Arial" w:cs="Arial"/>
          <w:sz w:val="24"/>
          <w:szCs w:val="24"/>
        </w:rPr>
        <w:t xml:space="preserve"> </w:t>
      </w:r>
      <w:r w:rsidRPr="009C59CF">
        <w:rPr>
          <w:rFonts w:ascii="Arial" w:hAnsi="Arial" w:cs="Arial"/>
          <w:sz w:val="24"/>
          <w:szCs w:val="24"/>
        </w:rPr>
        <w:t xml:space="preserve">nº 123, de 2006, regulamentada pelo Decreto nº 8.538, de 2015.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7.23. Nessas condições, as propostas de microempresas e empresas de </w:t>
      </w:r>
      <w:r w:rsidR="00935632">
        <w:rPr>
          <w:rFonts w:ascii="Arial" w:hAnsi="Arial" w:cs="Arial"/>
          <w:sz w:val="24"/>
          <w:szCs w:val="24"/>
        </w:rPr>
        <w:t xml:space="preserve"> </w:t>
      </w:r>
      <w:r w:rsidRPr="009C59CF">
        <w:rPr>
          <w:rFonts w:ascii="Arial" w:hAnsi="Arial" w:cs="Arial"/>
          <w:sz w:val="24"/>
          <w:szCs w:val="24"/>
        </w:rPr>
        <w:t xml:space="preserve">pequeno porte que se encontrarem na faixa de até 5% (cinco por cento) acima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da melhor proposta ou melhor lance serão consideradas empatadas com a </w:t>
      </w:r>
      <w:r w:rsidR="00935632">
        <w:rPr>
          <w:rFonts w:ascii="Arial" w:hAnsi="Arial" w:cs="Arial"/>
          <w:sz w:val="24"/>
          <w:szCs w:val="24"/>
        </w:rPr>
        <w:t xml:space="preserve"> </w:t>
      </w:r>
      <w:r w:rsidRPr="009C59CF">
        <w:rPr>
          <w:rFonts w:ascii="Arial" w:hAnsi="Arial" w:cs="Arial"/>
          <w:sz w:val="24"/>
          <w:szCs w:val="24"/>
        </w:rPr>
        <w:t xml:space="preserve">primeira colocada.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7.24. A melhor classificada nos termos do item anterior terá o direito de </w:t>
      </w:r>
      <w:r w:rsidR="00792991">
        <w:rPr>
          <w:rFonts w:ascii="Arial" w:hAnsi="Arial" w:cs="Arial"/>
          <w:sz w:val="24"/>
          <w:szCs w:val="24"/>
        </w:rPr>
        <w:t xml:space="preserve"> </w:t>
      </w:r>
      <w:r w:rsidRPr="009C59CF">
        <w:rPr>
          <w:rFonts w:ascii="Arial" w:hAnsi="Arial" w:cs="Arial"/>
          <w:sz w:val="24"/>
          <w:szCs w:val="24"/>
        </w:rPr>
        <w:t xml:space="preserve">encaminhar uma última oferta para desempate, obrigatoriamente em valor </w:t>
      </w:r>
      <w:r w:rsidR="00792991">
        <w:rPr>
          <w:rFonts w:ascii="Arial" w:hAnsi="Arial" w:cs="Arial"/>
          <w:sz w:val="24"/>
          <w:szCs w:val="24"/>
        </w:rPr>
        <w:t xml:space="preserve"> </w:t>
      </w:r>
      <w:r w:rsidRPr="009C59CF">
        <w:rPr>
          <w:rFonts w:ascii="Arial" w:hAnsi="Arial" w:cs="Arial"/>
          <w:sz w:val="24"/>
          <w:szCs w:val="24"/>
        </w:rPr>
        <w:t xml:space="preserve">inferior ao da primeira colocada, no prazo de 5 (cinco) minutos controlados pelo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sistema, contados após a comunicação automática para tanto.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7.25. Caso a microempresa ou a empresa de pequeno porte melhor </w:t>
      </w:r>
      <w:r w:rsidR="00792991">
        <w:rPr>
          <w:rFonts w:ascii="Arial" w:hAnsi="Arial" w:cs="Arial"/>
          <w:sz w:val="24"/>
          <w:szCs w:val="24"/>
        </w:rPr>
        <w:t xml:space="preserve"> </w:t>
      </w:r>
      <w:r w:rsidRPr="009C59CF">
        <w:rPr>
          <w:rFonts w:ascii="Arial" w:hAnsi="Arial" w:cs="Arial"/>
          <w:sz w:val="24"/>
          <w:szCs w:val="24"/>
        </w:rPr>
        <w:t xml:space="preserve">classificada desista ou não se manifeste no prazo estabelecido, serão </w:t>
      </w:r>
      <w:r w:rsidR="00792991">
        <w:rPr>
          <w:rFonts w:ascii="Arial" w:hAnsi="Arial" w:cs="Arial"/>
          <w:sz w:val="24"/>
          <w:szCs w:val="24"/>
        </w:rPr>
        <w:t xml:space="preserve"> </w:t>
      </w:r>
      <w:r w:rsidRPr="009C59CF">
        <w:rPr>
          <w:rFonts w:ascii="Arial" w:hAnsi="Arial" w:cs="Arial"/>
          <w:sz w:val="24"/>
          <w:szCs w:val="24"/>
        </w:rPr>
        <w:lastRenderedPageBreak/>
        <w:t xml:space="preserve">convocadas as demais licitantes microempresa e empresa de pequeno porte que </w:t>
      </w:r>
      <w:r w:rsidR="00792991">
        <w:rPr>
          <w:rFonts w:ascii="Arial" w:hAnsi="Arial" w:cs="Arial"/>
          <w:sz w:val="24"/>
          <w:szCs w:val="24"/>
        </w:rPr>
        <w:t xml:space="preserve"> </w:t>
      </w:r>
      <w:r w:rsidRPr="009C59CF">
        <w:rPr>
          <w:rFonts w:ascii="Arial" w:hAnsi="Arial" w:cs="Arial"/>
          <w:sz w:val="24"/>
          <w:szCs w:val="24"/>
        </w:rPr>
        <w:t xml:space="preserve">se encontrem naquele intervalo de 5% (cinco por cento), na ordem de </w:t>
      </w:r>
      <w:r w:rsidR="00792991">
        <w:rPr>
          <w:rFonts w:ascii="Arial" w:hAnsi="Arial" w:cs="Arial"/>
          <w:sz w:val="24"/>
          <w:szCs w:val="24"/>
        </w:rPr>
        <w:t xml:space="preserve"> </w:t>
      </w:r>
      <w:r w:rsidRPr="009C59CF">
        <w:rPr>
          <w:rFonts w:ascii="Arial" w:hAnsi="Arial" w:cs="Arial"/>
          <w:sz w:val="24"/>
          <w:szCs w:val="24"/>
        </w:rPr>
        <w:t xml:space="preserve">classificação, para o exercício do mesmo direito, no prazo estabelecido no </w:t>
      </w:r>
      <w:r w:rsidR="00792991">
        <w:rPr>
          <w:rFonts w:ascii="Arial" w:hAnsi="Arial" w:cs="Arial"/>
          <w:sz w:val="24"/>
          <w:szCs w:val="24"/>
        </w:rPr>
        <w:t xml:space="preserve"> </w:t>
      </w:r>
      <w:r w:rsidRPr="009C59CF">
        <w:rPr>
          <w:rFonts w:ascii="Arial" w:hAnsi="Arial" w:cs="Arial"/>
          <w:sz w:val="24"/>
          <w:szCs w:val="24"/>
        </w:rPr>
        <w:t xml:space="preserve">subitem anterior.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7.26. No caso de equivalência dos valores apresentados pelas </w:t>
      </w:r>
      <w:r w:rsidR="00D6114F">
        <w:rPr>
          <w:rFonts w:ascii="Arial" w:hAnsi="Arial" w:cs="Arial"/>
          <w:sz w:val="24"/>
          <w:szCs w:val="24"/>
        </w:rPr>
        <w:t xml:space="preserve"> </w:t>
      </w:r>
      <w:r w:rsidRPr="009C59CF">
        <w:rPr>
          <w:rFonts w:ascii="Arial" w:hAnsi="Arial" w:cs="Arial"/>
          <w:sz w:val="24"/>
          <w:szCs w:val="24"/>
        </w:rPr>
        <w:t xml:space="preserve">microempresas e empresas de pequeno porte que se encontrem nos intervalos </w:t>
      </w:r>
      <w:r w:rsidR="00D6114F">
        <w:rPr>
          <w:rFonts w:ascii="Arial" w:hAnsi="Arial" w:cs="Arial"/>
          <w:sz w:val="24"/>
          <w:szCs w:val="24"/>
        </w:rPr>
        <w:t xml:space="preserve"> </w:t>
      </w:r>
      <w:r w:rsidRPr="009C59CF">
        <w:rPr>
          <w:rFonts w:ascii="Arial" w:hAnsi="Arial" w:cs="Arial"/>
          <w:sz w:val="24"/>
          <w:szCs w:val="24"/>
        </w:rPr>
        <w:t xml:space="preserve">estabelecidos nos subitens anteriores, será realizado sorteio entre elas para </w:t>
      </w:r>
      <w:r w:rsidR="00D6114F">
        <w:rPr>
          <w:rFonts w:ascii="Arial" w:hAnsi="Arial" w:cs="Arial"/>
          <w:sz w:val="24"/>
          <w:szCs w:val="24"/>
        </w:rPr>
        <w:t xml:space="preserve"> </w:t>
      </w:r>
      <w:r w:rsidRPr="009C59CF">
        <w:rPr>
          <w:rFonts w:ascii="Arial" w:hAnsi="Arial" w:cs="Arial"/>
          <w:sz w:val="24"/>
          <w:szCs w:val="24"/>
        </w:rPr>
        <w:t xml:space="preserve">que se identifique aquela que primeiro poderá apresentar melhor oferta.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7.27. Quando houver propostas beneficiadas com as margens de </w:t>
      </w:r>
      <w:r w:rsidR="00D6114F">
        <w:rPr>
          <w:rFonts w:ascii="Arial" w:hAnsi="Arial" w:cs="Arial"/>
          <w:sz w:val="24"/>
          <w:szCs w:val="24"/>
        </w:rPr>
        <w:t xml:space="preserve"> </w:t>
      </w:r>
      <w:r w:rsidRPr="009C59CF">
        <w:rPr>
          <w:rFonts w:ascii="Arial" w:hAnsi="Arial" w:cs="Arial"/>
          <w:sz w:val="24"/>
          <w:szCs w:val="24"/>
        </w:rPr>
        <w:t xml:space="preserve">preferência em relação ao produto estrangeiro, o critério de desempate será </w:t>
      </w:r>
      <w:r w:rsidR="00D6114F">
        <w:rPr>
          <w:rFonts w:ascii="Arial" w:hAnsi="Arial" w:cs="Arial"/>
          <w:sz w:val="24"/>
          <w:szCs w:val="24"/>
        </w:rPr>
        <w:t xml:space="preserve"> </w:t>
      </w:r>
      <w:r w:rsidRPr="009C59CF">
        <w:rPr>
          <w:rFonts w:ascii="Arial" w:hAnsi="Arial" w:cs="Arial"/>
          <w:sz w:val="24"/>
          <w:szCs w:val="24"/>
        </w:rPr>
        <w:t xml:space="preserve">aplicado exclusivamente entre as propostas que fizerem jus às margens de </w:t>
      </w:r>
      <w:r w:rsidR="00D6114F">
        <w:rPr>
          <w:rFonts w:ascii="Arial" w:hAnsi="Arial" w:cs="Arial"/>
          <w:sz w:val="24"/>
          <w:szCs w:val="24"/>
        </w:rPr>
        <w:t xml:space="preserve"> </w:t>
      </w:r>
      <w:r w:rsidRPr="009C59CF">
        <w:rPr>
          <w:rFonts w:ascii="Arial" w:hAnsi="Arial" w:cs="Arial"/>
          <w:sz w:val="24"/>
          <w:szCs w:val="24"/>
        </w:rPr>
        <w:t xml:space="preserve">preferência, conforme regulamento.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7.28. A ordem de apresentação pelos licitantes é utilizada como um dos </w:t>
      </w:r>
      <w:r w:rsidR="00813209">
        <w:rPr>
          <w:rFonts w:ascii="Arial" w:hAnsi="Arial" w:cs="Arial"/>
          <w:sz w:val="24"/>
          <w:szCs w:val="24"/>
        </w:rPr>
        <w:t xml:space="preserve"> </w:t>
      </w:r>
      <w:r w:rsidRPr="009C59CF">
        <w:rPr>
          <w:rFonts w:ascii="Arial" w:hAnsi="Arial" w:cs="Arial"/>
          <w:sz w:val="24"/>
          <w:szCs w:val="24"/>
        </w:rPr>
        <w:t xml:space="preserve">critérios de classificação, de maneira que só poderá haver empate entre </w:t>
      </w:r>
      <w:r w:rsidR="00813209">
        <w:rPr>
          <w:rFonts w:ascii="Arial" w:hAnsi="Arial" w:cs="Arial"/>
          <w:sz w:val="24"/>
          <w:szCs w:val="24"/>
        </w:rPr>
        <w:t xml:space="preserve"> </w:t>
      </w:r>
      <w:r w:rsidRPr="009C59CF">
        <w:rPr>
          <w:rFonts w:ascii="Arial" w:hAnsi="Arial" w:cs="Arial"/>
          <w:sz w:val="24"/>
          <w:szCs w:val="24"/>
        </w:rPr>
        <w:t xml:space="preserve">propostas iguais (não seguidas de lances), ou entre lances finais da fase </w:t>
      </w:r>
      <w:r w:rsidR="00813209">
        <w:rPr>
          <w:rFonts w:ascii="Arial" w:hAnsi="Arial" w:cs="Arial"/>
          <w:sz w:val="24"/>
          <w:szCs w:val="24"/>
        </w:rPr>
        <w:t xml:space="preserve"> </w:t>
      </w:r>
      <w:r w:rsidRPr="009C59CF">
        <w:rPr>
          <w:rFonts w:ascii="Arial" w:hAnsi="Arial" w:cs="Arial"/>
          <w:sz w:val="24"/>
          <w:szCs w:val="24"/>
        </w:rPr>
        <w:t>fechada do mod</w:t>
      </w:r>
      <w:r w:rsidR="005B4DD9">
        <w:rPr>
          <w:rFonts w:ascii="Arial" w:hAnsi="Arial" w:cs="Arial"/>
          <w:sz w:val="24"/>
          <w:szCs w:val="24"/>
        </w:rPr>
        <w:t>o de disputa aberto e fechado.</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 Havendo eventual empate entre propostas ou lances, o critério de </w:t>
      </w:r>
      <w:r w:rsidR="00813209">
        <w:rPr>
          <w:rFonts w:ascii="Arial" w:hAnsi="Arial" w:cs="Arial"/>
          <w:sz w:val="24"/>
          <w:szCs w:val="24"/>
        </w:rPr>
        <w:t xml:space="preserve"> </w:t>
      </w:r>
      <w:r w:rsidRPr="009C59CF">
        <w:rPr>
          <w:rFonts w:ascii="Arial" w:hAnsi="Arial" w:cs="Arial"/>
          <w:sz w:val="24"/>
          <w:szCs w:val="24"/>
        </w:rPr>
        <w:t xml:space="preserve">desempate será aquele previsto no art. 3º, § 2º, da Lei nº 8.666, de 1993, </w:t>
      </w:r>
      <w:r w:rsidR="00813209">
        <w:rPr>
          <w:rFonts w:ascii="Arial" w:hAnsi="Arial" w:cs="Arial"/>
          <w:sz w:val="24"/>
          <w:szCs w:val="24"/>
        </w:rPr>
        <w:t xml:space="preserve"> </w:t>
      </w:r>
      <w:r w:rsidRPr="009C59CF">
        <w:rPr>
          <w:rFonts w:ascii="Arial" w:hAnsi="Arial" w:cs="Arial"/>
          <w:sz w:val="24"/>
          <w:szCs w:val="24"/>
        </w:rPr>
        <w:t xml:space="preserve">assegurando-se a preferência, sucessivamente, aos bens produzidos: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7.29.1. no pais</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7.29.2. por empresas brasileiras;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7.29.3. por empresas que invistam em pesquisa e no desenvolvimento de </w:t>
      </w:r>
      <w:r w:rsidR="00DD52B6">
        <w:rPr>
          <w:rFonts w:ascii="Arial" w:hAnsi="Arial" w:cs="Arial"/>
          <w:sz w:val="24"/>
          <w:szCs w:val="24"/>
        </w:rPr>
        <w:t xml:space="preserve"> </w:t>
      </w:r>
      <w:r w:rsidRPr="009C59CF">
        <w:rPr>
          <w:rFonts w:ascii="Arial" w:hAnsi="Arial" w:cs="Arial"/>
          <w:sz w:val="24"/>
          <w:szCs w:val="24"/>
        </w:rPr>
        <w:t xml:space="preserve">tecnologia no País;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7.29.4. por empresas que comprovem cumprimento de reserva de cargos </w:t>
      </w:r>
      <w:r w:rsidR="00DD52B6">
        <w:rPr>
          <w:rFonts w:ascii="Arial" w:hAnsi="Arial" w:cs="Arial"/>
          <w:sz w:val="24"/>
          <w:szCs w:val="24"/>
        </w:rPr>
        <w:t xml:space="preserve"> </w:t>
      </w:r>
      <w:r w:rsidRPr="009C59CF">
        <w:rPr>
          <w:rFonts w:ascii="Arial" w:hAnsi="Arial" w:cs="Arial"/>
          <w:sz w:val="24"/>
          <w:szCs w:val="24"/>
        </w:rPr>
        <w:t xml:space="preserve">prevista em lei para pessoa com deficiência ou para reabilitado da Previdência Social e que atendam às regras de acessibilidade previstas na legislação.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7.30. Persistindo o empate, a proposta vencedora será sorteada pelo </w:t>
      </w:r>
      <w:r w:rsidR="00F2080D">
        <w:rPr>
          <w:rFonts w:ascii="Arial" w:hAnsi="Arial" w:cs="Arial"/>
          <w:sz w:val="24"/>
          <w:szCs w:val="24"/>
        </w:rPr>
        <w:t xml:space="preserve"> </w:t>
      </w:r>
      <w:r w:rsidRPr="009C59CF">
        <w:rPr>
          <w:rFonts w:ascii="Arial" w:hAnsi="Arial" w:cs="Arial"/>
          <w:sz w:val="24"/>
          <w:szCs w:val="24"/>
        </w:rPr>
        <w:t xml:space="preserve">sistema eletrônico dentre as propostas empatadas.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 Encerrada a etapa de envio de lances da sessão pública, o pregoeiro </w:t>
      </w:r>
      <w:r w:rsidR="00F2080D">
        <w:rPr>
          <w:rFonts w:ascii="Arial" w:hAnsi="Arial" w:cs="Arial"/>
          <w:sz w:val="24"/>
          <w:szCs w:val="24"/>
        </w:rPr>
        <w:t xml:space="preserve"> </w:t>
      </w:r>
      <w:r w:rsidRPr="009C59CF">
        <w:rPr>
          <w:rFonts w:ascii="Arial" w:hAnsi="Arial" w:cs="Arial"/>
          <w:sz w:val="24"/>
          <w:szCs w:val="24"/>
        </w:rPr>
        <w:t xml:space="preserve">deverá encaminhar, pelo sistema eletrônico, contraproposta ao licitante que tenha </w:t>
      </w:r>
      <w:r w:rsidR="00F2080D">
        <w:rPr>
          <w:rFonts w:ascii="Arial" w:hAnsi="Arial" w:cs="Arial"/>
          <w:sz w:val="24"/>
          <w:szCs w:val="24"/>
        </w:rPr>
        <w:t xml:space="preserve"> </w:t>
      </w:r>
      <w:r w:rsidRPr="009C59CF">
        <w:rPr>
          <w:rFonts w:ascii="Arial" w:hAnsi="Arial" w:cs="Arial"/>
          <w:sz w:val="24"/>
          <w:szCs w:val="24"/>
        </w:rPr>
        <w:t xml:space="preserve">apresentado o melhor preço, para que seja obtida melhor proposta, vedada a </w:t>
      </w:r>
      <w:r w:rsidR="00F2080D">
        <w:rPr>
          <w:rFonts w:ascii="Arial" w:hAnsi="Arial" w:cs="Arial"/>
          <w:sz w:val="24"/>
          <w:szCs w:val="24"/>
        </w:rPr>
        <w:t xml:space="preserve"> </w:t>
      </w:r>
      <w:r w:rsidRPr="009C59CF">
        <w:rPr>
          <w:rFonts w:ascii="Arial" w:hAnsi="Arial" w:cs="Arial"/>
          <w:sz w:val="24"/>
          <w:szCs w:val="24"/>
        </w:rPr>
        <w:t xml:space="preserve">negociação em condições diferentes das previstas neste Edital.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7.31.1. A negociação será realizada por meio do sistema, podendo ser </w:t>
      </w:r>
      <w:r w:rsidR="00F2080D">
        <w:rPr>
          <w:rFonts w:ascii="Arial" w:hAnsi="Arial" w:cs="Arial"/>
          <w:sz w:val="24"/>
          <w:szCs w:val="24"/>
        </w:rPr>
        <w:t xml:space="preserve"> </w:t>
      </w:r>
      <w:r w:rsidRPr="009C59CF">
        <w:rPr>
          <w:rFonts w:ascii="Arial" w:hAnsi="Arial" w:cs="Arial"/>
          <w:sz w:val="24"/>
          <w:szCs w:val="24"/>
        </w:rPr>
        <w:t xml:space="preserve">acompanhada pelos demais licitantes.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7.31.2. O pregoeiro solicitará ao licitante melhor classificado que, no prazo de </w:t>
      </w:r>
    </w:p>
    <w:p w:rsidR="009C59CF" w:rsidRPr="009C59CF" w:rsidRDefault="009C59CF" w:rsidP="005B4DD9">
      <w:pPr>
        <w:spacing w:after="0"/>
        <w:jc w:val="both"/>
        <w:rPr>
          <w:rFonts w:ascii="Arial" w:hAnsi="Arial" w:cs="Arial"/>
          <w:sz w:val="24"/>
          <w:szCs w:val="24"/>
        </w:rPr>
      </w:pPr>
      <w:r w:rsidRPr="009C59CF">
        <w:rPr>
          <w:rFonts w:ascii="Arial" w:hAnsi="Arial" w:cs="Arial"/>
          <w:sz w:val="24"/>
          <w:szCs w:val="24"/>
        </w:rPr>
        <w:t xml:space="preserve">02 (duas) horas, envie a proposta adequada ao último lance ofertado após 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negociação realizada, acompanhada, se for o caso, dos documentos </w:t>
      </w:r>
      <w:r w:rsidR="00F2080D">
        <w:rPr>
          <w:rFonts w:ascii="Arial" w:hAnsi="Arial" w:cs="Arial"/>
          <w:sz w:val="24"/>
          <w:szCs w:val="24"/>
        </w:rPr>
        <w:t xml:space="preserve"> </w:t>
      </w:r>
      <w:r w:rsidRPr="009C59CF">
        <w:rPr>
          <w:rFonts w:ascii="Arial" w:hAnsi="Arial" w:cs="Arial"/>
          <w:sz w:val="24"/>
          <w:szCs w:val="24"/>
        </w:rPr>
        <w:t xml:space="preserve">complementares, quando necessários à confirmação daqueles exigidos neste </w:t>
      </w:r>
      <w:r w:rsidR="00F2080D">
        <w:rPr>
          <w:rFonts w:ascii="Arial" w:hAnsi="Arial" w:cs="Arial"/>
          <w:sz w:val="24"/>
          <w:szCs w:val="24"/>
        </w:rPr>
        <w:t xml:space="preserve"> </w:t>
      </w:r>
      <w:r w:rsidRPr="009C59CF">
        <w:rPr>
          <w:rFonts w:ascii="Arial" w:hAnsi="Arial" w:cs="Arial"/>
          <w:sz w:val="24"/>
          <w:szCs w:val="24"/>
        </w:rPr>
        <w:t xml:space="preserve">Edital e já apresentados.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7.31.3. Após a negociação do preço, o Pregoeiro iniciará a fase de aceitação 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lastRenderedPageBreak/>
        <w:t xml:space="preserve">julgamento da proposta.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7.31.4. Para a aquisição de bens comuns de informática e automação, </w:t>
      </w:r>
      <w:r w:rsidR="003D74CB">
        <w:rPr>
          <w:rFonts w:ascii="Arial" w:hAnsi="Arial" w:cs="Arial"/>
          <w:sz w:val="24"/>
          <w:szCs w:val="24"/>
        </w:rPr>
        <w:t xml:space="preserve"> </w:t>
      </w:r>
      <w:r w:rsidRPr="009C59CF">
        <w:rPr>
          <w:rFonts w:ascii="Arial" w:hAnsi="Arial" w:cs="Arial"/>
          <w:sz w:val="24"/>
          <w:szCs w:val="24"/>
        </w:rPr>
        <w:t xml:space="preserve">definidos no art. 16-A da Lei n° 8.248, de 1991, será assegurado o direito de </w:t>
      </w:r>
      <w:r w:rsidR="003D74CB">
        <w:rPr>
          <w:rFonts w:ascii="Arial" w:hAnsi="Arial" w:cs="Arial"/>
          <w:sz w:val="24"/>
          <w:szCs w:val="24"/>
        </w:rPr>
        <w:t xml:space="preserve"> </w:t>
      </w:r>
      <w:r w:rsidRPr="009C59CF">
        <w:rPr>
          <w:rFonts w:ascii="Arial" w:hAnsi="Arial" w:cs="Arial"/>
          <w:sz w:val="24"/>
          <w:szCs w:val="24"/>
        </w:rPr>
        <w:t xml:space="preserve">preferência previsto no seu artigo 3º, conforme procedimento estabelecido nos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artigos 5° e 8° do Decreto n°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7.31.5. Nas contratações de bens e serviços de informática e automação, nos termos da Lei nº 8.248, de 1991, as licitantes qualificadas como microempresas ou </w:t>
      </w:r>
      <w:r w:rsidR="003D74CB">
        <w:rPr>
          <w:rFonts w:ascii="Arial" w:hAnsi="Arial" w:cs="Arial"/>
          <w:sz w:val="24"/>
          <w:szCs w:val="24"/>
        </w:rPr>
        <w:t xml:space="preserve"> </w:t>
      </w:r>
      <w:r w:rsidRPr="009C59CF">
        <w:rPr>
          <w:rFonts w:ascii="Arial" w:hAnsi="Arial" w:cs="Arial"/>
          <w:sz w:val="24"/>
          <w:szCs w:val="24"/>
        </w:rPr>
        <w:t xml:space="preserve">empresas de pequeno porte que fizerem jus ao direito de preferência previsto no </w:t>
      </w:r>
      <w:r w:rsidR="003D74CB">
        <w:rPr>
          <w:rFonts w:ascii="Arial" w:hAnsi="Arial" w:cs="Arial"/>
          <w:sz w:val="24"/>
          <w:szCs w:val="24"/>
        </w:rPr>
        <w:t xml:space="preserve"> </w:t>
      </w:r>
      <w:r w:rsidRPr="009C59CF">
        <w:rPr>
          <w:rFonts w:ascii="Arial" w:hAnsi="Arial" w:cs="Arial"/>
          <w:sz w:val="24"/>
          <w:szCs w:val="24"/>
        </w:rPr>
        <w:t xml:space="preserve">Decreto nº 7.174, de 2010, terão prioridade no exercício desse benefício em </w:t>
      </w:r>
      <w:r w:rsidR="003D74CB">
        <w:rPr>
          <w:rFonts w:ascii="Arial" w:hAnsi="Arial" w:cs="Arial"/>
          <w:sz w:val="24"/>
          <w:szCs w:val="24"/>
        </w:rPr>
        <w:t xml:space="preserve"> </w:t>
      </w:r>
      <w:r w:rsidRPr="009C59CF">
        <w:rPr>
          <w:rFonts w:ascii="Arial" w:hAnsi="Arial" w:cs="Arial"/>
          <w:sz w:val="24"/>
          <w:szCs w:val="24"/>
        </w:rPr>
        <w:t xml:space="preserve">relação às médias e às grandes empresas na mesma situação.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7.31.6. Quando aplicada a margem de preferência a que se refere o Decreto nº 7.546, de 2 de agosto de 2011, não se aplicará o desempate previsto no </w:t>
      </w:r>
      <w:r w:rsidR="006E44BC">
        <w:rPr>
          <w:rFonts w:ascii="Arial" w:hAnsi="Arial" w:cs="Arial"/>
          <w:sz w:val="24"/>
          <w:szCs w:val="24"/>
        </w:rPr>
        <w:t xml:space="preserve"> </w:t>
      </w:r>
      <w:r w:rsidRPr="009C59CF">
        <w:rPr>
          <w:rFonts w:ascii="Arial" w:hAnsi="Arial" w:cs="Arial"/>
          <w:sz w:val="24"/>
          <w:szCs w:val="24"/>
        </w:rPr>
        <w:t xml:space="preserve">Decreto nº 7.174, de 2010.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7.32.1. Nesta situação, a proposta beneficiada pela aplicação da margem de </w:t>
      </w:r>
    </w:p>
    <w:p w:rsidR="009C59CF" w:rsidRPr="009C59CF" w:rsidRDefault="009C59CF" w:rsidP="00A61E89">
      <w:pPr>
        <w:spacing w:after="0"/>
        <w:jc w:val="both"/>
        <w:rPr>
          <w:rFonts w:ascii="Arial" w:hAnsi="Arial" w:cs="Arial"/>
          <w:sz w:val="24"/>
          <w:szCs w:val="24"/>
        </w:rPr>
      </w:pPr>
      <w:r w:rsidRPr="009C59CF">
        <w:rPr>
          <w:rFonts w:ascii="Arial" w:hAnsi="Arial" w:cs="Arial"/>
          <w:sz w:val="24"/>
          <w:szCs w:val="24"/>
        </w:rPr>
        <w:t xml:space="preserve">preferência tornar-se-á a proposta classificada em primeiro lugar. </w:t>
      </w:r>
    </w:p>
    <w:p w:rsidR="00B157BF" w:rsidRDefault="00B157BF" w:rsidP="00A61E89">
      <w:pPr>
        <w:spacing w:after="0"/>
        <w:jc w:val="both"/>
        <w:rPr>
          <w:rFonts w:ascii="Arial" w:hAnsi="Arial" w:cs="Arial"/>
          <w:sz w:val="24"/>
          <w:szCs w:val="24"/>
        </w:rPr>
      </w:pPr>
    </w:p>
    <w:p w:rsidR="00DD52B6" w:rsidRDefault="00B157BF" w:rsidP="00A61E89">
      <w:pPr>
        <w:spacing w:after="0"/>
        <w:jc w:val="both"/>
        <w:rPr>
          <w:rFonts w:ascii="Arial" w:hAnsi="Arial" w:cs="Arial"/>
          <w:b/>
          <w:sz w:val="24"/>
          <w:szCs w:val="24"/>
        </w:rPr>
      </w:pPr>
      <w:r w:rsidRPr="00EE4F72">
        <w:rPr>
          <w:rFonts w:ascii="Arial" w:hAnsi="Arial" w:cs="Arial"/>
          <w:b/>
          <w:sz w:val="24"/>
          <w:szCs w:val="24"/>
        </w:rPr>
        <w:t xml:space="preserve">8. DA ACEITABILIDADE DA PROPOSTA VENCEDORA. </w:t>
      </w:r>
    </w:p>
    <w:p w:rsidR="00B157BF" w:rsidRPr="00A61E89" w:rsidRDefault="00B157BF" w:rsidP="00A61E89">
      <w:pPr>
        <w:spacing w:after="0"/>
        <w:jc w:val="both"/>
        <w:rPr>
          <w:rFonts w:ascii="Arial" w:hAnsi="Arial" w:cs="Arial"/>
          <w:b/>
          <w:sz w:val="24"/>
          <w:szCs w:val="24"/>
        </w:rPr>
      </w:pPr>
      <w:r w:rsidRPr="00EE4F72">
        <w:rPr>
          <w:rFonts w:ascii="Arial" w:hAnsi="Arial" w:cs="Arial"/>
          <w:sz w:val="24"/>
          <w:szCs w:val="24"/>
        </w:rPr>
        <w:t xml:space="preserve">8.1. Encerrada a etapa de negociação, o pregoeiro examinará a proposta </w:t>
      </w:r>
      <w:r w:rsidR="00A61E89">
        <w:rPr>
          <w:rFonts w:ascii="Arial" w:hAnsi="Arial" w:cs="Arial"/>
          <w:b/>
          <w:sz w:val="24"/>
          <w:szCs w:val="24"/>
        </w:rPr>
        <w:t xml:space="preserve"> </w:t>
      </w:r>
      <w:r w:rsidRPr="00EE4F72">
        <w:rPr>
          <w:rFonts w:ascii="Arial" w:hAnsi="Arial" w:cs="Arial"/>
          <w:sz w:val="24"/>
          <w:szCs w:val="24"/>
        </w:rPr>
        <w:t>classificada em primeiro lugar quanto à adequação ao objeto e à</w:t>
      </w:r>
      <w:r w:rsidR="006A0AD3">
        <w:rPr>
          <w:rFonts w:ascii="Arial" w:hAnsi="Arial" w:cs="Arial"/>
          <w:sz w:val="24"/>
          <w:szCs w:val="24"/>
        </w:rPr>
        <w:t xml:space="preserve"> </w:t>
      </w:r>
      <w:r w:rsidRPr="00EE4F72">
        <w:rPr>
          <w:rFonts w:ascii="Arial" w:hAnsi="Arial" w:cs="Arial"/>
          <w:sz w:val="24"/>
          <w:szCs w:val="24"/>
        </w:rPr>
        <w:t xml:space="preserve">compatibilidade do preço em relação ao máximo estipulado para contratação </w:t>
      </w:r>
      <w:r w:rsidR="006A0AD3">
        <w:rPr>
          <w:rFonts w:ascii="Arial" w:hAnsi="Arial" w:cs="Arial"/>
          <w:sz w:val="24"/>
          <w:szCs w:val="24"/>
        </w:rPr>
        <w:t xml:space="preserve"> </w:t>
      </w:r>
      <w:r w:rsidRPr="00EE4F72">
        <w:rPr>
          <w:rFonts w:ascii="Arial" w:hAnsi="Arial" w:cs="Arial"/>
          <w:sz w:val="24"/>
          <w:szCs w:val="24"/>
        </w:rPr>
        <w:t xml:space="preserve">neste Edital e em seus anexos, observado o disposto no parágrafo único do art.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7º e no § 9º do art. 26 do Decreto n.º 10.024/2019.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8.2. Não será aceita a proposta ou lance vencedor cujo preço seja </w:t>
      </w:r>
      <w:r w:rsidR="006A0AD3">
        <w:rPr>
          <w:rFonts w:ascii="Arial" w:hAnsi="Arial" w:cs="Arial"/>
          <w:sz w:val="24"/>
          <w:szCs w:val="24"/>
        </w:rPr>
        <w:t xml:space="preserve"> </w:t>
      </w:r>
      <w:r w:rsidRPr="00EE4F72">
        <w:rPr>
          <w:rFonts w:ascii="Arial" w:hAnsi="Arial" w:cs="Arial"/>
          <w:sz w:val="24"/>
          <w:szCs w:val="24"/>
        </w:rPr>
        <w:t xml:space="preserve">incompatível com o estimado pela Administração ou manifestamente </w:t>
      </w:r>
      <w:r w:rsidR="006A0AD3">
        <w:rPr>
          <w:rFonts w:ascii="Arial" w:hAnsi="Arial" w:cs="Arial"/>
          <w:sz w:val="24"/>
          <w:szCs w:val="24"/>
        </w:rPr>
        <w:t xml:space="preserve"> </w:t>
      </w:r>
      <w:r w:rsidRPr="00EE4F72">
        <w:rPr>
          <w:rFonts w:ascii="Arial" w:hAnsi="Arial" w:cs="Arial"/>
          <w:sz w:val="24"/>
          <w:szCs w:val="24"/>
        </w:rPr>
        <w:t xml:space="preserve">inexequível, respeitada a cotação de preços pelo Painel de Preços. </w:t>
      </w:r>
    </w:p>
    <w:p w:rsidR="00B157BF" w:rsidRPr="00EE4F72" w:rsidRDefault="00B157BF" w:rsidP="00A61E89">
      <w:pPr>
        <w:spacing w:after="0"/>
        <w:jc w:val="both"/>
        <w:rPr>
          <w:rFonts w:ascii="Arial" w:hAnsi="Arial" w:cs="Arial"/>
          <w:sz w:val="24"/>
          <w:szCs w:val="24"/>
        </w:rPr>
      </w:pPr>
      <w:r w:rsidRPr="00EE4F72">
        <w:rPr>
          <w:rFonts w:ascii="Arial" w:hAnsi="Arial" w:cs="Arial"/>
          <w:sz w:val="24"/>
          <w:szCs w:val="24"/>
        </w:rPr>
        <w:t xml:space="preserve">8.3. Além do valor estimado, o Pregoeiro observará na aceitação, os </w:t>
      </w:r>
      <w:r w:rsidR="006A0AD3">
        <w:rPr>
          <w:rFonts w:ascii="Arial" w:hAnsi="Arial" w:cs="Arial"/>
          <w:sz w:val="24"/>
          <w:szCs w:val="24"/>
        </w:rPr>
        <w:t xml:space="preserve"> </w:t>
      </w:r>
      <w:r w:rsidRPr="00EE4F72">
        <w:rPr>
          <w:rFonts w:ascii="Arial" w:hAnsi="Arial" w:cs="Arial"/>
          <w:sz w:val="24"/>
          <w:szCs w:val="24"/>
        </w:rPr>
        <w:t xml:space="preserve">valores do termo de referencia. A versão adotada será aquela da data da </w:t>
      </w:r>
      <w:r w:rsidR="006A0AD3">
        <w:rPr>
          <w:rFonts w:ascii="Arial" w:hAnsi="Arial" w:cs="Arial"/>
          <w:sz w:val="24"/>
          <w:szCs w:val="24"/>
        </w:rPr>
        <w:t xml:space="preserve"> </w:t>
      </w:r>
      <w:r w:rsidRPr="00EE4F72">
        <w:rPr>
          <w:rFonts w:ascii="Arial" w:hAnsi="Arial" w:cs="Arial"/>
          <w:sz w:val="24"/>
          <w:szCs w:val="24"/>
        </w:rPr>
        <w:t xml:space="preserve">abertura das propostas. </w:t>
      </w:r>
    </w:p>
    <w:p w:rsidR="00B157BF" w:rsidRPr="00EE4F72" w:rsidRDefault="008B7CFB" w:rsidP="00A61E89">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 Será desclassificada a proposta ou o lance vencedor, apresentar </w:t>
      </w:r>
      <w:r w:rsidR="006A0AD3">
        <w:rPr>
          <w:rFonts w:ascii="Arial" w:hAnsi="Arial" w:cs="Arial"/>
          <w:sz w:val="24"/>
          <w:szCs w:val="24"/>
        </w:rPr>
        <w:t xml:space="preserve"> </w:t>
      </w:r>
      <w:r w:rsidR="00B157BF" w:rsidRPr="00EE4F72">
        <w:rPr>
          <w:rFonts w:ascii="Arial" w:hAnsi="Arial" w:cs="Arial"/>
          <w:sz w:val="24"/>
          <w:szCs w:val="24"/>
        </w:rPr>
        <w:t xml:space="preserve">preço final superior ao preço máximo fixado (Acórdão nº 1455/2018 -TCU - </w:t>
      </w:r>
      <w:r w:rsidR="006A0AD3">
        <w:rPr>
          <w:rFonts w:ascii="Arial" w:hAnsi="Arial" w:cs="Arial"/>
          <w:sz w:val="24"/>
          <w:szCs w:val="24"/>
        </w:rPr>
        <w:t xml:space="preserve"> </w:t>
      </w:r>
      <w:r w:rsidR="00B157BF" w:rsidRPr="00EE4F72">
        <w:rPr>
          <w:rFonts w:ascii="Arial" w:hAnsi="Arial" w:cs="Arial"/>
          <w:sz w:val="24"/>
          <w:szCs w:val="24"/>
        </w:rPr>
        <w:t xml:space="preserve">Plenário), ou que apresentar preço manifestamente inexequível. </w:t>
      </w:r>
    </w:p>
    <w:p w:rsidR="00B157BF" w:rsidRPr="00EE4F72" w:rsidRDefault="008B7CFB" w:rsidP="006A0AD3">
      <w:pPr>
        <w:spacing w:after="0"/>
        <w:jc w:val="both"/>
        <w:rPr>
          <w:rFonts w:ascii="Arial" w:hAnsi="Arial" w:cs="Arial"/>
          <w:sz w:val="24"/>
          <w:szCs w:val="24"/>
        </w:rPr>
      </w:pPr>
      <w:r>
        <w:rPr>
          <w:rFonts w:ascii="Arial" w:hAnsi="Arial" w:cs="Arial"/>
          <w:sz w:val="24"/>
          <w:szCs w:val="24"/>
        </w:rPr>
        <w:t>8.4</w:t>
      </w:r>
      <w:r w:rsidR="00B157BF" w:rsidRPr="00EE4F72">
        <w:rPr>
          <w:rFonts w:ascii="Arial" w:hAnsi="Arial" w:cs="Arial"/>
          <w:sz w:val="24"/>
          <w:szCs w:val="24"/>
        </w:rPr>
        <w:t xml:space="preserve">.1. Considera-se inexequível a proposta que apresente preços global ou </w:t>
      </w:r>
      <w:r w:rsidR="006A0AD3">
        <w:rPr>
          <w:rFonts w:ascii="Arial" w:hAnsi="Arial" w:cs="Arial"/>
          <w:sz w:val="24"/>
          <w:szCs w:val="24"/>
        </w:rPr>
        <w:t xml:space="preserve"> </w:t>
      </w:r>
      <w:r w:rsidR="00B157BF" w:rsidRPr="00EE4F72">
        <w:rPr>
          <w:rFonts w:ascii="Arial" w:hAnsi="Arial" w:cs="Arial"/>
          <w:sz w:val="24"/>
          <w:szCs w:val="24"/>
        </w:rPr>
        <w:t xml:space="preserve">unitários simbólicos, irrisórios ou de valor zero, incompatíveis com os preços </w:t>
      </w:r>
      <w:r w:rsidR="006A0AD3">
        <w:rPr>
          <w:rFonts w:ascii="Arial" w:hAnsi="Arial" w:cs="Arial"/>
          <w:sz w:val="24"/>
          <w:szCs w:val="24"/>
        </w:rPr>
        <w:t xml:space="preserve"> </w:t>
      </w:r>
      <w:r w:rsidR="00B157BF" w:rsidRPr="00EE4F72">
        <w:rPr>
          <w:rFonts w:ascii="Arial" w:hAnsi="Arial" w:cs="Arial"/>
          <w:sz w:val="24"/>
          <w:szCs w:val="24"/>
        </w:rPr>
        <w:t>dos insumos e salários de mercado, acres</w:t>
      </w:r>
      <w:r w:rsidR="006A0AD3">
        <w:rPr>
          <w:rFonts w:ascii="Arial" w:hAnsi="Arial" w:cs="Arial"/>
          <w:sz w:val="24"/>
          <w:szCs w:val="24"/>
        </w:rPr>
        <w:t xml:space="preserve">cidos dos respectivos encargos, </w:t>
      </w:r>
      <w:r w:rsidR="00B157BF" w:rsidRPr="00EE4F72">
        <w:rPr>
          <w:rFonts w:ascii="Arial" w:hAnsi="Arial" w:cs="Arial"/>
          <w:sz w:val="24"/>
          <w:szCs w:val="24"/>
        </w:rPr>
        <w:t xml:space="preserve">ainda </w:t>
      </w:r>
      <w:r w:rsidR="006A0AD3">
        <w:rPr>
          <w:rFonts w:ascii="Arial" w:hAnsi="Arial" w:cs="Arial"/>
          <w:sz w:val="24"/>
          <w:szCs w:val="24"/>
        </w:rPr>
        <w:t xml:space="preserve"> </w:t>
      </w:r>
      <w:r w:rsidR="00B157BF" w:rsidRPr="00EE4F72">
        <w:rPr>
          <w:rFonts w:ascii="Arial" w:hAnsi="Arial" w:cs="Arial"/>
          <w:sz w:val="24"/>
          <w:szCs w:val="24"/>
        </w:rPr>
        <w:t xml:space="preserve">que o ato convocatório da licitação não tenha estabelecido limites </w:t>
      </w:r>
      <w:r w:rsidR="00B157BF" w:rsidRPr="00EE4F72">
        <w:rPr>
          <w:rFonts w:ascii="Arial" w:hAnsi="Arial" w:cs="Arial"/>
          <w:sz w:val="24"/>
          <w:szCs w:val="24"/>
        </w:rPr>
        <w:lastRenderedPageBreak/>
        <w:t xml:space="preserve">mínimos, </w:t>
      </w:r>
      <w:r w:rsidR="006A0AD3">
        <w:rPr>
          <w:rFonts w:ascii="Arial" w:hAnsi="Arial" w:cs="Arial"/>
          <w:sz w:val="24"/>
          <w:szCs w:val="24"/>
        </w:rPr>
        <w:t xml:space="preserve"> </w:t>
      </w:r>
      <w:r w:rsidR="00B157BF" w:rsidRPr="00EE4F72">
        <w:rPr>
          <w:rFonts w:ascii="Arial" w:hAnsi="Arial" w:cs="Arial"/>
          <w:sz w:val="24"/>
          <w:szCs w:val="24"/>
        </w:rPr>
        <w:t xml:space="preserve">exceto quando se referirem a materiais e instalações de propriedade do próprio </w:t>
      </w:r>
      <w:r w:rsidR="006A0AD3">
        <w:rPr>
          <w:rFonts w:ascii="Arial" w:hAnsi="Arial" w:cs="Arial"/>
          <w:sz w:val="24"/>
          <w:szCs w:val="24"/>
        </w:rPr>
        <w:t xml:space="preserve"> </w:t>
      </w:r>
      <w:r w:rsidR="00B157BF" w:rsidRPr="00EE4F72">
        <w:rPr>
          <w:rFonts w:ascii="Arial" w:hAnsi="Arial" w:cs="Arial"/>
          <w:sz w:val="24"/>
          <w:szCs w:val="24"/>
        </w:rPr>
        <w:t xml:space="preserve">licitante, para os quais ele renuncie a parcela ou à totalidade da remuneração.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5</w:t>
      </w:r>
      <w:r w:rsidRPr="00EE4F72">
        <w:rPr>
          <w:rFonts w:ascii="Arial" w:hAnsi="Arial" w:cs="Arial"/>
          <w:sz w:val="24"/>
          <w:szCs w:val="24"/>
        </w:rPr>
        <w:t xml:space="preserve">. Qualquer interessado poderá requerer que se realizem diligências </w:t>
      </w:r>
      <w:r w:rsidR="006A0AD3">
        <w:rPr>
          <w:rFonts w:ascii="Arial" w:hAnsi="Arial" w:cs="Arial"/>
          <w:sz w:val="24"/>
          <w:szCs w:val="24"/>
        </w:rPr>
        <w:t xml:space="preserve"> </w:t>
      </w:r>
      <w:r w:rsidRPr="00EE4F72">
        <w:rPr>
          <w:rFonts w:ascii="Arial" w:hAnsi="Arial" w:cs="Arial"/>
          <w:sz w:val="24"/>
          <w:szCs w:val="24"/>
        </w:rPr>
        <w:t xml:space="preserve">para aferir a exequibilidade e a legalidade das propostas, devendo apresentar </w:t>
      </w:r>
      <w:r w:rsidR="006A0AD3">
        <w:rPr>
          <w:rFonts w:ascii="Arial" w:hAnsi="Arial" w:cs="Arial"/>
          <w:sz w:val="24"/>
          <w:szCs w:val="24"/>
        </w:rPr>
        <w:t xml:space="preserve"> </w:t>
      </w:r>
      <w:r w:rsidRPr="00EE4F72">
        <w:rPr>
          <w:rFonts w:ascii="Arial" w:hAnsi="Arial" w:cs="Arial"/>
          <w:sz w:val="24"/>
          <w:szCs w:val="24"/>
        </w:rPr>
        <w:t xml:space="preserve">as provas ou os indícios que fundamentam a suspeita;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6</w:t>
      </w:r>
      <w:r w:rsidRPr="00EE4F72">
        <w:rPr>
          <w:rFonts w:ascii="Arial" w:hAnsi="Arial" w:cs="Arial"/>
          <w:sz w:val="24"/>
          <w:szCs w:val="24"/>
        </w:rPr>
        <w:t xml:space="preserve">. Na hipótese de necessidade de suspensão da sessão pública para a </w:t>
      </w:r>
      <w:r w:rsidR="006A0AD3">
        <w:rPr>
          <w:rFonts w:ascii="Arial" w:hAnsi="Arial" w:cs="Arial"/>
          <w:sz w:val="24"/>
          <w:szCs w:val="24"/>
        </w:rPr>
        <w:t xml:space="preserve"> </w:t>
      </w:r>
      <w:r w:rsidRPr="00EE4F72">
        <w:rPr>
          <w:rFonts w:ascii="Arial" w:hAnsi="Arial" w:cs="Arial"/>
          <w:sz w:val="24"/>
          <w:szCs w:val="24"/>
        </w:rPr>
        <w:t xml:space="preserve">realização de diligências, com vistas ao saneamento das propostas, a sessão </w:t>
      </w:r>
      <w:r w:rsidR="006A0AD3">
        <w:rPr>
          <w:rFonts w:ascii="Arial" w:hAnsi="Arial" w:cs="Arial"/>
          <w:sz w:val="24"/>
          <w:szCs w:val="24"/>
        </w:rPr>
        <w:t xml:space="preserve"> </w:t>
      </w:r>
      <w:r w:rsidRPr="00EE4F72">
        <w:rPr>
          <w:rFonts w:ascii="Arial" w:hAnsi="Arial" w:cs="Arial"/>
          <w:sz w:val="24"/>
          <w:szCs w:val="24"/>
        </w:rPr>
        <w:t xml:space="preserve">pública somente poderá ser reiniciada mediante aviso prévio no sistema com, </w:t>
      </w:r>
      <w:r w:rsidR="006A0AD3">
        <w:rPr>
          <w:rFonts w:ascii="Arial" w:hAnsi="Arial" w:cs="Arial"/>
          <w:sz w:val="24"/>
          <w:szCs w:val="24"/>
        </w:rPr>
        <w:t xml:space="preserve"> </w:t>
      </w:r>
      <w:r w:rsidRPr="00EE4F72">
        <w:rPr>
          <w:rFonts w:ascii="Arial" w:hAnsi="Arial" w:cs="Arial"/>
          <w:sz w:val="24"/>
          <w:szCs w:val="24"/>
        </w:rPr>
        <w:t xml:space="preserve">no mínimo, vinte e quatro horas de antecedência, e a ocorrência será registrada </w:t>
      </w:r>
      <w:r w:rsidR="006A0AD3">
        <w:rPr>
          <w:rFonts w:ascii="Arial" w:hAnsi="Arial" w:cs="Arial"/>
          <w:sz w:val="24"/>
          <w:szCs w:val="24"/>
        </w:rPr>
        <w:t xml:space="preserve"> </w:t>
      </w:r>
      <w:r w:rsidRPr="00EE4F72">
        <w:rPr>
          <w:rFonts w:ascii="Arial" w:hAnsi="Arial" w:cs="Arial"/>
          <w:sz w:val="24"/>
          <w:szCs w:val="24"/>
        </w:rPr>
        <w:t xml:space="preserve">em ata;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 O Pregoeiro poderá convocar o licitante para enviar documento </w:t>
      </w:r>
      <w:r w:rsidR="006A0AD3">
        <w:rPr>
          <w:rFonts w:ascii="Arial" w:hAnsi="Arial" w:cs="Arial"/>
          <w:sz w:val="24"/>
          <w:szCs w:val="24"/>
        </w:rPr>
        <w:t xml:space="preserve"> </w:t>
      </w:r>
      <w:r w:rsidRPr="00EE4F72">
        <w:rPr>
          <w:rFonts w:ascii="Arial" w:hAnsi="Arial" w:cs="Arial"/>
          <w:sz w:val="24"/>
          <w:szCs w:val="24"/>
        </w:rPr>
        <w:t xml:space="preserve">digital complementar, por meio de funcionalidade disponível no sistema, no </w:t>
      </w:r>
      <w:r w:rsidR="006A0AD3">
        <w:rPr>
          <w:rFonts w:ascii="Arial" w:hAnsi="Arial" w:cs="Arial"/>
          <w:sz w:val="24"/>
          <w:szCs w:val="24"/>
        </w:rPr>
        <w:t xml:space="preserve"> </w:t>
      </w:r>
      <w:r w:rsidRPr="00EE4F72">
        <w:rPr>
          <w:rFonts w:ascii="Arial" w:hAnsi="Arial" w:cs="Arial"/>
          <w:sz w:val="24"/>
          <w:szCs w:val="24"/>
        </w:rPr>
        <w:t xml:space="preserve">prazo de 02 (duas), sob pena de não aceitação da proposta.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.1. A proposta de preços contendo as especificações detalhadas dos </w:t>
      </w:r>
      <w:r w:rsidR="006A0AD3">
        <w:rPr>
          <w:rFonts w:ascii="Arial" w:hAnsi="Arial" w:cs="Arial"/>
          <w:sz w:val="24"/>
          <w:szCs w:val="24"/>
        </w:rPr>
        <w:t xml:space="preserve"> </w:t>
      </w:r>
      <w:r w:rsidRPr="00EE4F72">
        <w:rPr>
          <w:rFonts w:ascii="Arial" w:hAnsi="Arial" w:cs="Arial"/>
          <w:sz w:val="24"/>
          <w:szCs w:val="24"/>
        </w:rPr>
        <w:t xml:space="preserve">itens ofertados com o valor atualizado da licitante detentora da melhor oferta e </w:t>
      </w:r>
      <w:r w:rsidR="006A0AD3">
        <w:rPr>
          <w:rFonts w:ascii="Arial" w:hAnsi="Arial" w:cs="Arial"/>
          <w:sz w:val="24"/>
          <w:szCs w:val="24"/>
        </w:rPr>
        <w:t xml:space="preserve"> </w:t>
      </w:r>
      <w:r w:rsidRPr="00EE4F72">
        <w:rPr>
          <w:rFonts w:ascii="Arial" w:hAnsi="Arial" w:cs="Arial"/>
          <w:sz w:val="24"/>
          <w:szCs w:val="24"/>
        </w:rPr>
        <w:t xml:space="preserve">os documentos eventualmente exigidos para aceitação da proposta deverão ser </w:t>
      </w:r>
      <w:r w:rsidR="006A0AD3">
        <w:rPr>
          <w:rFonts w:ascii="Arial" w:hAnsi="Arial" w:cs="Arial"/>
          <w:sz w:val="24"/>
          <w:szCs w:val="24"/>
        </w:rPr>
        <w:t xml:space="preserve"> </w:t>
      </w:r>
      <w:r w:rsidRPr="00EE4F72">
        <w:rPr>
          <w:rFonts w:ascii="Arial" w:hAnsi="Arial" w:cs="Arial"/>
          <w:sz w:val="24"/>
          <w:szCs w:val="24"/>
        </w:rPr>
        <w:t xml:space="preserve">apresentados em meio digital pelos licitantes, preferencialmente em arquivo </w:t>
      </w:r>
      <w:r w:rsidR="006A0AD3">
        <w:rPr>
          <w:rFonts w:ascii="Arial" w:hAnsi="Arial" w:cs="Arial"/>
          <w:sz w:val="24"/>
          <w:szCs w:val="24"/>
        </w:rPr>
        <w:t xml:space="preserve"> </w:t>
      </w:r>
      <w:r w:rsidRPr="00EE4F72">
        <w:rPr>
          <w:rFonts w:ascii="Arial" w:hAnsi="Arial" w:cs="Arial"/>
          <w:sz w:val="24"/>
          <w:szCs w:val="24"/>
        </w:rPr>
        <w:t xml:space="preserve">único no formato PDF, juntamente com os documentos de habilitação (ver item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 xml:space="preserve">DA HABILITAÇÃO), por meio da funcionalidade presente no sistema COMPRASET </w:t>
      </w:r>
      <w:r w:rsidR="006A0AD3">
        <w:rPr>
          <w:rFonts w:ascii="Arial" w:hAnsi="Arial" w:cs="Arial"/>
          <w:sz w:val="24"/>
          <w:szCs w:val="24"/>
        </w:rPr>
        <w:t xml:space="preserve"> </w:t>
      </w:r>
      <w:r w:rsidRPr="00EE4F72">
        <w:rPr>
          <w:rFonts w:ascii="Arial" w:hAnsi="Arial" w:cs="Arial"/>
          <w:sz w:val="24"/>
          <w:szCs w:val="24"/>
        </w:rPr>
        <w:t xml:space="preserve">(upload), no prazo mínimo de 02(duas) horas até o máximo de 02(dois) dias </w:t>
      </w:r>
      <w:r w:rsidR="006A0AD3">
        <w:rPr>
          <w:rFonts w:ascii="Arial" w:hAnsi="Arial" w:cs="Arial"/>
          <w:sz w:val="24"/>
          <w:szCs w:val="24"/>
        </w:rPr>
        <w:t xml:space="preserve"> </w:t>
      </w:r>
      <w:r w:rsidRPr="00EE4F72">
        <w:rPr>
          <w:rFonts w:ascii="Arial" w:hAnsi="Arial" w:cs="Arial"/>
          <w:sz w:val="24"/>
          <w:szCs w:val="24"/>
        </w:rPr>
        <w:t xml:space="preserve">úteis após solicitação do Pregoeiro no sistema eletrônico. </w:t>
      </w:r>
    </w:p>
    <w:p w:rsidR="00B157BF" w:rsidRPr="00EE4F72" w:rsidRDefault="00B157BF" w:rsidP="006A0AD3">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.2. O prazo estabelecido poderá ser prorrogado pelo Pregoeiro por </w:t>
      </w:r>
      <w:r w:rsidR="006A0AD3">
        <w:rPr>
          <w:rFonts w:ascii="Arial" w:hAnsi="Arial" w:cs="Arial"/>
          <w:sz w:val="24"/>
          <w:szCs w:val="24"/>
        </w:rPr>
        <w:t xml:space="preserve"> </w:t>
      </w:r>
      <w:r w:rsidRPr="00EE4F72">
        <w:rPr>
          <w:rFonts w:ascii="Arial" w:hAnsi="Arial" w:cs="Arial"/>
          <w:sz w:val="24"/>
          <w:szCs w:val="24"/>
        </w:rPr>
        <w:t xml:space="preserve">solicitação escrita e justificada do licitante, formulada antes de findo o prazo, e </w:t>
      </w:r>
      <w:r w:rsidR="006A0AD3">
        <w:rPr>
          <w:rFonts w:ascii="Arial" w:hAnsi="Arial" w:cs="Arial"/>
          <w:sz w:val="24"/>
          <w:szCs w:val="24"/>
        </w:rPr>
        <w:t xml:space="preserve"> </w:t>
      </w:r>
      <w:r w:rsidRPr="00EE4F72">
        <w:rPr>
          <w:rFonts w:ascii="Arial" w:hAnsi="Arial" w:cs="Arial"/>
          <w:sz w:val="24"/>
          <w:szCs w:val="24"/>
        </w:rPr>
        <w:t xml:space="preserve">formalmente aceita pelo Pregoeiro.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.3. Caso a compatibilidade com as especificações demandadas, </w:t>
      </w:r>
      <w:r w:rsidR="006A0AD3">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6A0AD3">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6A0AD3">
        <w:rPr>
          <w:rFonts w:ascii="Arial" w:hAnsi="Arial" w:cs="Arial"/>
          <w:sz w:val="24"/>
          <w:szCs w:val="24"/>
        </w:rPr>
        <w:t xml:space="preserve"> </w:t>
      </w:r>
      <w:r w:rsidRPr="00EE4F72">
        <w:rPr>
          <w:rFonts w:ascii="Arial" w:hAnsi="Arial" w:cs="Arial"/>
          <w:sz w:val="24"/>
          <w:szCs w:val="24"/>
        </w:rPr>
        <w:t xml:space="preserve">classificado em primeiro lugar apresente </w:t>
      </w:r>
      <w:r w:rsidR="00130957">
        <w:rPr>
          <w:rFonts w:ascii="Arial" w:hAnsi="Arial" w:cs="Arial"/>
          <w:sz w:val="24"/>
          <w:szCs w:val="24"/>
        </w:rPr>
        <w:t>folden ou folheto explicativo do equipamento,</w:t>
      </w:r>
      <w:r w:rsidRPr="00EE4F72">
        <w:rPr>
          <w:rFonts w:ascii="Arial" w:hAnsi="Arial" w:cs="Arial"/>
          <w:sz w:val="24"/>
          <w:szCs w:val="24"/>
        </w:rPr>
        <w:t xml:space="preserve"> sob pena de não aceitação da </w:t>
      </w:r>
      <w:r w:rsidR="006A0AD3">
        <w:rPr>
          <w:rFonts w:ascii="Arial" w:hAnsi="Arial" w:cs="Arial"/>
          <w:sz w:val="24"/>
          <w:szCs w:val="24"/>
        </w:rPr>
        <w:t xml:space="preserve"> </w:t>
      </w:r>
      <w:r w:rsidRPr="00EE4F72">
        <w:rPr>
          <w:rFonts w:ascii="Arial" w:hAnsi="Arial" w:cs="Arial"/>
          <w:sz w:val="24"/>
          <w:szCs w:val="24"/>
        </w:rPr>
        <w:t xml:space="preserve">proposta. </w:t>
      </w:r>
      <w:r w:rsidR="00130957">
        <w:rPr>
          <w:rFonts w:ascii="Arial" w:hAnsi="Arial" w:cs="Arial"/>
          <w:sz w:val="24"/>
          <w:szCs w:val="24"/>
        </w:rPr>
        <w:t>O envio dos foldens, deverá ser feito em no máximo</w:t>
      </w:r>
      <w:r w:rsidRPr="00EE4F72">
        <w:rPr>
          <w:rFonts w:ascii="Arial" w:hAnsi="Arial" w:cs="Arial"/>
          <w:sz w:val="24"/>
          <w:szCs w:val="24"/>
        </w:rPr>
        <w:t xml:space="preserve"> de </w:t>
      </w:r>
      <w:r w:rsidR="006A0AD3">
        <w:rPr>
          <w:rFonts w:ascii="Arial" w:hAnsi="Arial" w:cs="Arial"/>
          <w:sz w:val="24"/>
          <w:szCs w:val="24"/>
        </w:rPr>
        <w:t xml:space="preserve"> </w:t>
      </w:r>
      <w:r w:rsidRPr="00EE4F72">
        <w:rPr>
          <w:rFonts w:ascii="Arial" w:hAnsi="Arial" w:cs="Arial"/>
          <w:sz w:val="24"/>
          <w:szCs w:val="24"/>
        </w:rPr>
        <w:t xml:space="preserve">03 (três) dias a contar da solicitação, junto </w:t>
      </w:r>
      <w:r w:rsidR="00130957">
        <w:rPr>
          <w:rFonts w:ascii="Arial" w:hAnsi="Arial" w:cs="Arial"/>
          <w:sz w:val="24"/>
          <w:szCs w:val="24"/>
        </w:rPr>
        <w:t>à Prefeitura Municipal de Pains – MG</w:t>
      </w:r>
      <w:r w:rsidRPr="00EE4F72">
        <w:rPr>
          <w:rFonts w:ascii="Arial" w:hAnsi="Arial" w:cs="Arial"/>
          <w:sz w:val="24"/>
          <w:szCs w:val="24"/>
        </w:rPr>
        <w:t xml:space="preserve">, localizado </w:t>
      </w:r>
      <w:r w:rsidR="006A0AD3">
        <w:rPr>
          <w:rFonts w:ascii="Arial" w:hAnsi="Arial" w:cs="Arial"/>
          <w:sz w:val="24"/>
          <w:szCs w:val="24"/>
        </w:rPr>
        <w:t xml:space="preserve"> </w:t>
      </w:r>
      <w:r w:rsidRPr="00EE4F72">
        <w:rPr>
          <w:rFonts w:ascii="Arial" w:hAnsi="Arial" w:cs="Arial"/>
          <w:sz w:val="24"/>
          <w:szCs w:val="24"/>
        </w:rPr>
        <w:t xml:space="preserve">na </w:t>
      </w:r>
      <w:r w:rsidR="0003139F">
        <w:rPr>
          <w:rFonts w:ascii="Arial" w:hAnsi="Arial" w:cs="Arial"/>
          <w:sz w:val="24"/>
          <w:szCs w:val="24"/>
        </w:rPr>
        <w:t>Praça Tonico Rabelo</w:t>
      </w:r>
      <w:r w:rsidRPr="00EE4F72">
        <w:rPr>
          <w:rFonts w:ascii="Arial" w:hAnsi="Arial" w:cs="Arial"/>
          <w:sz w:val="24"/>
          <w:szCs w:val="24"/>
        </w:rPr>
        <w:t xml:space="preserve">, </w:t>
      </w:r>
      <w:r w:rsidR="00130957">
        <w:rPr>
          <w:rFonts w:ascii="Arial" w:hAnsi="Arial" w:cs="Arial"/>
          <w:sz w:val="24"/>
          <w:szCs w:val="24"/>
        </w:rPr>
        <w:t>164</w:t>
      </w:r>
      <w:r w:rsidRPr="00EE4F72">
        <w:rPr>
          <w:rFonts w:ascii="Arial" w:hAnsi="Arial" w:cs="Arial"/>
          <w:sz w:val="24"/>
          <w:szCs w:val="24"/>
        </w:rPr>
        <w:t xml:space="preserve"> - centro – </w:t>
      </w:r>
      <w:r w:rsidR="00130957">
        <w:rPr>
          <w:rFonts w:ascii="Arial" w:hAnsi="Arial" w:cs="Arial"/>
          <w:sz w:val="24"/>
          <w:szCs w:val="24"/>
        </w:rPr>
        <w:t>Pains - MG</w:t>
      </w:r>
      <w:r w:rsidRPr="00EE4F72">
        <w:rPr>
          <w:rFonts w:ascii="Arial" w:hAnsi="Arial" w:cs="Arial"/>
          <w:sz w:val="24"/>
          <w:szCs w:val="24"/>
        </w:rPr>
        <w:t xml:space="preserve"> – CEP: </w:t>
      </w:r>
      <w:r w:rsidR="00130957">
        <w:rPr>
          <w:rFonts w:ascii="Arial" w:hAnsi="Arial" w:cs="Arial"/>
          <w:sz w:val="24"/>
          <w:szCs w:val="24"/>
        </w:rPr>
        <w:t>35.582-000</w:t>
      </w:r>
      <w:r w:rsidRPr="00EE4F72">
        <w:rPr>
          <w:rFonts w:ascii="Arial" w:hAnsi="Arial" w:cs="Arial"/>
          <w:sz w:val="24"/>
          <w:szCs w:val="24"/>
        </w:rPr>
        <w:t xml:space="preserve">, para conferência com as especificações solicitadas no Termo de </w:t>
      </w:r>
      <w:r w:rsidR="006A0AD3">
        <w:rPr>
          <w:rFonts w:ascii="Arial" w:hAnsi="Arial" w:cs="Arial"/>
          <w:sz w:val="24"/>
          <w:szCs w:val="24"/>
        </w:rPr>
        <w:t xml:space="preserve"> </w:t>
      </w:r>
      <w:r w:rsidRPr="00EE4F72">
        <w:rPr>
          <w:rFonts w:ascii="Arial" w:hAnsi="Arial" w:cs="Arial"/>
          <w:sz w:val="24"/>
          <w:szCs w:val="24"/>
        </w:rPr>
        <w:t xml:space="preserve">Referência.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.4. Dentre os documentos passíveis de solicitação pelo Pregoeiro, </w:t>
      </w:r>
      <w:r w:rsidR="00074955">
        <w:rPr>
          <w:rFonts w:ascii="Arial" w:hAnsi="Arial" w:cs="Arial"/>
          <w:sz w:val="24"/>
          <w:szCs w:val="24"/>
        </w:rPr>
        <w:t xml:space="preserve"> </w:t>
      </w:r>
      <w:r w:rsidRPr="00EE4F72">
        <w:rPr>
          <w:rFonts w:ascii="Arial" w:hAnsi="Arial" w:cs="Arial"/>
          <w:sz w:val="24"/>
          <w:szCs w:val="24"/>
        </w:rPr>
        <w:t xml:space="preserve">destacam-se os que contenham as características do material ofertado, tais </w:t>
      </w:r>
      <w:r w:rsidR="00074955">
        <w:rPr>
          <w:rFonts w:ascii="Arial" w:hAnsi="Arial" w:cs="Arial"/>
          <w:sz w:val="24"/>
          <w:szCs w:val="24"/>
        </w:rPr>
        <w:t xml:space="preserve"> </w:t>
      </w:r>
      <w:r w:rsidRPr="00EE4F72">
        <w:rPr>
          <w:rFonts w:ascii="Arial" w:hAnsi="Arial" w:cs="Arial"/>
          <w:sz w:val="24"/>
          <w:szCs w:val="24"/>
        </w:rPr>
        <w:t xml:space="preserve">como marca, modelo, tipo, fabricante e procedência, além de outras informações </w:t>
      </w:r>
      <w:r w:rsidR="00074955">
        <w:rPr>
          <w:rFonts w:ascii="Arial" w:hAnsi="Arial" w:cs="Arial"/>
          <w:sz w:val="24"/>
          <w:szCs w:val="24"/>
        </w:rPr>
        <w:t xml:space="preserve"> </w:t>
      </w:r>
      <w:r w:rsidRPr="00EE4F72">
        <w:rPr>
          <w:rFonts w:ascii="Arial" w:hAnsi="Arial" w:cs="Arial"/>
          <w:sz w:val="24"/>
          <w:szCs w:val="24"/>
        </w:rPr>
        <w:t xml:space="preserve">pertinentes, a exemplo de catálogos, folhetos ou propostas, encaminhados por </w:t>
      </w:r>
      <w:r w:rsidR="00074955">
        <w:rPr>
          <w:rFonts w:ascii="Arial" w:hAnsi="Arial" w:cs="Arial"/>
          <w:sz w:val="24"/>
          <w:szCs w:val="24"/>
        </w:rPr>
        <w:t xml:space="preserve"> </w:t>
      </w:r>
      <w:r w:rsidRPr="00EE4F72">
        <w:rPr>
          <w:rFonts w:ascii="Arial" w:hAnsi="Arial" w:cs="Arial"/>
          <w:sz w:val="24"/>
          <w:szCs w:val="24"/>
        </w:rPr>
        <w:t xml:space="preserve">meio eletrônico, ou, se for o caso, por outro meio e prazo </w:t>
      </w:r>
      <w:r w:rsidRPr="00EE4F72">
        <w:rPr>
          <w:rFonts w:ascii="Arial" w:hAnsi="Arial" w:cs="Arial"/>
          <w:sz w:val="24"/>
          <w:szCs w:val="24"/>
        </w:rPr>
        <w:lastRenderedPageBreak/>
        <w:t xml:space="preserve">indicados pelo </w:t>
      </w:r>
      <w:r w:rsidR="00074955">
        <w:rPr>
          <w:rFonts w:ascii="Arial" w:hAnsi="Arial" w:cs="Arial"/>
          <w:sz w:val="24"/>
          <w:szCs w:val="24"/>
        </w:rPr>
        <w:t xml:space="preserve"> </w:t>
      </w:r>
      <w:r w:rsidRPr="00EE4F72">
        <w:rPr>
          <w:rFonts w:ascii="Arial" w:hAnsi="Arial" w:cs="Arial"/>
          <w:sz w:val="24"/>
          <w:szCs w:val="24"/>
        </w:rPr>
        <w:t xml:space="preserve">Pregoeiro, sem prejuízo do seu ulterior envio pelo sistema eletrônico, sob pena </w:t>
      </w:r>
      <w:r w:rsidR="00074955">
        <w:rPr>
          <w:rFonts w:ascii="Arial" w:hAnsi="Arial" w:cs="Arial"/>
          <w:sz w:val="24"/>
          <w:szCs w:val="24"/>
        </w:rPr>
        <w:t xml:space="preserve"> </w:t>
      </w:r>
      <w:r w:rsidRPr="00EE4F72">
        <w:rPr>
          <w:rFonts w:ascii="Arial" w:hAnsi="Arial" w:cs="Arial"/>
          <w:sz w:val="24"/>
          <w:szCs w:val="24"/>
        </w:rPr>
        <w:t xml:space="preserve">de não aceitação da proposta.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 Caso a compatibilidade com as especificações demandadas, </w:t>
      </w:r>
      <w:r w:rsidR="00F734A5">
        <w:rPr>
          <w:rFonts w:ascii="Arial" w:hAnsi="Arial" w:cs="Arial"/>
          <w:sz w:val="24"/>
          <w:szCs w:val="24"/>
        </w:rPr>
        <w:t xml:space="preserve"> </w:t>
      </w:r>
      <w:r w:rsidRPr="00EE4F72">
        <w:rPr>
          <w:rFonts w:ascii="Arial" w:hAnsi="Arial" w:cs="Arial"/>
          <w:sz w:val="24"/>
          <w:szCs w:val="24"/>
        </w:rPr>
        <w:t xml:space="preserve">sobretudo quanto a padrões de qualidade e desempenho, não possa ser aferida </w:t>
      </w:r>
      <w:r w:rsidR="00F734A5">
        <w:rPr>
          <w:rFonts w:ascii="Arial" w:hAnsi="Arial" w:cs="Arial"/>
          <w:sz w:val="24"/>
          <w:szCs w:val="24"/>
        </w:rPr>
        <w:t xml:space="preserve"> </w:t>
      </w:r>
      <w:r w:rsidRPr="00EE4F72">
        <w:rPr>
          <w:rFonts w:ascii="Arial" w:hAnsi="Arial" w:cs="Arial"/>
          <w:sz w:val="24"/>
          <w:szCs w:val="24"/>
        </w:rPr>
        <w:t xml:space="preserve">pelos meios previstos nos subitens acima, o Pregoeiro exigirá que o licitante </w:t>
      </w:r>
      <w:r w:rsidR="00F734A5">
        <w:rPr>
          <w:rFonts w:ascii="Arial" w:hAnsi="Arial" w:cs="Arial"/>
          <w:sz w:val="24"/>
          <w:szCs w:val="24"/>
        </w:rPr>
        <w:t xml:space="preserve"> </w:t>
      </w:r>
      <w:r w:rsidRPr="00EE4F72">
        <w:rPr>
          <w:rFonts w:ascii="Arial" w:hAnsi="Arial" w:cs="Arial"/>
          <w:sz w:val="24"/>
          <w:szCs w:val="24"/>
        </w:rPr>
        <w:t xml:space="preserve">classificado em primeiro lugar apresente amostra, sob pena de não aceitação da </w:t>
      </w:r>
      <w:r w:rsidR="00F734A5">
        <w:rPr>
          <w:rFonts w:ascii="Arial" w:hAnsi="Arial" w:cs="Arial"/>
          <w:sz w:val="24"/>
          <w:szCs w:val="24"/>
        </w:rPr>
        <w:t xml:space="preserve"> </w:t>
      </w:r>
      <w:r w:rsidRPr="00EE4F72">
        <w:rPr>
          <w:rFonts w:ascii="Arial" w:hAnsi="Arial" w:cs="Arial"/>
          <w:sz w:val="24"/>
          <w:szCs w:val="24"/>
        </w:rPr>
        <w:t xml:space="preserve">proposta, no local a ser indicado e dentro de 03 (três) dias úteis contados da </w:t>
      </w:r>
      <w:r w:rsidR="00F734A5">
        <w:rPr>
          <w:rFonts w:ascii="Arial" w:hAnsi="Arial" w:cs="Arial"/>
          <w:sz w:val="24"/>
          <w:szCs w:val="24"/>
        </w:rPr>
        <w:t xml:space="preserve"> </w:t>
      </w:r>
      <w:r w:rsidRPr="00EE4F72">
        <w:rPr>
          <w:rFonts w:ascii="Arial" w:hAnsi="Arial" w:cs="Arial"/>
          <w:sz w:val="24"/>
          <w:szCs w:val="24"/>
        </w:rPr>
        <w:t xml:space="preserve">solicitação.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.5.1. Por meio de mensagem no sistema, será divulgado o local e horário </w:t>
      </w:r>
      <w:r w:rsidR="005F13BA">
        <w:rPr>
          <w:rFonts w:ascii="Arial" w:hAnsi="Arial" w:cs="Arial"/>
          <w:sz w:val="24"/>
          <w:szCs w:val="24"/>
        </w:rPr>
        <w:t xml:space="preserve"> </w:t>
      </w:r>
      <w:r w:rsidRPr="00EE4F72">
        <w:rPr>
          <w:rFonts w:ascii="Arial" w:hAnsi="Arial" w:cs="Arial"/>
          <w:sz w:val="24"/>
          <w:szCs w:val="24"/>
        </w:rPr>
        <w:t xml:space="preserve">de realização do procedimento para a avaliação das amostras, cuja presença </w:t>
      </w:r>
      <w:r w:rsidR="005F13BA">
        <w:rPr>
          <w:rFonts w:ascii="Arial" w:hAnsi="Arial" w:cs="Arial"/>
          <w:sz w:val="24"/>
          <w:szCs w:val="24"/>
        </w:rPr>
        <w:t xml:space="preserve"> </w:t>
      </w:r>
      <w:r w:rsidRPr="00EE4F72">
        <w:rPr>
          <w:rFonts w:ascii="Arial" w:hAnsi="Arial" w:cs="Arial"/>
          <w:sz w:val="24"/>
          <w:szCs w:val="24"/>
        </w:rPr>
        <w:t xml:space="preserve">será facultada a todos os interessados, incluindo os demais licitantes.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.5.2. Os resultados das avaliações serão divulgados por meio de </w:t>
      </w:r>
      <w:r w:rsidR="005F13BA">
        <w:rPr>
          <w:rFonts w:ascii="Arial" w:hAnsi="Arial" w:cs="Arial"/>
          <w:sz w:val="24"/>
          <w:szCs w:val="24"/>
        </w:rPr>
        <w:t xml:space="preserve"> </w:t>
      </w:r>
      <w:r w:rsidRPr="00EE4F72">
        <w:rPr>
          <w:rFonts w:ascii="Arial" w:hAnsi="Arial" w:cs="Arial"/>
          <w:sz w:val="24"/>
          <w:szCs w:val="24"/>
        </w:rPr>
        <w:t xml:space="preserve">mensagem no sistema.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.5.3. No caso de não haver entrega da amostra ou ocorrer atraso na </w:t>
      </w:r>
    </w:p>
    <w:p w:rsidR="00B157BF" w:rsidRPr="00EE4F72" w:rsidRDefault="00B157BF" w:rsidP="00074955">
      <w:pPr>
        <w:spacing w:after="0"/>
        <w:jc w:val="both"/>
        <w:rPr>
          <w:rFonts w:ascii="Arial" w:hAnsi="Arial" w:cs="Arial"/>
          <w:sz w:val="24"/>
          <w:szCs w:val="24"/>
        </w:rPr>
      </w:pPr>
      <w:r w:rsidRPr="00EE4F72">
        <w:rPr>
          <w:rFonts w:ascii="Arial" w:hAnsi="Arial" w:cs="Arial"/>
          <w:sz w:val="24"/>
          <w:szCs w:val="24"/>
        </w:rPr>
        <w:t xml:space="preserve">entrega, sem justificativa aceita pelo Pregoeiro, ou havendo entrega de amostra </w:t>
      </w:r>
      <w:r w:rsidR="005F13BA">
        <w:rPr>
          <w:rFonts w:ascii="Arial" w:hAnsi="Arial" w:cs="Arial"/>
          <w:sz w:val="24"/>
          <w:szCs w:val="24"/>
        </w:rPr>
        <w:t xml:space="preserve"> </w:t>
      </w:r>
      <w:r w:rsidRPr="00EE4F72">
        <w:rPr>
          <w:rFonts w:ascii="Arial" w:hAnsi="Arial" w:cs="Arial"/>
          <w:sz w:val="24"/>
          <w:szCs w:val="24"/>
        </w:rPr>
        <w:t xml:space="preserve">fora das especificações previstas neste Edital, a proposta do licitante será </w:t>
      </w:r>
      <w:r w:rsidR="005F13BA">
        <w:rPr>
          <w:rFonts w:ascii="Arial" w:hAnsi="Arial" w:cs="Arial"/>
          <w:sz w:val="24"/>
          <w:szCs w:val="24"/>
        </w:rPr>
        <w:t xml:space="preserve"> </w:t>
      </w:r>
      <w:r w:rsidRPr="00EE4F72">
        <w:rPr>
          <w:rFonts w:ascii="Arial" w:hAnsi="Arial" w:cs="Arial"/>
          <w:sz w:val="24"/>
          <w:szCs w:val="24"/>
        </w:rPr>
        <w:t xml:space="preserve">recusada. </w:t>
      </w:r>
    </w:p>
    <w:p w:rsidR="00B157BF" w:rsidRPr="00EE4F72" w:rsidRDefault="008B7CFB" w:rsidP="0093250A">
      <w:pPr>
        <w:spacing w:after="0"/>
        <w:jc w:val="both"/>
        <w:rPr>
          <w:rFonts w:ascii="Arial" w:hAnsi="Arial" w:cs="Arial"/>
          <w:sz w:val="24"/>
          <w:szCs w:val="24"/>
        </w:rPr>
      </w:pPr>
      <w:r>
        <w:rPr>
          <w:rFonts w:ascii="Arial" w:hAnsi="Arial" w:cs="Arial"/>
          <w:sz w:val="24"/>
          <w:szCs w:val="24"/>
        </w:rPr>
        <w:t>8.7</w:t>
      </w:r>
      <w:r w:rsidR="00B157BF" w:rsidRPr="00EE4F72">
        <w:rPr>
          <w:rFonts w:ascii="Arial" w:hAnsi="Arial" w:cs="Arial"/>
          <w:sz w:val="24"/>
          <w:szCs w:val="24"/>
        </w:rPr>
        <w:t xml:space="preserve">.5.4. Se a(s) amostra(s) apresentada(s) pelo primeiro classificado não </w:t>
      </w:r>
      <w:r w:rsidR="005F13BA">
        <w:rPr>
          <w:rFonts w:ascii="Arial" w:hAnsi="Arial" w:cs="Arial"/>
          <w:sz w:val="24"/>
          <w:szCs w:val="24"/>
        </w:rPr>
        <w:t xml:space="preserve"> </w:t>
      </w:r>
      <w:r w:rsidR="00B157BF" w:rsidRPr="00EE4F72">
        <w:rPr>
          <w:rFonts w:ascii="Arial" w:hAnsi="Arial" w:cs="Arial"/>
          <w:sz w:val="24"/>
          <w:szCs w:val="24"/>
        </w:rPr>
        <w:t xml:space="preserve">for(em) aceita(s), o Pregoeiro analisará a aceitabilidade da proposta ou lance </w:t>
      </w:r>
      <w:r w:rsidR="005F13BA">
        <w:rPr>
          <w:rFonts w:ascii="Arial" w:hAnsi="Arial" w:cs="Arial"/>
          <w:sz w:val="24"/>
          <w:szCs w:val="24"/>
        </w:rPr>
        <w:t xml:space="preserve"> </w:t>
      </w:r>
      <w:r w:rsidR="00B157BF" w:rsidRPr="00EE4F72">
        <w:rPr>
          <w:rFonts w:ascii="Arial" w:hAnsi="Arial" w:cs="Arial"/>
          <w:sz w:val="24"/>
          <w:szCs w:val="24"/>
        </w:rPr>
        <w:t xml:space="preserve">ofertado pelo segundo classificado. Seguir-se-á com a verificação da(s) </w:t>
      </w:r>
      <w:r w:rsidR="005F13BA">
        <w:rPr>
          <w:rFonts w:ascii="Arial" w:hAnsi="Arial" w:cs="Arial"/>
          <w:sz w:val="24"/>
          <w:szCs w:val="24"/>
        </w:rPr>
        <w:t xml:space="preserve"> </w:t>
      </w:r>
      <w:r w:rsidR="00B157BF" w:rsidRPr="00EE4F72">
        <w:rPr>
          <w:rFonts w:ascii="Arial" w:hAnsi="Arial" w:cs="Arial"/>
          <w:sz w:val="24"/>
          <w:szCs w:val="24"/>
        </w:rPr>
        <w:t xml:space="preserve">amostra(s) e, assim, sucessivamente, até a verificação de uma que atenda às </w:t>
      </w:r>
      <w:r w:rsidR="005F13BA">
        <w:rPr>
          <w:rFonts w:ascii="Arial" w:hAnsi="Arial" w:cs="Arial"/>
          <w:sz w:val="24"/>
          <w:szCs w:val="24"/>
        </w:rPr>
        <w:t xml:space="preserve"> </w:t>
      </w:r>
      <w:r w:rsidR="00B157BF" w:rsidRPr="00EE4F72">
        <w:rPr>
          <w:rFonts w:ascii="Arial" w:hAnsi="Arial" w:cs="Arial"/>
          <w:sz w:val="24"/>
          <w:szCs w:val="24"/>
        </w:rPr>
        <w:t xml:space="preserve">especificações constantes no Termo de Referência.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.5.5. Os exemplares colocados à disposição da Administração serão </w:t>
      </w:r>
      <w:r w:rsidR="0093250A">
        <w:rPr>
          <w:rFonts w:ascii="Arial" w:hAnsi="Arial" w:cs="Arial"/>
          <w:sz w:val="24"/>
          <w:szCs w:val="24"/>
        </w:rPr>
        <w:t xml:space="preserve"> </w:t>
      </w:r>
      <w:r w:rsidRPr="00EE4F72">
        <w:rPr>
          <w:rFonts w:ascii="Arial" w:hAnsi="Arial" w:cs="Arial"/>
          <w:sz w:val="24"/>
          <w:szCs w:val="24"/>
        </w:rPr>
        <w:t xml:space="preserve">tratados como protótipos, podendo ser manuseados e desmontados pela equipe </w:t>
      </w:r>
      <w:r w:rsidR="0093250A">
        <w:rPr>
          <w:rFonts w:ascii="Arial" w:hAnsi="Arial" w:cs="Arial"/>
          <w:sz w:val="24"/>
          <w:szCs w:val="24"/>
        </w:rPr>
        <w:t xml:space="preserve"> </w:t>
      </w:r>
      <w:r w:rsidRPr="00EE4F72">
        <w:rPr>
          <w:rFonts w:ascii="Arial" w:hAnsi="Arial" w:cs="Arial"/>
          <w:sz w:val="24"/>
          <w:szCs w:val="24"/>
        </w:rPr>
        <w:t xml:space="preserve">técnica responsável pela análise, não gerando direito a 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 xml:space="preserve">.5.6. Após a divulgação do resultado final da licitação, as amostras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 xml:space="preserve">entregues deverão ser recolhidas pelos licitantes no prazo de 02. (dois) dias, </w:t>
      </w:r>
      <w:r w:rsidR="0093250A">
        <w:rPr>
          <w:rFonts w:ascii="Arial" w:hAnsi="Arial" w:cs="Arial"/>
          <w:sz w:val="24"/>
          <w:szCs w:val="24"/>
        </w:rPr>
        <w:t xml:space="preserve"> </w:t>
      </w:r>
      <w:r w:rsidRPr="00EE4F72">
        <w:rPr>
          <w:rFonts w:ascii="Arial" w:hAnsi="Arial" w:cs="Arial"/>
          <w:sz w:val="24"/>
          <w:szCs w:val="24"/>
        </w:rPr>
        <w:t xml:space="preserve">após o qual poderão ser descartadas pela Administração, sem direito a </w:t>
      </w:r>
      <w:r w:rsidR="0093250A">
        <w:rPr>
          <w:rFonts w:ascii="Arial" w:hAnsi="Arial" w:cs="Arial"/>
          <w:sz w:val="24"/>
          <w:szCs w:val="24"/>
        </w:rPr>
        <w:t xml:space="preserve"> </w:t>
      </w:r>
      <w:r w:rsidRPr="00EE4F72">
        <w:rPr>
          <w:rFonts w:ascii="Arial" w:hAnsi="Arial" w:cs="Arial"/>
          <w:sz w:val="24"/>
          <w:szCs w:val="24"/>
        </w:rPr>
        <w:t xml:space="preserve">ressarcimento. </w:t>
      </w:r>
    </w:p>
    <w:p w:rsidR="00B157BF" w:rsidRPr="00EE4F72" w:rsidRDefault="00B157BF" w:rsidP="0093250A">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7</w:t>
      </w:r>
      <w:r w:rsidRPr="00EE4F72">
        <w:rPr>
          <w:rFonts w:ascii="Arial" w:hAnsi="Arial" w:cs="Arial"/>
          <w:sz w:val="24"/>
          <w:szCs w:val="24"/>
        </w:rPr>
        <w:t>.5.7. Os licitantes deverão colocar à disposição da Administração todas as condições indispensáveis à realização de testes e fornecer, sem ônus, os</w:t>
      </w:r>
      <w:r w:rsidR="0093250A">
        <w:rPr>
          <w:rFonts w:ascii="Arial" w:hAnsi="Arial" w:cs="Arial"/>
          <w:sz w:val="24"/>
          <w:szCs w:val="24"/>
        </w:rPr>
        <w:t xml:space="preserve"> </w:t>
      </w:r>
      <w:r w:rsidRPr="00EE4F72">
        <w:rPr>
          <w:rFonts w:ascii="Arial" w:hAnsi="Arial" w:cs="Arial"/>
          <w:sz w:val="24"/>
          <w:szCs w:val="24"/>
        </w:rPr>
        <w:t xml:space="preserve">manuais impressos em língua portuguesa, necessários ao seu perfeito </w:t>
      </w:r>
      <w:r w:rsidR="0093250A">
        <w:rPr>
          <w:rFonts w:ascii="Arial" w:hAnsi="Arial" w:cs="Arial"/>
          <w:sz w:val="24"/>
          <w:szCs w:val="24"/>
        </w:rPr>
        <w:t xml:space="preserve"> </w:t>
      </w:r>
      <w:r w:rsidRPr="00EE4F72">
        <w:rPr>
          <w:rFonts w:ascii="Arial" w:hAnsi="Arial" w:cs="Arial"/>
          <w:sz w:val="24"/>
          <w:szCs w:val="24"/>
        </w:rPr>
        <w:t xml:space="preserve">manuseio, quando for o caso.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8</w:t>
      </w:r>
      <w:r w:rsidRPr="00EE4F72">
        <w:rPr>
          <w:rFonts w:ascii="Arial" w:hAnsi="Arial" w:cs="Arial"/>
          <w:sz w:val="24"/>
          <w:szCs w:val="24"/>
        </w:rPr>
        <w:t xml:space="preserve">. Caso a proposta classificada em primeiro lugar tenha se beneficiado </w:t>
      </w:r>
      <w:r w:rsidR="001B2708">
        <w:rPr>
          <w:rFonts w:ascii="Arial" w:hAnsi="Arial" w:cs="Arial"/>
          <w:sz w:val="24"/>
          <w:szCs w:val="24"/>
        </w:rPr>
        <w:t xml:space="preserve"> </w:t>
      </w:r>
      <w:r w:rsidRPr="00EE4F72">
        <w:rPr>
          <w:rFonts w:ascii="Arial" w:hAnsi="Arial" w:cs="Arial"/>
          <w:sz w:val="24"/>
          <w:szCs w:val="24"/>
        </w:rPr>
        <w:t xml:space="preserve">da aplicação da margem de preferência, o Pregoeiro solicitará ao licitante que </w:t>
      </w:r>
      <w:r w:rsidR="001B2708">
        <w:rPr>
          <w:rFonts w:ascii="Arial" w:hAnsi="Arial" w:cs="Arial"/>
          <w:sz w:val="24"/>
          <w:szCs w:val="24"/>
        </w:rPr>
        <w:t xml:space="preserve"> </w:t>
      </w:r>
      <w:r w:rsidRPr="00EE4F72">
        <w:rPr>
          <w:rFonts w:ascii="Arial" w:hAnsi="Arial" w:cs="Arial"/>
          <w:sz w:val="24"/>
          <w:szCs w:val="24"/>
        </w:rPr>
        <w:t xml:space="preserve">envie imediatamente, por meio eletrônico.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w:t>
      </w:r>
      <w:r w:rsidR="008B7CFB">
        <w:rPr>
          <w:rFonts w:ascii="Arial" w:hAnsi="Arial" w:cs="Arial"/>
          <w:sz w:val="24"/>
          <w:szCs w:val="24"/>
        </w:rPr>
        <w:t>9</w:t>
      </w:r>
      <w:r w:rsidRPr="00EE4F72">
        <w:rPr>
          <w:rFonts w:ascii="Arial" w:hAnsi="Arial" w:cs="Arial"/>
          <w:sz w:val="24"/>
          <w:szCs w:val="24"/>
        </w:rPr>
        <w:t xml:space="preserve">. O licitante que não apresentar o documento comprobatório, ou cujo </w:t>
      </w:r>
      <w:r w:rsidR="001B2708">
        <w:rPr>
          <w:rFonts w:ascii="Arial" w:hAnsi="Arial" w:cs="Arial"/>
          <w:sz w:val="24"/>
          <w:szCs w:val="24"/>
        </w:rPr>
        <w:t xml:space="preserve"> </w:t>
      </w:r>
      <w:r w:rsidRPr="00EE4F72">
        <w:rPr>
          <w:rFonts w:ascii="Arial" w:hAnsi="Arial" w:cs="Arial"/>
          <w:sz w:val="24"/>
          <w:szCs w:val="24"/>
        </w:rPr>
        <w:t xml:space="preserve">produto não atender aos regulamentos técnicos pertinentes e normas técnicas </w:t>
      </w:r>
      <w:r w:rsidR="001B2708">
        <w:rPr>
          <w:rFonts w:ascii="Arial" w:hAnsi="Arial" w:cs="Arial"/>
          <w:sz w:val="24"/>
          <w:szCs w:val="24"/>
        </w:rPr>
        <w:t xml:space="preserve"> </w:t>
      </w:r>
      <w:r w:rsidRPr="00EE4F72">
        <w:rPr>
          <w:rFonts w:ascii="Arial" w:hAnsi="Arial" w:cs="Arial"/>
          <w:sz w:val="24"/>
          <w:szCs w:val="24"/>
        </w:rPr>
        <w:t xml:space="preserve">brasileiras aplicáveis, não poderá usufruir da aplicação da margem de </w:t>
      </w:r>
      <w:r w:rsidR="001B2708">
        <w:rPr>
          <w:rFonts w:ascii="Arial" w:hAnsi="Arial" w:cs="Arial"/>
          <w:sz w:val="24"/>
          <w:szCs w:val="24"/>
        </w:rPr>
        <w:t xml:space="preserve"> </w:t>
      </w:r>
      <w:r w:rsidRPr="00EE4F72">
        <w:rPr>
          <w:rFonts w:ascii="Arial" w:hAnsi="Arial" w:cs="Arial"/>
          <w:sz w:val="24"/>
          <w:szCs w:val="24"/>
        </w:rPr>
        <w:t xml:space="preserve">preferência, sem prejuízo das penalidades cabíveis.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lastRenderedPageBreak/>
        <w:t>8.</w:t>
      </w:r>
      <w:r w:rsidR="008B7CFB">
        <w:rPr>
          <w:rFonts w:ascii="Arial" w:hAnsi="Arial" w:cs="Arial"/>
          <w:sz w:val="24"/>
          <w:szCs w:val="24"/>
        </w:rPr>
        <w:t>9</w:t>
      </w:r>
      <w:r w:rsidRPr="00EE4F72">
        <w:rPr>
          <w:rFonts w:ascii="Arial" w:hAnsi="Arial" w:cs="Arial"/>
          <w:sz w:val="24"/>
          <w:szCs w:val="24"/>
        </w:rPr>
        <w:t xml:space="preserve">.1. Nessa hipótese, bem como em caso de inabilitação do licitante, as </w:t>
      </w:r>
      <w:r w:rsidR="001B2708">
        <w:rPr>
          <w:rFonts w:ascii="Arial" w:hAnsi="Arial" w:cs="Arial"/>
          <w:sz w:val="24"/>
          <w:szCs w:val="24"/>
        </w:rPr>
        <w:t xml:space="preserve"> </w:t>
      </w:r>
      <w:r w:rsidRPr="00EE4F72">
        <w:rPr>
          <w:rFonts w:ascii="Arial" w:hAnsi="Arial" w:cs="Arial"/>
          <w:sz w:val="24"/>
          <w:szCs w:val="24"/>
        </w:rPr>
        <w:t xml:space="preserve">propostas serão reclassificadas, para fins de nova aplicação da margem de </w:t>
      </w:r>
      <w:r w:rsidR="001B2708">
        <w:rPr>
          <w:rFonts w:ascii="Arial" w:hAnsi="Arial" w:cs="Arial"/>
          <w:sz w:val="24"/>
          <w:szCs w:val="24"/>
        </w:rPr>
        <w:t xml:space="preserve"> </w:t>
      </w:r>
      <w:r w:rsidRPr="00EE4F72">
        <w:rPr>
          <w:rFonts w:ascii="Arial" w:hAnsi="Arial" w:cs="Arial"/>
          <w:sz w:val="24"/>
          <w:szCs w:val="24"/>
        </w:rPr>
        <w:t xml:space="preserve">preferência.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0</w:t>
      </w:r>
      <w:r w:rsidRPr="00EE4F72">
        <w:rPr>
          <w:rFonts w:ascii="Arial" w:hAnsi="Arial" w:cs="Arial"/>
          <w:sz w:val="24"/>
          <w:szCs w:val="24"/>
        </w:rPr>
        <w:t xml:space="preserve">. Se a proposta ou lance vencedor for desclassificado, o Pregoeiro </w:t>
      </w:r>
      <w:r w:rsidR="001B2708">
        <w:rPr>
          <w:rFonts w:ascii="Arial" w:hAnsi="Arial" w:cs="Arial"/>
          <w:sz w:val="24"/>
          <w:szCs w:val="24"/>
        </w:rPr>
        <w:t xml:space="preserve"> </w:t>
      </w:r>
      <w:r w:rsidRPr="00EE4F72">
        <w:rPr>
          <w:rFonts w:ascii="Arial" w:hAnsi="Arial" w:cs="Arial"/>
          <w:sz w:val="24"/>
          <w:szCs w:val="24"/>
        </w:rPr>
        <w:t xml:space="preserve">examinará a proposta ou lance subsequente, e, assim sucessivamente, na </w:t>
      </w:r>
      <w:r w:rsidR="001B2708">
        <w:rPr>
          <w:rFonts w:ascii="Arial" w:hAnsi="Arial" w:cs="Arial"/>
          <w:sz w:val="24"/>
          <w:szCs w:val="24"/>
        </w:rPr>
        <w:t xml:space="preserve"> </w:t>
      </w:r>
      <w:r w:rsidRPr="00EE4F72">
        <w:rPr>
          <w:rFonts w:ascii="Arial" w:hAnsi="Arial" w:cs="Arial"/>
          <w:sz w:val="24"/>
          <w:szCs w:val="24"/>
        </w:rPr>
        <w:t xml:space="preserve">ordem de classificação.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1</w:t>
      </w:r>
      <w:r w:rsidRPr="00EE4F72">
        <w:rPr>
          <w:rFonts w:ascii="Arial" w:hAnsi="Arial" w:cs="Arial"/>
          <w:sz w:val="24"/>
          <w:szCs w:val="24"/>
        </w:rPr>
        <w:t xml:space="preserve">. Havendo necessidade, o Pregoeiro suspenderá a sessão, informando </w:t>
      </w:r>
      <w:r w:rsidR="00785D3C">
        <w:rPr>
          <w:rFonts w:ascii="Arial" w:hAnsi="Arial" w:cs="Arial"/>
          <w:sz w:val="24"/>
          <w:szCs w:val="24"/>
        </w:rPr>
        <w:t xml:space="preserve"> </w:t>
      </w:r>
      <w:r w:rsidRPr="00EE4F72">
        <w:rPr>
          <w:rFonts w:ascii="Arial" w:hAnsi="Arial" w:cs="Arial"/>
          <w:sz w:val="24"/>
          <w:szCs w:val="24"/>
        </w:rPr>
        <w:t xml:space="preserve">no “chat” a nova data e horário para a sua continuidade.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 O Pregoeiro poderá encaminhar, por meio do sistema eletrônico, </w:t>
      </w:r>
      <w:r w:rsidR="00785D3C">
        <w:rPr>
          <w:rFonts w:ascii="Arial" w:hAnsi="Arial" w:cs="Arial"/>
          <w:sz w:val="24"/>
          <w:szCs w:val="24"/>
        </w:rPr>
        <w:t xml:space="preserve"> </w:t>
      </w:r>
      <w:r w:rsidRPr="00EE4F72">
        <w:rPr>
          <w:rFonts w:ascii="Arial" w:hAnsi="Arial" w:cs="Arial"/>
          <w:sz w:val="24"/>
          <w:szCs w:val="24"/>
        </w:rPr>
        <w:t xml:space="preserve">contraproposta ao licitante que apresentou o lance mais vantajoso, com o fim </w:t>
      </w:r>
      <w:r w:rsidR="00785D3C">
        <w:rPr>
          <w:rFonts w:ascii="Arial" w:hAnsi="Arial" w:cs="Arial"/>
          <w:sz w:val="24"/>
          <w:szCs w:val="24"/>
        </w:rPr>
        <w:t xml:space="preserve"> </w:t>
      </w:r>
      <w:r w:rsidRPr="00EE4F72">
        <w:rPr>
          <w:rFonts w:ascii="Arial" w:hAnsi="Arial" w:cs="Arial"/>
          <w:sz w:val="24"/>
          <w:szCs w:val="24"/>
        </w:rPr>
        <w:t xml:space="preserve">de negociar a obtenção de melhor preço, vedada a negociação em condições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 xml:space="preserve">diversas das previstas neste Edital.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.1. Também nas hipóteses em que o Pregoeiro não aceitar a proposta e passar à subsequente, poderá negociar com o licitante para que seja obtido preço melhor.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2</w:t>
      </w:r>
      <w:r w:rsidRPr="00EE4F72">
        <w:rPr>
          <w:rFonts w:ascii="Arial" w:hAnsi="Arial" w:cs="Arial"/>
          <w:sz w:val="24"/>
          <w:szCs w:val="24"/>
        </w:rPr>
        <w:t xml:space="preserve">.2. A negociação será realizada por meio do sistema, podendo ser </w:t>
      </w:r>
      <w:r w:rsidR="00785D3C">
        <w:rPr>
          <w:rFonts w:ascii="Arial" w:hAnsi="Arial" w:cs="Arial"/>
          <w:sz w:val="24"/>
          <w:szCs w:val="24"/>
        </w:rPr>
        <w:t xml:space="preserve"> </w:t>
      </w:r>
      <w:r w:rsidRPr="00EE4F72">
        <w:rPr>
          <w:rFonts w:ascii="Arial" w:hAnsi="Arial" w:cs="Arial"/>
          <w:sz w:val="24"/>
          <w:szCs w:val="24"/>
        </w:rPr>
        <w:t xml:space="preserve">acompanhada pelos demais licitantes. </w:t>
      </w:r>
    </w:p>
    <w:p w:rsidR="00B157BF" w:rsidRPr="00EE4F72" w:rsidRDefault="00B157BF" w:rsidP="001B2708">
      <w:pPr>
        <w:spacing w:after="0"/>
        <w:jc w:val="both"/>
        <w:rPr>
          <w:rFonts w:ascii="Arial" w:hAnsi="Arial" w:cs="Arial"/>
          <w:sz w:val="24"/>
          <w:szCs w:val="24"/>
        </w:rPr>
      </w:pPr>
      <w:r w:rsidRPr="00EE4F72">
        <w:rPr>
          <w:rFonts w:ascii="Arial" w:hAnsi="Arial" w:cs="Arial"/>
          <w:sz w:val="24"/>
          <w:szCs w:val="24"/>
        </w:rPr>
        <w:t>8.1</w:t>
      </w:r>
      <w:r w:rsidR="008B7CFB">
        <w:rPr>
          <w:rFonts w:ascii="Arial" w:hAnsi="Arial" w:cs="Arial"/>
          <w:sz w:val="24"/>
          <w:szCs w:val="24"/>
        </w:rPr>
        <w:t>3</w:t>
      </w:r>
      <w:r w:rsidRPr="00EE4F72">
        <w:rPr>
          <w:rFonts w:ascii="Arial" w:hAnsi="Arial" w:cs="Arial"/>
          <w:sz w:val="24"/>
          <w:szCs w:val="24"/>
        </w:rPr>
        <w:t xml:space="preserve">. Nos itens não exclusivos para a participação de microempresas e </w:t>
      </w:r>
      <w:r w:rsidR="00785D3C">
        <w:rPr>
          <w:rFonts w:ascii="Arial" w:hAnsi="Arial" w:cs="Arial"/>
          <w:sz w:val="24"/>
          <w:szCs w:val="24"/>
        </w:rPr>
        <w:t xml:space="preserve"> </w:t>
      </w:r>
      <w:r w:rsidRPr="00EE4F72">
        <w:rPr>
          <w:rFonts w:ascii="Arial" w:hAnsi="Arial" w:cs="Arial"/>
          <w:sz w:val="24"/>
          <w:szCs w:val="24"/>
        </w:rPr>
        <w:t xml:space="preserve">empresas de pequeno porte, sempre que a proposta não for aceita, e antes de o </w:t>
      </w:r>
      <w:r w:rsidR="00785D3C">
        <w:rPr>
          <w:rFonts w:ascii="Arial" w:hAnsi="Arial" w:cs="Arial"/>
          <w:sz w:val="24"/>
          <w:szCs w:val="24"/>
        </w:rPr>
        <w:t xml:space="preserve"> </w:t>
      </w:r>
      <w:r w:rsidRPr="00EE4F72">
        <w:rPr>
          <w:rFonts w:ascii="Arial" w:hAnsi="Arial" w:cs="Arial"/>
          <w:sz w:val="24"/>
          <w:szCs w:val="24"/>
        </w:rPr>
        <w:t xml:space="preserve">Pregoeiro passar à subsequente, haverá nova verificação, pelo sistema, da </w:t>
      </w:r>
      <w:r w:rsidR="00785D3C">
        <w:rPr>
          <w:rFonts w:ascii="Arial" w:hAnsi="Arial" w:cs="Arial"/>
          <w:sz w:val="24"/>
          <w:szCs w:val="24"/>
        </w:rPr>
        <w:t xml:space="preserve"> </w:t>
      </w:r>
      <w:r w:rsidRPr="00EE4F72">
        <w:rPr>
          <w:rFonts w:ascii="Arial" w:hAnsi="Arial" w:cs="Arial"/>
          <w:sz w:val="24"/>
          <w:szCs w:val="24"/>
        </w:rPr>
        <w:t xml:space="preserve">eventual ocorrência do empate ficto, previsto nos artigos 44 e 45 da LC nº 123, </w:t>
      </w:r>
      <w:r w:rsidR="00785D3C">
        <w:rPr>
          <w:rFonts w:ascii="Arial" w:hAnsi="Arial" w:cs="Arial"/>
          <w:sz w:val="24"/>
          <w:szCs w:val="24"/>
        </w:rPr>
        <w:t xml:space="preserve"> </w:t>
      </w:r>
      <w:r w:rsidRPr="00EE4F72">
        <w:rPr>
          <w:rFonts w:ascii="Arial" w:hAnsi="Arial" w:cs="Arial"/>
          <w:sz w:val="24"/>
          <w:szCs w:val="24"/>
        </w:rPr>
        <w:t xml:space="preserve">de 2006, seguindo-se a disciplina antes estabelecida, se for o caso. </w:t>
      </w:r>
    </w:p>
    <w:p w:rsidR="00B157BF" w:rsidRDefault="00B157BF" w:rsidP="001B2708">
      <w:pPr>
        <w:spacing w:after="0"/>
        <w:jc w:val="both"/>
        <w:rPr>
          <w:rFonts w:ascii="Arial" w:hAnsi="Arial" w:cs="Arial"/>
          <w:sz w:val="24"/>
          <w:szCs w:val="24"/>
        </w:rPr>
      </w:pPr>
      <w:r w:rsidRPr="00EE4F72">
        <w:rPr>
          <w:rFonts w:ascii="Arial" w:hAnsi="Arial" w:cs="Arial"/>
          <w:sz w:val="24"/>
          <w:szCs w:val="24"/>
        </w:rPr>
        <w:t xml:space="preserve">8.15. Encerrada a análise quanto à aceitação da proposta, o pregoeiro </w:t>
      </w:r>
      <w:r w:rsidR="00785D3C">
        <w:rPr>
          <w:rFonts w:ascii="Arial" w:hAnsi="Arial" w:cs="Arial"/>
          <w:sz w:val="24"/>
          <w:szCs w:val="24"/>
        </w:rPr>
        <w:t xml:space="preserve"> </w:t>
      </w:r>
      <w:r w:rsidRPr="00EE4F72">
        <w:rPr>
          <w:rFonts w:ascii="Arial" w:hAnsi="Arial" w:cs="Arial"/>
          <w:sz w:val="24"/>
          <w:szCs w:val="24"/>
        </w:rPr>
        <w:t xml:space="preserve">verificará a habilitação do licitante, observado o disposto neste Edital. </w:t>
      </w:r>
      <w:r w:rsidR="000F0D6A">
        <w:rPr>
          <w:rFonts w:ascii="Arial" w:hAnsi="Arial" w:cs="Arial"/>
          <w:sz w:val="24"/>
          <w:szCs w:val="24"/>
        </w:rPr>
        <w:t xml:space="preserve"> </w:t>
      </w:r>
    </w:p>
    <w:p w:rsidR="000F0D6A" w:rsidRDefault="000F0D6A" w:rsidP="001B2708">
      <w:pPr>
        <w:spacing w:after="0"/>
        <w:jc w:val="both"/>
        <w:rPr>
          <w:rFonts w:ascii="Arial" w:hAnsi="Arial" w:cs="Arial"/>
          <w:sz w:val="24"/>
          <w:szCs w:val="24"/>
        </w:rPr>
      </w:pPr>
    </w:p>
    <w:p w:rsidR="000F0D6A" w:rsidRPr="000F0D6A" w:rsidRDefault="000F0D6A" w:rsidP="00EC2CBF">
      <w:pPr>
        <w:spacing w:after="0"/>
        <w:rPr>
          <w:rFonts w:ascii="Arial" w:hAnsi="Arial" w:cs="Arial"/>
          <w:b/>
          <w:sz w:val="24"/>
          <w:szCs w:val="24"/>
        </w:rPr>
      </w:pPr>
      <w:r w:rsidRPr="000F0D6A">
        <w:rPr>
          <w:rFonts w:ascii="Arial" w:hAnsi="Arial" w:cs="Arial"/>
          <w:b/>
          <w:sz w:val="24"/>
          <w:szCs w:val="24"/>
        </w:rPr>
        <w:t xml:space="preserve">9. DA HABILITAÇÃO </w:t>
      </w:r>
    </w:p>
    <w:p w:rsidR="000F0D6A" w:rsidRPr="000F0D6A" w:rsidRDefault="000F0D6A" w:rsidP="00EC2CBF">
      <w:pPr>
        <w:spacing w:after="0"/>
        <w:jc w:val="both"/>
        <w:rPr>
          <w:rFonts w:ascii="Arial" w:hAnsi="Arial" w:cs="Arial"/>
          <w:sz w:val="24"/>
          <w:szCs w:val="24"/>
        </w:rPr>
      </w:pPr>
      <w:r w:rsidRPr="000F0D6A">
        <w:rPr>
          <w:rFonts w:ascii="Arial" w:hAnsi="Arial" w:cs="Arial"/>
          <w:sz w:val="24"/>
          <w:szCs w:val="24"/>
        </w:rPr>
        <w:t xml:space="preserve">9.1. Como condição prévia ao exame da documentação de habilitação do </w:t>
      </w:r>
      <w:r>
        <w:rPr>
          <w:rFonts w:ascii="Arial" w:hAnsi="Arial" w:cs="Arial"/>
          <w:sz w:val="24"/>
          <w:szCs w:val="24"/>
        </w:rPr>
        <w:t xml:space="preserve"> </w:t>
      </w:r>
      <w:r w:rsidRPr="000F0D6A">
        <w:rPr>
          <w:rFonts w:ascii="Arial" w:hAnsi="Arial" w:cs="Arial"/>
          <w:sz w:val="24"/>
          <w:szCs w:val="24"/>
        </w:rPr>
        <w:t xml:space="preserve">licitante detentor da proposta classificada em primeiro lugar, o Pregoeiro </w:t>
      </w:r>
      <w:r>
        <w:rPr>
          <w:rFonts w:ascii="Arial" w:hAnsi="Arial" w:cs="Arial"/>
          <w:sz w:val="24"/>
          <w:szCs w:val="24"/>
        </w:rPr>
        <w:t xml:space="preserve"> </w:t>
      </w:r>
      <w:r w:rsidRPr="000F0D6A">
        <w:rPr>
          <w:rFonts w:ascii="Arial" w:hAnsi="Arial" w:cs="Arial"/>
          <w:sz w:val="24"/>
          <w:szCs w:val="24"/>
        </w:rPr>
        <w:t xml:space="preserve">verificará o eventual descumprimento das condições de participação, </w:t>
      </w:r>
      <w:r>
        <w:rPr>
          <w:rFonts w:ascii="Arial" w:hAnsi="Arial" w:cs="Arial"/>
          <w:sz w:val="24"/>
          <w:szCs w:val="24"/>
        </w:rPr>
        <w:t xml:space="preserve"> </w:t>
      </w:r>
      <w:r w:rsidRPr="000F0D6A">
        <w:rPr>
          <w:rFonts w:ascii="Arial" w:hAnsi="Arial" w:cs="Arial"/>
          <w:sz w:val="24"/>
          <w:szCs w:val="24"/>
        </w:rPr>
        <w:t xml:space="preserve">especialmente quanto à existência de sanção que impeça a participação no </w:t>
      </w:r>
      <w:r>
        <w:rPr>
          <w:rFonts w:ascii="Arial" w:hAnsi="Arial" w:cs="Arial"/>
          <w:sz w:val="24"/>
          <w:szCs w:val="24"/>
        </w:rPr>
        <w:t xml:space="preserve"> </w:t>
      </w:r>
      <w:r w:rsidRPr="000F0D6A">
        <w:rPr>
          <w:rFonts w:ascii="Arial" w:hAnsi="Arial" w:cs="Arial"/>
          <w:sz w:val="24"/>
          <w:szCs w:val="24"/>
        </w:rPr>
        <w:t xml:space="preserve">certame ou a futura contratação, mediante a consulta aos seguintes cadastros: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9.1.1. SICAF: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9.1.2. Consulta Consolidada de Pessoa Jurídica do Tribunal de Contas da </w:t>
      </w:r>
      <w:r>
        <w:rPr>
          <w:rFonts w:ascii="Arial" w:hAnsi="Arial" w:cs="Arial"/>
          <w:sz w:val="24"/>
          <w:szCs w:val="24"/>
        </w:rPr>
        <w:t xml:space="preserve"> </w:t>
      </w:r>
      <w:r w:rsidRPr="000F0D6A">
        <w:rPr>
          <w:rFonts w:ascii="Arial" w:hAnsi="Arial" w:cs="Arial"/>
          <w:sz w:val="24"/>
          <w:szCs w:val="24"/>
        </w:rPr>
        <w:t xml:space="preserve">União (https://certidoes-apf.apps.tcu.gov.br/).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 A consulta aos cadastros será realizada em nome da empresa </w:t>
      </w:r>
      <w:r>
        <w:rPr>
          <w:rFonts w:ascii="Arial" w:hAnsi="Arial" w:cs="Arial"/>
          <w:sz w:val="24"/>
          <w:szCs w:val="24"/>
        </w:rPr>
        <w:t xml:space="preserve"> </w:t>
      </w:r>
      <w:r w:rsidRPr="000F0D6A">
        <w:rPr>
          <w:rFonts w:ascii="Arial" w:hAnsi="Arial" w:cs="Arial"/>
          <w:sz w:val="24"/>
          <w:szCs w:val="24"/>
        </w:rPr>
        <w:t xml:space="preserve">licitante e também de seu sócio majoritário, por força do artigo 12 da Lei n° </w:t>
      </w:r>
      <w:r w:rsidR="003B54E4">
        <w:rPr>
          <w:rFonts w:ascii="Arial" w:hAnsi="Arial" w:cs="Arial"/>
          <w:sz w:val="24"/>
          <w:szCs w:val="24"/>
        </w:rPr>
        <w:t xml:space="preserve"> </w:t>
      </w:r>
      <w:r w:rsidRPr="000F0D6A">
        <w:rPr>
          <w:rFonts w:ascii="Arial" w:hAnsi="Arial" w:cs="Arial"/>
          <w:sz w:val="24"/>
          <w:szCs w:val="24"/>
        </w:rPr>
        <w:t xml:space="preserve">8.429, de 1992, que prevê, dentre as sanções impostas ao responsável pela </w:t>
      </w:r>
      <w:r>
        <w:rPr>
          <w:rFonts w:ascii="Arial" w:hAnsi="Arial" w:cs="Arial"/>
          <w:sz w:val="24"/>
          <w:szCs w:val="24"/>
        </w:rPr>
        <w:t xml:space="preserve"> </w:t>
      </w:r>
      <w:r w:rsidRPr="000F0D6A">
        <w:rPr>
          <w:rFonts w:ascii="Arial" w:hAnsi="Arial" w:cs="Arial"/>
          <w:sz w:val="24"/>
          <w:szCs w:val="24"/>
        </w:rPr>
        <w:t xml:space="preserve">prática de ato de improbidade administrativa, a proibição de contratar com o </w:t>
      </w:r>
      <w:r>
        <w:rPr>
          <w:rFonts w:ascii="Arial" w:hAnsi="Arial" w:cs="Arial"/>
          <w:sz w:val="24"/>
          <w:szCs w:val="24"/>
        </w:rPr>
        <w:t xml:space="preserve"> </w:t>
      </w:r>
      <w:r w:rsidRPr="000F0D6A">
        <w:rPr>
          <w:rFonts w:ascii="Arial" w:hAnsi="Arial" w:cs="Arial"/>
          <w:sz w:val="24"/>
          <w:szCs w:val="24"/>
        </w:rPr>
        <w:t xml:space="preserve">Poder Público, inclusive por intermédio de pessoa jurídica da qual seja sócio </w:t>
      </w:r>
      <w:r>
        <w:rPr>
          <w:rFonts w:ascii="Arial" w:hAnsi="Arial" w:cs="Arial"/>
          <w:sz w:val="24"/>
          <w:szCs w:val="24"/>
        </w:rPr>
        <w:t xml:space="preserve"> </w:t>
      </w:r>
      <w:r w:rsidRPr="000F0D6A">
        <w:rPr>
          <w:rFonts w:ascii="Arial" w:hAnsi="Arial" w:cs="Arial"/>
          <w:sz w:val="24"/>
          <w:szCs w:val="24"/>
        </w:rPr>
        <w:t xml:space="preserve">majoritário.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lastRenderedPageBreak/>
        <w:t xml:space="preserve">9.1.3.1. Caso conste na Consulta de Situação do Fornecedor a existência de </w:t>
      </w:r>
      <w:r>
        <w:rPr>
          <w:rFonts w:ascii="Arial" w:hAnsi="Arial" w:cs="Arial"/>
          <w:sz w:val="24"/>
          <w:szCs w:val="24"/>
        </w:rPr>
        <w:t xml:space="preserve"> </w:t>
      </w:r>
      <w:r w:rsidRPr="000F0D6A">
        <w:rPr>
          <w:rFonts w:ascii="Arial" w:hAnsi="Arial" w:cs="Arial"/>
          <w:sz w:val="24"/>
          <w:szCs w:val="24"/>
        </w:rPr>
        <w:t xml:space="preserve">Ocorrências Impeditivas Indiretas, o gestor diligenciará para verificar se houve </w:t>
      </w:r>
      <w:r>
        <w:rPr>
          <w:rFonts w:ascii="Arial" w:hAnsi="Arial" w:cs="Arial"/>
          <w:sz w:val="24"/>
          <w:szCs w:val="24"/>
        </w:rPr>
        <w:t xml:space="preserve"> </w:t>
      </w:r>
      <w:r w:rsidRPr="000F0D6A">
        <w:rPr>
          <w:rFonts w:ascii="Arial" w:hAnsi="Arial" w:cs="Arial"/>
          <w:sz w:val="24"/>
          <w:szCs w:val="24"/>
        </w:rPr>
        <w:t xml:space="preserve">fraude por parte das empresas apontadas no Relatório de Ocorrências </w:t>
      </w:r>
      <w:r>
        <w:rPr>
          <w:rFonts w:ascii="Arial" w:hAnsi="Arial" w:cs="Arial"/>
          <w:sz w:val="24"/>
          <w:szCs w:val="24"/>
        </w:rPr>
        <w:t xml:space="preserve"> </w:t>
      </w:r>
      <w:r w:rsidRPr="000F0D6A">
        <w:rPr>
          <w:rFonts w:ascii="Arial" w:hAnsi="Arial" w:cs="Arial"/>
          <w:sz w:val="24"/>
          <w:szCs w:val="24"/>
        </w:rPr>
        <w:t xml:space="preserve">Impeditivas Indiretas.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9.1.3.2. A tentativa de burla será verificada por meio dos vínculos </w:t>
      </w:r>
      <w:r>
        <w:rPr>
          <w:rFonts w:ascii="Arial" w:hAnsi="Arial" w:cs="Arial"/>
          <w:sz w:val="24"/>
          <w:szCs w:val="24"/>
        </w:rPr>
        <w:t xml:space="preserve"> </w:t>
      </w:r>
      <w:r w:rsidRPr="000F0D6A">
        <w:rPr>
          <w:rFonts w:ascii="Arial" w:hAnsi="Arial" w:cs="Arial"/>
          <w:sz w:val="24"/>
          <w:szCs w:val="24"/>
        </w:rPr>
        <w:t xml:space="preserve">societários, linhas de fornecimento similares, dentre outros.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9.1.3.3. O licitante será convocado para manifestação previamente à sua </w:t>
      </w:r>
      <w:r>
        <w:rPr>
          <w:rFonts w:ascii="Arial" w:hAnsi="Arial" w:cs="Arial"/>
          <w:sz w:val="24"/>
          <w:szCs w:val="24"/>
        </w:rPr>
        <w:t xml:space="preserve"> </w:t>
      </w:r>
      <w:r w:rsidRPr="000F0D6A">
        <w:rPr>
          <w:rFonts w:ascii="Arial" w:hAnsi="Arial" w:cs="Arial"/>
          <w:sz w:val="24"/>
          <w:szCs w:val="24"/>
        </w:rPr>
        <w:t xml:space="preserve">desclassificação.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9.1.4. Constatada a existência de sanção, o Pregoeiro reputará o licitante </w:t>
      </w:r>
      <w:r>
        <w:rPr>
          <w:rFonts w:ascii="Arial" w:hAnsi="Arial" w:cs="Arial"/>
          <w:sz w:val="24"/>
          <w:szCs w:val="24"/>
        </w:rPr>
        <w:t xml:space="preserve"> </w:t>
      </w:r>
      <w:r w:rsidRPr="000F0D6A">
        <w:rPr>
          <w:rFonts w:ascii="Arial" w:hAnsi="Arial" w:cs="Arial"/>
          <w:sz w:val="24"/>
          <w:szCs w:val="24"/>
        </w:rPr>
        <w:t xml:space="preserve">inabilitado, por falta de condição de participação.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9.1.5. No caso de inabilitação, haverá nova verificação, pelo sistema, da </w:t>
      </w:r>
      <w:r>
        <w:rPr>
          <w:rFonts w:ascii="Arial" w:hAnsi="Arial" w:cs="Arial"/>
          <w:sz w:val="24"/>
          <w:szCs w:val="24"/>
        </w:rPr>
        <w:t xml:space="preserve"> </w:t>
      </w:r>
      <w:r w:rsidRPr="000F0D6A">
        <w:rPr>
          <w:rFonts w:ascii="Arial" w:hAnsi="Arial" w:cs="Arial"/>
          <w:sz w:val="24"/>
          <w:szCs w:val="24"/>
        </w:rPr>
        <w:t xml:space="preserve">eventual ocorrência do empate ficto, previsto nos arts. 44 e 45 da Lei </w:t>
      </w:r>
      <w:r>
        <w:rPr>
          <w:rFonts w:ascii="Arial" w:hAnsi="Arial" w:cs="Arial"/>
          <w:sz w:val="24"/>
          <w:szCs w:val="24"/>
        </w:rPr>
        <w:t xml:space="preserve"> </w:t>
      </w:r>
      <w:r w:rsidRPr="000F0D6A">
        <w:rPr>
          <w:rFonts w:ascii="Arial" w:hAnsi="Arial" w:cs="Arial"/>
          <w:sz w:val="24"/>
          <w:szCs w:val="24"/>
        </w:rPr>
        <w:t xml:space="preserve">Complementar nº 123, de 2006, seguindo-se a disciplina antes estabelecida </w:t>
      </w:r>
      <w:r>
        <w:rPr>
          <w:rFonts w:ascii="Arial" w:hAnsi="Arial" w:cs="Arial"/>
          <w:sz w:val="24"/>
          <w:szCs w:val="24"/>
        </w:rPr>
        <w:t xml:space="preserve"> </w:t>
      </w:r>
      <w:r w:rsidRPr="000F0D6A">
        <w:rPr>
          <w:rFonts w:ascii="Arial" w:hAnsi="Arial" w:cs="Arial"/>
          <w:sz w:val="24"/>
          <w:szCs w:val="24"/>
        </w:rPr>
        <w:t xml:space="preserve">para aceitação da proposta subsequente.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 Caso atendidas as condições de participação, a habilitação dos </w:t>
      </w:r>
      <w:r>
        <w:rPr>
          <w:rFonts w:ascii="Arial" w:hAnsi="Arial" w:cs="Arial"/>
          <w:sz w:val="24"/>
          <w:szCs w:val="24"/>
        </w:rPr>
        <w:t xml:space="preserve"> </w:t>
      </w:r>
      <w:r w:rsidRPr="000F0D6A">
        <w:rPr>
          <w:rFonts w:ascii="Arial" w:hAnsi="Arial" w:cs="Arial"/>
          <w:sz w:val="24"/>
          <w:szCs w:val="24"/>
        </w:rPr>
        <w:t xml:space="preserve">licitantes será verificada por meio do SICAF, nos documentos por ele abrangidos </w:t>
      </w:r>
      <w:r>
        <w:rPr>
          <w:rFonts w:ascii="Arial" w:hAnsi="Arial" w:cs="Arial"/>
          <w:sz w:val="24"/>
          <w:szCs w:val="24"/>
        </w:rPr>
        <w:t xml:space="preserve"> </w:t>
      </w:r>
      <w:r w:rsidRPr="000F0D6A">
        <w:rPr>
          <w:rFonts w:ascii="Arial" w:hAnsi="Arial" w:cs="Arial"/>
          <w:sz w:val="24"/>
          <w:szCs w:val="24"/>
        </w:rPr>
        <w:t xml:space="preserve">em relação à habilitação jurídica, à regularidade fiscal e trabalhista, à </w:t>
      </w:r>
      <w:r>
        <w:rPr>
          <w:rFonts w:ascii="Arial" w:hAnsi="Arial" w:cs="Arial"/>
          <w:sz w:val="24"/>
          <w:szCs w:val="24"/>
        </w:rPr>
        <w:t xml:space="preserve"> </w:t>
      </w:r>
      <w:r w:rsidRPr="000F0D6A">
        <w:rPr>
          <w:rFonts w:ascii="Arial" w:hAnsi="Arial" w:cs="Arial"/>
          <w:sz w:val="24"/>
          <w:szCs w:val="24"/>
        </w:rPr>
        <w:t xml:space="preserve">qualificação econômica financeira e habilitação técnica, conforme o disposto na </w:t>
      </w:r>
      <w:r>
        <w:rPr>
          <w:rFonts w:ascii="Arial" w:hAnsi="Arial" w:cs="Arial"/>
          <w:sz w:val="24"/>
          <w:szCs w:val="24"/>
        </w:rPr>
        <w:t xml:space="preserve"> </w:t>
      </w:r>
      <w:r w:rsidRPr="000F0D6A">
        <w:rPr>
          <w:rFonts w:ascii="Arial" w:hAnsi="Arial" w:cs="Arial"/>
          <w:sz w:val="24"/>
          <w:szCs w:val="24"/>
        </w:rPr>
        <w:t xml:space="preserve">Instrução Normativa SEGES/MP nº 03, de 2018.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9.2.1. O interessado, para efeitos de habilitação prevista na Instrução </w:t>
      </w:r>
      <w:r>
        <w:rPr>
          <w:rFonts w:ascii="Arial" w:hAnsi="Arial" w:cs="Arial"/>
          <w:sz w:val="24"/>
          <w:szCs w:val="24"/>
        </w:rPr>
        <w:t xml:space="preserve"> </w:t>
      </w:r>
      <w:r w:rsidRPr="000F0D6A">
        <w:rPr>
          <w:rFonts w:ascii="Arial" w:hAnsi="Arial" w:cs="Arial"/>
          <w:sz w:val="24"/>
          <w:szCs w:val="24"/>
        </w:rPr>
        <w:t xml:space="preserve">Normativa SEGES/MP nº 03, de 2018 mediante utilização do sistema, deverá </w:t>
      </w:r>
      <w:r>
        <w:rPr>
          <w:rFonts w:ascii="Arial" w:hAnsi="Arial" w:cs="Arial"/>
          <w:sz w:val="24"/>
          <w:szCs w:val="24"/>
        </w:rPr>
        <w:t xml:space="preserve"> </w:t>
      </w:r>
      <w:r w:rsidRPr="000F0D6A">
        <w:rPr>
          <w:rFonts w:ascii="Arial" w:hAnsi="Arial" w:cs="Arial"/>
          <w:sz w:val="24"/>
          <w:szCs w:val="24"/>
        </w:rPr>
        <w:t xml:space="preserve">atender às condições exigidas no cadastramento no SICAF até o terceiro dia útil </w:t>
      </w:r>
      <w:r>
        <w:rPr>
          <w:rFonts w:ascii="Arial" w:hAnsi="Arial" w:cs="Arial"/>
          <w:sz w:val="24"/>
          <w:szCs w:val="24"/>
        </w:rPr>
        <w:t xml:space="preserve"> </w:t>
      </w:r>
      <w:r w:rsidRPr="000F0D6A">
        <w:rPr>
          <w:rFonts w:ascii="Arial" w:hAnsi="Arial" w:cs="Arial"/>
          <w:sz w:val="24"/>
          <w:szCs w:val="24"/>
        </w:rPr>
        <w:t xml:space="preserve">anterior à data prevista para recebimento das propostas;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9.2.2. É dever do licitante atualizar previamente as comprovações </w:t>
      </w:r>
      <w:r>
        <w:rPr>
          <w:rFonts w:ascii="Arial" w:hAnsi="Arial" w:cs="Arial"/>
          <w:sz w:val="24"/>
          <w:szCs w:val="24"/>
        </w:rPr>
        <w:t xml:space="preserve"> </w:t>
      </w:r>
      <w:r w:rsidRPr="000F0D6A">
        <w:rPr>
          <w:rFonts w:ascii="Arial" w:hAnsi="Arial" w:cs="Arial"/>
          <w:sz w:val="24"/>
          <w:szCs w:val="24"/>
        </w:rPr>
        <w:t xml:space="preserve">constantes do SICAF para que estejam vigentes na data da abertura da sessão </w:t>
      </w:r>
      <w:r>
        <w:rPr>
          <w:rFonts w:ascii="Arial" w:hAnsi="Arial" w:cs="Arial"/>
          <w:sz w:val="24"/>
          <w:szCs w:val="24"/>
        </w:rPr>
        <w:t xml:space="preserve"> </w:t>
      </w:r>
      <w:r w:rsidRPr="000F0D6A">
        <w:rPr>
          <w:rFonts w:ascii="Arial" w:hAnsi="Arial" w:cs="Arial"/>
          <w:sz w:val="24"/>
          <w:szCs w:val="24"/>
        </w:rPr>
        <w:t xml:space="preserve">pública, ou encaminhar, em conjunto com a apresentação da proposta, a </w:t>
      </w:r>
      <w:r>
        <w:rPr>
          <w:rFonts w:ascii="Arial" w:hAnsi="Arial" w:cs="Arial"/>
          <w:sz w:val="24"/>
          <w:szCs w:val="24"/>
        </w:rPr>
        <w:t xml:space="preserve"> </w:t>
      </w:r>
      <w:r w:rsidRPr="000F0D6A">
        <w:rPr>
          <w:rFonts w:ascii="Arial" w:hAnsi="Arial" w:cs="Arial"/>
          <w:sz w:val="24"/>
          <w:szCs w:val="24"/>
        </w:rPr>
        <w:t xml:space="preserve">respectiva documentação atualizada.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9.2.3. O descumprimento do subitem acima implicará a inabilitação do </w:t>
      </w:r>
      <w:r w:rsidR="00AE1EBF">
        <w:rPr>
          <w:rFonts w:ascii="Arial" w:hAnsi="Arial" w:cs="Arial"/>
          <w:sz w:val="24"/>
          <w:szCs w:val="24"/>
        </w:rPr>
        <w:t xml:space="preserve"> </w:t>
      </w:r>
      <w:r w:rsidRPr="000F0D6A">
        <w:rPr>
          <w:rFonts w:ascii="Arial" w:hAnsi="Arial" w:cs="Arial"/>
          <w:sz w:val="24"/>
          <w:szCs w:val="24"/>
        </w:rPr>
        <w:t xml:space="preserve">licitante, exceto se a consulta aos sítios eletrônicos oficiais emissores de </w:t>
      </w:r>
      <w:r w:rsidR="00AE1EBF">
        <w:rPr>
          <w:rFonts w:ascii="Arial" w:hAnsi="Arial" w:cs="Arial"/>
          <w:sz w:val="24"/>
          <w:szCs w:val="24"/>
        </w:rPr>
        <w:t xml:space="preserve"> </w:t>
      </w:r>
      <w:r w:rsidRPr="000F0D6A">
        <w:rPr>
          <w:rFonts w:ascii="Arial" w:hAnsi="Arial" w:cs="Arial"/>
          <w:sz w:val="24"/>
          <w:szCs w:val="24"/>
        </w:rPr>
        <w:t xml:space="preserve">certidões feita pelo Pregoeiro lograr êxito em encontrar a(s) certidão(ões) </w:t>
      </w:r>
      <w:r w:rsidR="00AE1EBF">
        <w:rPr>
          <w:rFonts w:ascii="Arial" w:hAnsi="Arial" w:cs="Arial"/>
          <w:sz w:val="24"/>
          <w:szCs w:val="24"/>
        </w:rPr>
        <w:t xml:space="preserve"> </w:t>
      </w:r>
      <w:r w:rsidRPr="000F0D6A">
        <w:rPr>
          <w:rFonts w:ascii="Arial" w:hAnsi="Arial" w:cs="Arial"/>
          <w:sz w:val="24"/>
          <w:szCs w:val="24"/>
        </w:rPr>
        <w:t xml:space="preserve">válida(s), conforme art. 43, §3º, do Decreto 10.024, de 2019.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9.3. Havendo a necessidade de envio de documentos de habilitação </w:t>
      </w:r>
      <w:r w:rsidR="00AE1EBF">
        <w:rPr>
          <w:rFonts w:ascii="Arial" w:hAnsi="Arial" w:cs="Arial"/>
          <w:sz w:val="24"/>
          <w:szCs w:val="24"/>
        </w:rPr>
        <w:t xml:space="preserve"> </w:t>
      </w:r>
      <w:r w:rsidRPr="000F0D6A">
        <w:rPr>
          <w:rFonts w:ascii="Arial" w:hAnsi="Arial" w:cs="Arial"/>
          <w:sz w:val="24"/>
          <w:szCs w:val="24"/>
        </w:rPr>
        <w:t xml:space="preserve">complementares, necessários à confirmação daqueles exigidos neste Edital e já </w:t>
      </w:r>
      <w:r w:rsidR="00AE1EBF">
        <w:rPr>
          <w:rFonts w:ascii="Arial" w:hAnsi="Arial" w:cs="Arial"/>
          <w:sz w:val="24"/>
          <w:szCs w:val="24"/>
        </w:rPr>
        <w:t xml:space="preserve"> </w:t>
      </w:r>
      <w:r w:rsidRPr="000F0D6A">
        <w:rPr>
          <w:rFonts w:ascii="Arial" w:hAnsi="Arial" w:cs="Arial"/>
          <w:sz w:val="24"/>
          <w:szCs w:val="24"/>
        </w:rPr>
        <w:t xml:space="preserve">apresentados, o licitante será convocado a encaminhá-los, em formato digital, </w:t>
      </w:r>
      <w:r w:rsidR="00AE1EBF">
        <w:rPr>
          <w:rFonts w:ascii="Arial" w:hAnsi="Arial" w:cs="Arial"/>
          <w:sz w:val="24"/>
          <w:szCs w:val="24"/>
        </w:rPr>
        <w:t xml:space="preserve"> </w:t>
      </w:r>
      <w:r w:rsidRPr="000F0D6A">
        <w:rPr>
          <w:rFonts w:ascii="Arial" w:hAnsi="Arial" w:cs="Arial"/>
          <w:sz w:val="24"/>
          <w:szCs w:val="24"/>
        </w:rPr>
        <w:t>via sistema, no prazo de 02 (duas) hora</w:t>
      </w:r>
      <w:r w:rsidR="00CB769D">
        <w:rPr>
          <w:rFonts w:ascii="Arial" w:hAnsi="Arial" w:cs="Arial"/>
          <w:sz w:val="24"/>
          <w:szCs w:val="24"/>
        </w:rPr>
        <w:t>s</w:t>
      </w:r>
      <w:r w:rsidRPr="000F0D6A">
        <w:rPr>
          <w:rFonts w:ascii="Arial" w:hAnsi="Arial" w:cs="Arial"/>
          <w:sz w:val="24"/>
          <w:szCs w:val="24"/>
        </w:rPr>
        <w:t xml:space="preserve">, sob pena de inabilitação.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9.4. Somente haverá a necessidade de comprovação do preenchimento de </w:t>
      </w:r>
      <w:r w:rsidR="00AE1EBF">
        <w:rPr>
          <w:rFonts w:ascii="Arial" w:hAnsi="Arial" w:cs="Arial"/>
          <w:sz w:val="24"/>
          <w:szCs w:val="24"/>
        </w:rPr>
        <w:t xml:space="preserve"> </w:t>
      </w:r>
      <w:r w:rsidRPr="000F0D6A">
        <w:rPr>
          <w:rFonts w:ascii="Arial" w:hAnsi="Arial" w:cs="Arial"/>
          <w:sz w:val="24"/>
          <w:szCs w:val="24"/>
        </w:rPr>
        <w:t xml:space="preserve">requisitos mediante apresentação dos documentos originais não-digitais quando </w:t>
      </w:r>
      <w:r w:rsidR="00AE1EBF">
        <w:rPr>
          <w:rFonts w:ascii="Arial" w:hAnsi="Arial" w:cs="Arial"/>
          <w:sz w:val="24"/>
          <w:szCs w:val="24"/>
        </w:rPr>
        <w:t xml:space="preserve"> </w:t>
      </w:r>
      <w:r w:rsidRPr="000F0D6A">
        <w:rPr>
          <w:rFonts w:ascii="Arial" w:hAnsi="Arial" w:cs="Arial"/>
          <w:sz w:val="24"/>
          <w:szCs w:val="24"/>
        </w:rPr>
        <w:t xml:space="preserve">houver dúvida em relação à integridade do documento digital.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9.5. Não serão aceitos documentos de habilitação com indicação de </w:t>
      </w:r>
      <w:r w:rsidR="00AE1EBF">
        <w:rPr>
          <w:rFonts w:ascii="Arial" w:hAnsi="Arial" w:cs="Arial"/>
          <w:sz w:val="24"/>
          <w:szCs w:val="24"/>
        </w:rPr>
        <w:t xml:space="preserve"> </w:t>
      </w:r>
      <w:r w:rsidRPr="000F0D6A">
        <w:rPr>
          <w:rFonts w:ascii="Arial" w:hAnsi="Arial" w:cs="Arial"/>
          <w:sz w:val="24"/>
          <w:szCs w:val="24"/>
        </w:rPr>
        <w:t xml:space="preserve">CNPJ/CPF diferentes, salvo aqueles legalmente permitidos.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lastRenderedPageBreak/>
        <w:t xml:space="preserve">9.6. Se o licitante for a matriz, todos os documentos deverão estar em </w:t>
      </w:r>
      <w:r w:rsidR="00AE1EBF">
        <w:rPr>
          <w:rFonts w:ascii="Arial" w:hAnsi="Arial" w:cs="Arial"/>
          <w:sz w:val="24"/>
          <w:szCs w:val="24"/>
        </w:rPr>
        <w:t xml:space="preserve"> </w:t>
      </w:r>
      <w:r w:rsidRPr="000F0D6A">
        <w:rPr>
          <w:rFonts w:ascii="Arial" w:hAnsi="Arial" w:cs="Arial"/>
          <w:sz w:val="24"/>
          <w:szCs w:val="24"/>
        </w:rPr>
        <w:t xml:space="preserve">nome da matriz, e se o licitante for a filial, todos os documentos deverão estar </w:t>
      </w:r>
      <w:r w:rsidR="00EF5F5D">
        <w:rPr>
          <w:rFonts w:ascii="Arial" w:hAnsi="Arial" w:cs="Arial"/>
          <w:sz w:val="24"/>
          <w:szCs w:val="24"/>
        </w:rPr>
        <w:t xml:space="preserve"> </w:t>
      </w:r>
      <w:r w:rsidRPr="000F0D6A">
        <w:rPr>
          <w:rFonts w:ascii="Arial" w:hAnsi="Arial" w:cs="Arial"/>
          <w:sz w:val="24"/>
          <w:szCs w:val="24"/>
        </w:rPr>
        <w:t xml:space="preserve">em nome da filial, exceto aqueles documentos que, pela própria natureza, </w:t>
      </w:r>
      <w:r w:rsidR="00EF5F5D">
        <w:rPr>
          <w:rFonts w:ascii="Arial" w:hAnsi="Arial" w:cs="Arial"/>
          <w:sz w:val="24"/>
          <w:szCs w:val="24"/>
        </w:rPr>
        <w:t xml:space="preserve"> </w:t>
      </w:r>
      <w:r w:rsidRPr="000F0D6A">
        <w:rPr>
          <w:rFonts w:ascii="Arial" w:hAnsi="Arial" w:cs="Arial"/>
          <w:sz w:val="24"/>
          <w:szCs w:val="24"/>
        </w:rPr>
        <w:t xml:space="preserve">comprovadamente, forem emitidos somente em nome da matriz. </w:t>
      </w:r>
    </w:p>
    <w:p w:rsidR="000F0D6A" w:rsidRPr="000F0D6A" w:rsidRDefault="000F0D6A" w:rsidP="000F0D6A">
      <w:pPr>
        <w:spacing w:after="0"/>
        <w:jc w:val="both"/>
        <w:rPr>
          <w:rFonts w:ascii="Arial" w:hAnsi="Arial" w:cs="Arial"/>
          <w:sz w:val="24"/>
          <w:szCs w:val="24"/>
        </w:rPr>
      </w:pPr>
      <w:r w:rsidRPr="000F0D6A">
        <w:rPr>
          <w:rFonts w:ascii="Arial" w:hAnsi="Arial" w:cs="Arial"/>
          <w:sz w:val="24"/>
          <w:szCs w:val="24"/>
        </w:rPr>
        <w:t xml:space="preserve">9.6.1. Serão aceitos registros de CNPJ de licitante matriz e filial com </w:t>
      </w:r>
      <w:r w:rsidR="00EF5F5D">
        <w:rPr>
          <w:rFonts w:ascii="Arial" w:hAnsi="Arial" w:cs="Arial"/>
          <w:sz w:val="24"/>
          <w:szCs w:val="24"/>
        </w:rPr>
        <w:t xml:space="preserve"> </w:t>
      </w:r>
      <w:r w:rsidRPr="000F0D6A">
        <w:rPr>
          <w:rFonts w:ascii="Arial" w:hAnsi="Arial" w:cs="Arial"/>
          <w:sz w:val="24"/>
          <w:szCs w:val="24"/>
        </w:rPr>
        <w:t xml:space="preserve">diferenças de números de documentos pertinentes ao CND e ao CRF/FGTS, </w:t>
      </w:r>
      <w:r w:rsidR="00EF5F5D">
        <w:rPr>
          <w:rFonts w:ascii="Arial" w:hAnsi="Arial" w:cs="Arial"/>
          <w:sz w:val="24"/>
          <w:szCs w:val="24"/>
        </w:rPr>
        <w:t xml:space="preserve"> </w:t>
      </w:r>
      <w:r w:rsidRPr="000F0D6A">
        <w:rPr>
          <w:rFonts w:ascii="Arial" w:hAnsi="Arial" w:cs="Arial"/>
          <w:sz w:val="24"/>
          <w:szCs w:val="24"/>
        </w:rPr>
        <w:t xml:space="preserve">quando for comprovada a centralização do recolhimento dessas contribuições. </w:t>
      </w:r>
    </w:p>
    <w:p w:rsidR="000F0D6A" w:rsidRPr="00EE4F72" w:rsidRDefault="000F0D6A" w:rsidP="000F0D6A">
      <w:pPr>
        <w:spacing w:after="0"/>
        <w:jc w:val="both"/>
        <w:rPr>
          <w:rFonts w:ascii="Arial" w:hAnsi="Arial" w:cs="Arial"/>
          <w:sz w:val="24"/>
          <w:szCs w:val="24"/>
        </w:rPr>
      </w:pPr>
      <w:r w:rsidRPr="000F0D6A">
        <w:rPr>
          <w:rFonts w:ascii="Arial" w:hAnsi="Arial" w:cs="Arial"/>
          <w:sz w:val="24"/>
          <w:szCs w:val="24"/>
        </w:rPr>
        <w:t xml:space="preserve">9.7. Ressalvado o disposto no item 5.3, os licitantes deverão encaminhar, nos termos deste Edital, a documentação relacionada nos itens a </w:t>
      </w:r>
      <w:r w:rsidR="00EF5F5D">
        <w:rPr>
          <w:rFonts w:ascii="Arial" w:hAnsi="Arial" w:cs="Arial"/>
          <w:sz w:val="24"/>
          <w:szCs w:val="24"/>
        </w:rPr>
        <w:t xml:space="preserve"> </w:t>
      </w:r>
      <w:r w:rsidRPr="000F0D6A">
        <w:rPr>
          <w:rFonts w:ascii="Arial" w:hAnsi="Arial" w:cs="Arial"/>
          <w:sz w:val="24"/>
          <w:szCs w:val="24"/>
        </w:rPr>
        <w:t xml:space="preserve">seguir, para fins de habilitação: </w:t>
      </w:r>
    </w:p>
    <w:p w:rsidR="00B157BF" w:rsidRPr="00EE4F72" w:rsidRDefault="00B157BF" w:rsidP="001B2708">
      <w:pPr>
        <w:spacing w:after="0"/>
        <w:jc w:val="both"/>
        <w:rPr>
          <w:rFonts w:ascii="Arial" w:hAnsi="Arial" w:cs="Arial"/>
          <w:sz w:val="24"/>
          <w:szCs w:val="24"/>
        </w:rPr>
      </w:pPr>
    </w:p>
    <w:p w:rsidR="00E72410" w:rsidRPr="00E72410" w:rsidRDefault="00E72410" w:rsidP="00913D53">
      <w:pPr>
        <w:spacing w:after="0"/>
        <w:rPr>
          <w:rFonts w:ascii="Arial" w:hAnsi="Arial" w:cs="Arial"/>
          <w:b/>
          <w:sz w:val="24"/>
          <w:szCs w:val="24"/>
        </w:rPr>
      </w:pPr>
      <w:r w:rsidRPr="00E72410">
        <w:rPr>
          <w:rFonts w:ascii="Arial" w:hAnsi="Arial" w:cs="Arial"/>
          <w:b/>
          <w:sz w:val="24"/>
          <w:szCs w:val="24"/>
        </w:rPr>
        <w:t xml:space="preserve">10. HABILITAÇÃO JURÍDICA: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10.1. No caso de empresário individual: inscrição no Registro Público de Empresas Mercantis, a cargo da Junta Comercial da respectiva sede;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10.2. Em se tratando de microempreendedor individual – MEI: Certificado </w:t>
      </w:r>
      <w:r w:rsidR="004D4D24">
        <w:rPr>
          <w:rFonts w:ascii="Arial" w:hAnsi="Arial" w:cs="Arial"/>
          <w:sz w:val="24"/>
          <w:szCs w:val="24"/>
        </w:rPr>
        <w:t xml:space="preserve"> </w:t>
      </w:r>
      <w:r w:rsidRPr="00E72410">
        <w:rPr>
          <w:rFonts w:ascii="Arial" w:hAnsi="Arial" w:cs="Arial"/>
          <w:sz w:val="24"/>
          <w:szCs w:val="24"/>
        </w:rPr>
        <w:t xml:space="preserve">da Condição de Microempreendedor Individual - CCMEI, cuja aceitação ficará </w:t>
      </w:r>
      <w:r w:rsidR="004D4D24">
        <w:rPr>
          <w:rFonts w:ascii="Arial" w:hAnsi="Arial" w:cs="Arial"/>
          <w:sz w:val="24"/>
          <w:szCs w:val="24"/>
        </w:rPr>
        <w:t xml:space="preserve"> </w:t>
      </w:r>
      <w:r w:rsidRPr="00E72410">
        <w:rPr>
          <w:rFonts w:ascii="Arial" w:hAnsi="Arial" w:cs="Arial"/>
          <w:sz w:val="24"/>
          <w:szCs w:val="24"/>
        </w:rPr>
        <w:t xml:space="preserve">condicionada à verificação da autenticidade no sítio </w:t>
      </w:r>
      <w:r w:rsidR="004D4D24">
        <w:rPr>
          <w:rFonts w:ascii="Arial" w:hAnsi="Arial" w:cs="Arial"/>
          <w:sz w:val="24"/>
          <w:szCs w:val="24"/>
        </w:rPr>
        <w:t xml:space="preserve"> </w:t>
      </w:r>
      <w:r w:rsidRPr="00E72410">
        <w:rPr>
          <w:rFonts w:ascii="Arial" w:hAnsi="Arial" w:cs="Arial"/>
          <w:sz w:val="24"/>
          <w:szCs w:val="24"/>
        </w:rPr>
        <w:t xml:space="preserve">www.portaldoempreendedor.gov.br;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10.3. No caso de sociedade empresária ou empresa individual de </w:t>
      </w:r>
      <w:r w:rsidR="004D4D24">
        <w:rPr>
          <w:rFonts w:ascii="Arial" w:hAnsi="Arial" w:cs="Arial"/>
          <w:sz w:val="24"/>
          <w:szCs w:val="24"/>
        </w:rPr>
        <w:t xml:space="preserve"> </w:t>
      </w:r>
      <w:r w:rsidRPr="00E72410">
        <w:rPr>
          <w:rFonts w:ascii="Arial" w:hAnsi="Arial" w:cs="Arial"/>
          <w:sz w:val="24"/>
          <w:szCs w:val="24"/>
        </w:rPr>
        <w:t xml:space="preserve">responsabilidade limitada - EIRELI: ato constitutivo, estatuto ou contrato social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em vigor, devidamente registrado na Junta Comercial da respectiva sede, </w:t>
      </w:r>
      <w:r w:rsidR="004D4D24">
        <w:rPr>
          <w:rFonts w:ascii="Arial" w:hAnsi="Arial" w:cs="Arial"/>
          <w:sz w:val="24"/>
          <w:szCs w:val="24"/>
        </w:rPr>
        <w:t xml:space="preserve"> </w:t>
      </w:r>
      <w:r w:rsidRPr="00E72410">
        <w:rPr>
          <w:rFonts w:ascii="Arial" w:hAnsi="Arial" w:cs="Arial"/>
          <w:sz w:val="24"/>
          <w:szCs w:val="24"/>
        </w:rPr>
        <w:t xml:space="preserve">acompanhado de documento comprobatório de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10.4. Inscrição no Registro Público de Empresas Mercantis onde opera, </w:t>
      </w:r>
      <w:r w:rsidR="004D4D24">
        <w:rPr>
          <w:rFonts w:ascii="Arial" w:hAnsi="Arial" w:cs="Arial"/>
          <w:sz w:val="24"/>
          <w:szCs w:val="24"/>
        </w:rPr>
        <w:t xml:space="preserve"> </w:t>
      </w:r>
      <w:r w:rsidRPr="00E72410">
        <w:rPr>
          <w:rFonts w:ascii="Arial" w:hAnsi="Arial" w:cs="Arial"/>
          <w:sz w:val="24"/>
          <w:szCs w:val="24"/>
        </w:rPr>
        <w:t xml:space="preserve">com averbação no Registro onde tem sede a matriz, no caso de ser o </w:t>
      </w:r>
      <w:r w:rsidR="004D4D24">
        <w:rPr>
          <w:rFonts w:ascii="Arial" w:hAnsi="Arial" w:cs="Arial"/>
          <w:sz w:val="24"/>
          <w:szCs w:val="24"/>
        </w:rPr>
        <w:t xml:space="preserve"> </w:t>
      </w:r>
      <w:r w:rsidRPr="00E72410">
        <w:rPr>
          <w:rFonts w:ascii="Arial" w:hAnsi="Arial" w:cs="Arial"/>
          <w:sz w:val="24"/>
          <w:szCs w:val="24"/>
        </w:rPr>
        <w:t xml:space="preserve">participante sucursal, filial ou agência;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10.5. No caso de sociedade simples: inscrição do ato constitutivo no </w:t>
      </w:r>
      <w:r w:rsidR="004D4D24">
        <w:rPr>
          <w:rFonts w:ascii="Arial" w:hAnsi="Arial" w:cs="Arial"/>
          <w:sz w:val="24"/>
          <w:szCs w:val="24"/>
        </w:rPr>
        <w:t xml:space="preserve"> </w:t>
      </w:r>
      <w:r w:rsidRPr="00E72410">
        <w:rPr>
          <w:rFonts w:ascii="Arial" w:hAnsi="Arial" w:cs="Arial"/>
          <w:sz w:val="24"/>
          <w:szCs w:val="24"/>
        </w:rPr>
        <w:t xml:space="preserve">Registro Civil das Pessoas Jurídicas do local de sua sede, acompanhada de </w:t>
      </w:r>
      <w:r w:rsidR="004D4D24">
        <w:rPr>
          <w:rFonts w:ascii="Arial" w:hAnsi="Arial" w:cs="Arial"/>
          <w:sz w:val="24"/>
          <w:szCs w:val="24"/>
        </w:rPr>
        <w:t xml:space="preserve"> </w:t>
      </w:r>
      <w:r w:rsidRPr="00E72410">
        <w:rPr>
          <w:rFonts w:ascii="Arial" w:hAnsi="Arial" w:cs="Arial"/>
          <w:sz w:val="24"/>
          <w:szCs w:val="24"/>
        </w:rPr>
        <w:t xml:space="preserve">prova da indicação dos seus administradores;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 xml:space="preserve">10.6. No caso de cooperativa: ata de fundação e estatuto social em vigor, </w:t>
      </w:r>
      <w:r w:rsidR="004D4D24">
        <w:rPr>
          <w:rFonts w:ascii="Arial" w:hAnsi="Arial" w:cs="Arial"/>
          <w:sz w:val="24"/>
          <w:szCs w:val="24"/>
        </w:rPr>
        <w:t xml:space="preserve"> </w:t>
      </w:r>
      <w:r w:rsidR="00C10C89">
        <w:rPr>
          <w:rFonts w:ascii="Arial" w:hAnsi="Arial" w:cs="Arial"/>
          <w:sz w:val="24"/>
          <w:szCs w:val="24"/>
        </w:rPr>
        <w:t>com a ata da assemblé</w:t>
      </w:r>
      <w:r w:rsidRPr="00E72410">
        <w:rPr>
          <w:rFonts w:ascii="Arial" w:hAnsi="Arial" w:cs="Arial"/>
          <w:sz w:val="24"/>
          <w:szCs w:val="24"/>
        </w:rPr>
        <w:t xml:space="preserve">ia que o aprovou, devidamente arquivado na Junta </w:t>
      </w:r>
      <w:r w:rsidR="004D4D24">
        <w:rPr>
          <w:rFonts w:ascii="Arial" w:hAnsi="Arial" w:cs="Arial"/>
          <w:sz w:val="24"/>
          <w:szCs w:val="24"/>
        </w:rPr>
        <w:t xml:space="preserve"> </w:t>
      </w:r>
      <w:r w:rsidRPr="00E72410">
        <w:rPr>
          <w:rFonts w:ascii="Arial" w:hAnsi="Arial" w:cs="Arial"/>
          <w:sz w:val="24"/>
          <w:szCs w:val="24"/>
        </w:rPr>
        <w:t xml:space="preserve">Comercial ou inscrito no Registro Civil das Pessoas Jurídicas da respectiva sede, </w:t>
      </w:r>
      <w:r w:rsidR="004D4D24">
        <w:rPr>
          <w:rFonts w:ascii="Arial" w:hAnsi="Arial" w:cs="Arial"/>
          <w:sz w:val="24"/>
          <w:szCs w:val="24"/>
        </w:rPr>
        <w:t xml:space="preserve"> </w:t>
      </w:r>
      <w:r w:rsidRPr="00E72410">
        <w:rPr>
          <w:rFonts w:ascii="Arial" w:hAnsi="Arial" w:cs="Arial"/>
          <w:sz w:val="24"/>
          <w:szCs w:val="24"/>
        </w:rPr>
        <w:t xml:space="preserve">bem como o registro de que trata o art. 107 da Lei nº 5.764, de 1971; </w:t>
      </w:r>
    </w:p>
    <w:p w:rsidR="00E72410" w:rsidRP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7</w:t>
      </w:r>
      <w:r w:rsidRPr="00E72410">
        <w:rPr>
          <w:rFonts w:ascii="Arial" w:hAnsi="Arial" w:cs="Arial"/>
          <w:sz w:val="24"/>
          <w:szCs w:val="24"/>
        </w:rPr>
        <w:t xml:space="preserve">. No caso de empresa ou sociedade estrangeira em funcionamento no </w:t>
      </w:r>
      <w:r w:rsidR="004D4D24">
        <w:rPr>
          <w:rFonts w:ascii="Arial" w:hAnsi="Arial" w:cs="Arial"/>
          <w:sz w:val="24"/>
          <w:szCs w:val="24"/>
        </w:rPr>
        <w:t xml:space="preserve"> </w:t>
      </w:r>
      <w:r w:rsidRPr="00E72410">
        <w:rPr>
          <w:rFonts w:ascii="Arial" w:hAnsi="Arial" w:cs="Arial"/>
          <w:sz w:val="24"/>
          <w:szCs w:val="24"/>
        </w:rPr>
        <w:t xml:space="preserve">País: decreto de autorização; </w:t>
      </w:r>
    </w:p>
    <w:p w:rsidR="00E72410" w:rsidRDefault="00E72410" w:rsidP="00E72410">
      <w:pPr>
        <w:spacing w:after="0"/>
        <w:jc w:val="both"/>
        <w:rPr>
          <w:rFonts w:ascii="Arial" w:hAnsi="Arial" w:cs="Arial"/>
          <w:sz w:val="24"/>
          <w:szCs w:val="24"/>
        </w:rPr>
      </w:pPr>
      <w:r w:rsidRPr="00E72410">
        <w:rPr>
          <w:rFonts w:ascii="Arial" w:hAnsi="Arial" w:cs="Arial"/>
          <w:sz w:val="24"/>
          <w:szCs w:val="24"/>
        </w:rPr>
        <w:t>10.</w:t>
      </w:r>
      <w:r w:rsidR="004D4D24">
        <w:rPr>
          <w:rFonts w:ascii="Arial" w:hAnsi="Arial" w:cs="Arial"/>
          <w:sz w:val="24"/>
          <w:szCs w:val="24"/>
        </w:rPr>
        <w:t>8</w:t>
      </w:r>
      <w:r w:rsidRPr="00E72410">
        <w:rPr>
          <w:rFonts w:ascii="Arial" w:hAnsi="Arial" w:cs="Arial"/>
          <w:sz w:val="24"/>
          <w:szCs w:val="24"/>
        </w:rPr>
        <w:t xml:space="preserve">. Os documentos acima deverão estar acompanhados de todas as </w:t>
      </w:r>
      <w:r w:rsidR="004D4D24">
        <w:rPr>
          <w:rFonts w:ascii="Arial" w:hAnsi="Arial" w:cs="Arial"/>
          <w:sz w:val="24"/>
          <w:szCs w:val="24"/>
        </w:rPr>
        <w:t xml:space="preserve"> </w:t>
      </w:r>
      <w:r w:rsidRPr="00E72410">
        <w:rPr>
          <w:rFonts w:ascii="Arial" w:hAnsi="Arial" w:cs="Arial"/>
          <w:sz w:val="24"/>
          <w:szCs w:val="24"/>
        </w:rPr>
        <w:t xml:space="preserve">alterações ou da consolidação respectiva; </w:t>
      </w:r>
    </w:p>
    <w:p w:rsidR="00430713" w:rsidRDefault="00430713" w:rsidP="00E72410">
      <w:pPr>
        <w:spacing w:after="0"/>
        <w:jc w:val="both"/>
        <w:rPr>
          <w:rFonts w:ascii="Arial" w:hAnsi="Arial" w:cs="Arial"/>
          <w:sz w:val="24"/>
          <w:szCs w:val="24"/>
        </w:rPr>
      </w:pPr>
    </w:p>
    <w:p w:rsidR="00430713" w:rsidRPr="00430713" w:rsidRDefault="00430713" w:rsidP="00EE2DA7">
      <w:pPr>
        <w:spacing w:after="0"/>
        <w:rPr>
          <w:rFonts w:ascii="Arial" w:hAnsi="Arial" w:cs="Arial"/>
          <w:b/>
          <w:sz w:val="24"/>
          <w:szCs w:val="24"/>
        </w:rPr>
      </w:pPr>
      <w:r w:rsidRPr="00430713">
        <w:rPr>
          <w:rFonts w:ascii="Arial" w:hAnsi="Arial" w:cs="Arial"/>
          <w:b/>
          <w:sz w:val="24"/>
          <w:szCs w:val="24"/>
        </w:rPr>
        <w:t xml:space="preserve">11. REGULARIDADE FISCAL E TRABALHISTA: </w:t>
      </w:r>
    </w:p>
    <w:p w:rsidR="00430713" w:rsidRPr="00430713" w:rsidRDefault="00430713" w:rsidP="00EE2DA7">
      <w:pPr>
        <w:spacing w:after="0"/>
        <w:jc w:val="both"/>
        <w:rPr>
          <w:rFonts w:ascii="Arial" w:hAnsi="Arial" w:cs="Arial"/>
          <w:sz w:val="24"/>
          <w:szCs w:val="24"/>
        </w:rPr>
      </w:pPr>
      <w:r w:rsidRPr="00430713">
        <w:rPr>
          <w:rFonts w:ascii="Arial" w:hAnsi="Arial" w:cs="Arial"/>
          <w:sz w:val="24"/>
          <w:szCs w:val="24"/>
        </w:rPr>
        <w:t xml:space="preserve">11.1. prova de inscrição no Cadastro Nacional de Pessoas Jurídicas ou no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Cadastro de Pessoas Físicas, conforme o caso;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lastRenderedPageBreak/>
        <w:t xml:space="preserve">11.2. prova de regularidade fiscal perante a Fazenda Nacional, mediante </w:t>
      </w:r>
      <w:r w:rsidR="00F54FF5">
        <w:rPr>
          <w:rFonts w:ascii="Arial" w:hAnsi="Arial" w:cs="Arial"/>
          <w:sz w:val="24"/>
          <w:szCs w:val="24"/>
        </w:rPr>
        <w:t xml:space="preserve"> </w:t>
      </w:r>
      <w:r w:rsidRPr="00430713">
        <w:rPr>
          <w:rFonts w:ascii="Arial" w:hAnsi="Arial" w:cs="Arial"/>
          <w:sz w:val="24"/>
          <w:szCs w:val="24"/>
        </w:rPr>
        <w:t xml:space="preserve">apresentação de certidão expedida conjuntamente pela Secretaria da Receita </w:t>
      </w:r>
      <w:r w:rsidR="00F54FF5">
        <w:rPr>
          <w:rFonts w:ascii="Arial" w:hAnsi="Arial" w:cs="Arial"/>
          <w:sz w:val="24"/>
          <w:szCs w:val="24"/>
        </w:rPr>
        <w:t xml:space="preserve"> </w:t>
      </w:r>
      <w:r w:rsidRPr="00430713">
        <w:rPr>
          <w:rFonts w:ascii="Arial" w:hAnsi="Arial" w:cs="Arial"/>
          <w:sz w:val="24"/>
          <w:szCs w:val="24"/>
        </w:rPr>
        <w:t xml:space="preserve">Federal do Brasil (RFB) e pela Procuradoria-Geral da Fazenda Nacional (PGFN), </w:t>
      </w:r>
      <w:r w:rsidR="00F54FF5">
        <w:rPr>
          <w:rFonts w:ascii="Arial" w:hAnsi="Arial" w:cs="Arial"/>
          <w:sz w:val="24"/>
          <w:szCs w:val="24"/>
        </w:rPr>
        <w:t xml:space="preserve"> </w:t>
      </w:r>
      <w:r w:rsidRPr="00430713">
        <w:rPr>
          <w:rFonts w:ascii="Arial" w:hAnsi="Arial" w:cs="Arial"/>
          <w:sz w:val="24"/>
          <w:szCs w:val="24"/>
        </w:rPr>
        <w:t xml:space="preserve">referente a todos os créditos tributários federais e à Dívida Ativa da União </w:t>
      </w:r>
      <w:r w:rsidR="00F54FF5">
        <w:rPr>
          <w:rFonts w:ascii="Arial" w:hAnsi="Arial" w:cs="Arial"/>
          <w:sz w:val="24"/>
          <w:szCs w:val="24"/>
        </w:rPr>
        <w:t xml:space="preserve"> </w:t>
      </w:r>
      <w:r w:rsidRPr="00430713">
        <w:rPr>
          <w:rFonts w:ascii="Arial" w:hAnsi="Arial" w:cs="Arial"/>
          <w:sz w:val="24"/>
          <w:szCs w:val="24"/>
        </w:rPr>
        <w:t xml:space="preserve">(DAU) por elas administrados, inclusive aqueles relativos à Seguridade Social, </w:t>
      </w:r>
      <w:r w:rsidR="00F54FF5">
        <w:rPr>
          <w:rFonts w:ascii="Arial" w:hAnsi="Arial" w:cs="Arial"/>
          <w:sz w:val="24"/>
          <w:szCs w:val="24"/>
        </w:rPr>
        <w:t xml:space="preserve"> </w:t>
      </w:r>
      <w:r w:rsidRPr="00430713">
        <w:rPr>
          <w:rFonts w:ascii="Arial" w:hAnsi="Arial" w:cs="Arial"/>
          <w:sz w:val="24"/>
          <w:szCs w:val="24"/>
        </w:rPr>
        <w:t xml:space="preserve">nos termos da Portaria Conjunta nº 1.751, de 02/10/2014, do Secretário da </w:t>
      </w:r>
      <w:r w:rsidR="00F54FF5">
        <w:rPr>
          <w:rFonts w:ascii="Arial" w:hAnsi="Arial" w:cs="Arial"/>
          <w:sz w:val="24"/>
          <w:szCs w:val="24"/>
        </w:rPr>
        <w:t xml:space="preserve"> </w:t>
      </w:r>
      <w:r w:rsidRPr="00430713">
        <w:rPr>
          <w:rFonts w:ascii="Arial" w:hAnsi="Arial" w:cs="Arial"/>
          <w:sz w:val="24"/>
          <w:szCs w:val="24"/>
        </w:rPr>
        <w:t xml:space="preserve">Receita Federal do Brasil e da Procuradora-Geral da Fazenda Nacional.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11.3. prova de regularidade com o Fundo de Garantia do Tempo de Serviço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(FGTS);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11.4. prova de inexistência de débitos inadimplidos perante a justiça do </w:t>
      </w:r>
      <w:r w:rsidR="00F54FF5">
        <w:rPr>
          <w:rFonts w:ascii="Arial" w:hAnsi="Arial" w:cs="Arial"/>
          <w:sz w:val="24"/>
          <w:szCs w:val="24"/>
        </w:rPr>
        <w:t xml:space="preserve"> </w:t>
      </w:r>
      <w:r w:rsidRPr="00430713">
        <w:rPr>
          <w:rFonts w:ascii="Arial" w:hAnsi="Arial" w:cs="Arial"/>
          <w:sz w:val="24"/>
          <w:szCs w:val="24"/>
        </w:rPr>
        <w:t xml:space="preserve">trabalho, mediante a apresentação de certidão negativa ou positiva com efeito </w:t>
      </w:r>
      <w:r w:rsidR="00F54FF5">
        <w:rPr>
          <w:rFonts w:ascii="Arial" w:hAnsi="Arial" w:cs="Arial"/>
          <w:sz w:val="24"/>
          <w:szCs w:val="24"/>
        </w:rPr>
        <w:t xml:space="preserve"> </w:t>
      </w:r>
      <w:r w:rsidRPr="00430713">
        <w:rPr>
          <w:rFonts w:ascii="Arial" w:hAnsi="Arial" w:cs="Arial"/>
          <w:sz w:val="24"/>
          <w:szCs w:val="24"/>
        </w:rPr>
        <w:t xml:space="preserve">de negativa, nos termos do Título VII-A da Consolidação das Leis do Trabalho, </w:t>
      </w:r>
      <w:r w:rsidR="00F54FF5">
        <w:rPr>
          <w:rFonts w:ascii="Arial" w:hAnsi="Arial" w:cs="Arial"/>
          <w:sz w:val="24"/>
          <w:szCs w:val="24"/>
        </w:rPr>
        <w:t xml:space="preserve"> </w:t>
      </w:r>
      <w:r w:rsidRPr="00430713">
        <w:rPr>
          <w:rFonts w:ascii="Arial" w:hAnsi="Arial" w:cs="Arial"/>
          <w:sz w:val="24"/>
          <w:szCs w:val="24"/>
        </w:rPr>
        <w:t xml:space="preserve">aprovada pelo Decreto-Lei nº 5.452, de 1º de maio de 1943;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11.5. prova de inscrição no cadastro de contribuintes estadual, relativo ao </w:t>
      </w:r>
      <w:r w:rsidR="00F54FF5">
        <w:rPr>
          <w:rFonts w:ascii="Arial" w:hAnsi="Arial" w:cs="Arial"/>
          <w:sz w:val="24"/>
          <w:szCs w:val="24"/>
        </w:rPr>
        <w:t xml:space="preserve"> </w:t>
      </w:r>
      <w:r w:rsidRPr="00430713">
        <w:rPr>
          <w:rFonts w:ascii="Arial" w:hAnsi="Arial" w:cs="Arial"/>
          <w:sz w:val="24"/>
          <w:szCs w:val="24"/>
        </w:rPr>
        <w:t xml:space="preserve">domicílio ou sede do licitante, pertinente ao seu ramo de atividade e compatível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com o objeto contratual;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11.6. prova de regularidade com a Fazenda Estadual do domicílio ou sede </w:t>
      </w:r>
      <w:r w:rsidR="00F54FF5">
        <w:rPr>
          <w:rFonts w:ascii="Arial" w:hAnsi="Arial" w:cs="Arial"/>
          <w:sz w:val="24"/>
          <w:szCs w:val="24"/>
        </w:rPr>
        <w:t xml:space="preserve"> </w:t>
      </w:r>
      <w:r w:rsidRPr="00430713">
        <w:rPr>
          <w:rFonts w:ascii="Arial" w:hAnsi="Arial" w:cs="Arial"/>
          <w:sz w:val="24"/>
          <w:szCs w:val="24"/>
        </w:rPr>
        <w:t xml:space="preserve">do licitante, relativa à atividade em cujo exercício contrata ou concorre;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11.7. caso o licitante seja considerado isento dos tributos estaduais  relacionados ao objeto licitatório, deverá comprovar tal condição mediante  declaração da Fazenda Estadual do seu domicílio ou sede, ou outra equivalente, na forma da lei;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11.8. caso o licitante detentor do menor preço seja qualificado como </w:t>
      </w:r>
      <w:r w:rsidR="00F54FF5">
        <w:rPr>
          <w:rFonts w:ascii="Arial" w:hAnsi="Arial" w:cs="Arial"/>
          <w:sz w:val="24"/>
          <w:szCs w:val="24"/>
        </w:rPr>
        <w:t xml:space="preserve"> </w:t>
      </w:r>
      <w:r w:rsidRPr="00430713">
        <w:rPr>
          <w:rFonts w:ascii="Arial" w:hAnsi="Arial" w:cs="Arial"/>
          <w:sz w:val="24"/>
          <w:szCs w:val="24"/>
        </w:rPr>
        <w:t xml:space="preserve">microempresa ou empresa de pequeno porte deverá apresentar toda a </w:t>
      </w:r>
      <w:r w:rsidR="00F54FF5">
        <w:rPr>
          <w:rFonts w:ascii="Arial" w:hAnsi="Arial" w:cs="Arial"/>
          <w:sz w:val="24"/>
          <w:szCs w:val="24"/>
        </w:rPr>
        <w:t xml:space="preserve"> </w:t>
      </w:r>
      <w:r w:rsidRPr="00430713">
        <w:rPr>
          <w:rFonts w:ascii="Arial" w:hAnsi="Arial" w:cs="Arial"/>
          <w:sz w:val="24"/>
          <w:szCs w:val="24"/>
        </w:rPr>
        <w:t xml:space="preserve">documentação exigida para efeito de comprovação de regularidade fiscal, </w:t>
      </w:r>
      <w:r w:rsidR="00F54FF5">
        <w:rPr>
          <w:rFonts w:ascii="Arial" w:hAnsi="Arial" w:cs="Arial"/>
          <w:sz w:val="24"/>
          <w:szCs w:val="24"/>
        </w:rPr>
        <w:t xml:space="preserve"> </w:t>
      </w:r>
      <w:r w:rsidRPr="00430713">
        <w:rPr>
          <w:rFonts w:ascii="Arial" w:hAnsi="Arial" w:cs="Arial"/>
          <w:sz w:val="24"/>
          <w:szCs w:val="24"/>
        </w:rPr>
        <w:t xml:space="preserve">mesmo que esta apresente alguma restrição, sob pena de inabilitação. </w:t>
      </w:r>
    </w:p>
    <w:p w:rsidR="00430713" w:rsidRPr="00430713" w:rsidRDefault="00430713" w:rsidP="00430713">
      <w:pPr>
        <w:spacing w:after="0"/>
        <w:jc w:val="both"/>
        <w:rPr>
          <w:rFonts w:ascii="Arial" w:hAnsi="Arial" w:cs="Arial"/>
          <w:sz w:val="24"/>
          <w:szCs w:val="24"/>
        </w:rPr>
      </w:pPr>
      <w:r w:rsidRPr="00430713">
        <w:rPr>
          <w:rFonts w:ascii="Arial" w:hAnsi="Arial" w:cs="Arial"/>
          <w:sz w:val="24"/>
          <w:szCs w:val="24"/>
        </w:rPr>
        <w:t xml:space="preserve">11.9. A licitante melhor classificada deverá, também, apresentar a </w:t>
      </w:r>
      <w:r w:rsidR="00F54FF5">
        <w:rPr>
          <w:rFonts w:ascii="Arial" w:hAnsi="Arial" w:cs="Arial"/>
          <w:sz w:val="24"/>
          <w:szCs w:val="24"/>
        </w:rPr>
        <w:t xml:space="preserve"> </w:t>
      </w:r>
      <w:r w:rsidRPr="00430713">
        <w:rPr>
          <w:rFonts w:ascii="Arial" w:hAnsi="Arial" w:cs="Arial"/>
          <w:sz w:val="24"/>
          <w:szCs w:val="24"/>
        </w:rPr>
        <w:t xml:space="preserve">documentação de regularidade fiscal das microempresas e/ou empresas de </w:t>
      </w:r>
      <w:r w:rsidR="00F54FF5">
        <w:rPr>
          <w:rFonts w:ascii="Arial" w:hAnsi="Arial" w:cs="Arial"/>
          <w:sz w:val="24"/>
          <w:szCs w:val="24"/>
        </w:rPr>
        <w:t xml:space="preserve"> </w:t>
      </w:r>
      <w:r w:rsidRPr="00430713">
        <w:rPr>
          <w:rFonts w:ascii="Arial" w:hAnsi="Arial" w:cs="Arial"/>
          <w:sz w:val="24"/>
          <w:szCs w:val="24"/>
        </w:rPr>
        <w:t xml:space="preserve">pequeno porte que serão subcontratadas no decorrer da execução do contrato, </w:t>
      </w:r>
    </w:p>
    <w:p w:rsidR="00272012" w:rsidRPr="00090696" w:rsidRDefault="00430713" w:rsidP="00090696">
      <w:pPr>
        <w:spacing w:after="0"/>
        <w:jc w:val="both"/>
        <w:rPr>
          <w:rFonts w:ascii="Arial" w:hAnsi="Arial" w:cs="Arial"/>
          <w:sz w:val="24"/>
          <w:szCs w:val="24"/>
        </w:rPr>
      </w:pPr>
      <w:r w:rsidRPr="00430713">
        <w:rPr>
          <w:rFonts w:ascii="Arial" w:hAnsi="Arial" w:cs="Arial"/>
          <w:sz w:val="24"/>
          <w:szCs w:val="24"/>
        </w:rPr>
        <w:t xml:space="preserve">ainda que exista alguma restrição, aplicando-se o prazo de regularização </w:t>
      </w:r>
      <w:r w:rsidR="00F54FF5">
        <w:rPr>
          <w:rFonts w:ascii="Arial" w:hAnsi="Arial" w:cs="Arial"/>
          <w:sz w:val="24"/>
          <w:szCs w:val="24"/>
        </w:rPr>
        <w:t xml:space="preserve"> </w:t>
      </w:r>
      <w:r w:rsidRPr="00430713">
        <w:rPr>
          <w:rFonts w:ascii="Arial" w:hAnsi="Arial" w:cs="Arial"/>
          <w:sz w:val="24"/>
          <w:szCs w:val="24"/>
        </w:rPr>
        <w:t xml:space="preserve">previsto no art. 4º, §1º do Decreto nº 8.538, de 2015. </w:t>
      </w:r>
    </w:p>
    <w:p w:rsidR="00272012" w:rsidRPr="006070FD" w:rsidRDefault="00272012" w:rsidP="00430713">
      <w:pPr>
        <w:spacing w:after="0" w:line="240" w:lineRule="auto"/>
        <w:jc w:val="both"/>
        <w:rPr>
          <w:rFonts w:ascii="Arial" w:eastAsia="Times New Roman" w:hAnsi="Arial" w:cs="Arial"/>
          <w:b/>
          <w:sz w:val="24"/>
          <w:szCs w:val="24"/>
        </w:rPr>
      </w:pPr>
    </w:p>
    <w:p w:rsidR="006070FD" w:rsidRPr="006070FD" w:rsidRDefault="006070FD" w:rsidP="001703C5">
      <w:pPr>
        <w:spacing w:after="0"/>
        <w:rPr>
          <w:rFonts w:ascii="Arial" w:hAnsi="Arial" w:cs="Arial"/>
          <w:b/>
          <w:sz w:val="24"/>
          <w:szCs w:val="24"/>
        </w:rPr>
      </w:pPr>
      <w:r w:rsidRPr="006070FD">
        <w:rPr>
          <w:rFonts w:ascii="Arial" w:hAnsi="Arial" w:cs="Arial"/>
          <w:b/>
          <w:sz w:val="24"/>
          <w:szCs w:val="24"/>
        </w:rPr>
        <w:t xml:space="preserve">12. QUALIFICAÇÃO ECONÔMICO-FINANCEIRA.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12.1. certidão negativa de falência expedida pelo distribuidor da sede da </w:t>
      </w:r>
    </w:p>
    <w:p w:rsidR="006070FD" w:rsidRPr="006070FD" w:rsidRDefault="006070FD" w:rsidP="001703C5">
      <w:pPr>
        <w:spacing w:after="0"/>
        <w:jc w:val="both"/>
        <w:rPr>
          <w:rFonts w:ascii="Arial" w:hAnsi="Arial" w:cs="Arial"/>
          <w:sz w:val="24"/>
          <w:szCs w:val="24"/>
        </w:rPr>
      </w:pPr>
      <w:r w:rsidRPr="006070FD">
        <w:rPr>
          <w:rFonts w:ascii="Arial" w:hAnsi="Arial" w:cs="Arial"/>
          <w:sz w:val="24"/>
          <w:szCs w:val="24"/>
        </w:rPr>
        <w:t xml:space="preserve">pessoa jurídica;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 balanço patrimonial e demonstrações contábeis do último exercício </w:t>
      </w:r>
      <w:r w:rsidR="004D1348">
        <w:rPr>
          <w:rFonts w:ascii="Arial" w:hAnsi="Arial" w:cs="Arial"/>
          <w:sz w:val="24"/>
          <w:szCs w:val="24"/>
        </w:rPr>
        <w:t xml:space="preserve"> </w:t>
      </w:r>
      <w:r w:rsidRPr="006070FD">
        <w:rPr>
          <w:rFonts w:ascii="Arial" w:hAnsi="Arial" w:cs="Arial"/>
          <w:sz w:val="24"/>
          <w:szCs w:val="24"/>
        </w:rPr>
        <w:t xml:space="preserve">social, já exigíveis e apresentados na forma da lei, que comprovem a boa </w:t>
      </w:r>
      <w:r w:rsidR="004D1348">
        <w:rPr>
          <w:rFonts w:ascii="Arial" w:hAnsi="Arial" w:cs="Arial"/>
          <w:sz w:val="24"/>
          <w:szCs w:val="24"/>
        </w:rPr>
        <w:t xml:space="preserve"> </w:t>
      </w:r>
      <w:r w:rsidRPr="006070FD">
        <w:rPr>
          <w:rFonts w:ascii="Arial" w:hAnsi="Arial" w:cs="Arial"/>
          <w:sz w:val="24"/>
          <w:szCs w:val="24"/>
        </w:rPr>
        <w:t xml:space="preserve">situação financeira da empresa, vedada a sua substituição por balancetes ou </w:t>
      </w:r>
      <w:r w:rsidR="004D1348">
        <w:rPr>
          <w:rFonts w:ascii="Arial" w:hAnsi="Arial" w:cs="Arial"/>
          <w:sz w:val="24"/>
          <w:szCs w:val="24"/>
        </w:rPr>
        <w:t xml:space="preserve"> </w:t>
      </w:r>
      <w:r w:rsidRPr="006070FD">
        <w:rPr>
          <w:rFonts w:ascii="Arial" w:hAnsi="Arial" w:cs="Arial"/>
          <w:sz w:val="24"/>
          <w:szCs w:val="24"/>
        </w:rPr>
        <w:t xml:space="preserve">balanços provisórios, podendo ser atualizados por índices oficiais quando </w:t>
      </w:r>
      <w:r w:rsidR="004D1348">
        <w:rPr>
          <w:rFonts w:ascii="Arial" w:hAnsi="Arial" w:cs="Arial"/>
          <w:sz w:val="24"/>
          <w:szCs w:val="24"/>
        </w:rPr>
        <w:t xml:space="preserve"> </w:t>
      </w:r>
      <w:r w:rsidRPr="006070FD">
        <w:rPr>
          <w:rFonts w:ascii="Arial" w:hAnsi="Arial" w:cs="Arial"/>
          <w:sz w:val="24"/>
          <w:szCs w:val="24"/>
        </w:rPr>
        <w:t xml:space="preserve">encerrado há mais de 3 (três) meses da data de apresentação da proposta;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lastRenderedPageBreak/>
        <w:t xml:space="preserve">12.2.1. No caso de fornecimento de bens para pronta entrega, não será </w:t>
      </w:r>
      <w:r w:rsidR="004D1348">
        <w:rPr>
          <w:rFonts w:ascii="Arial" w:hAnsi="Arial" w:cs="Arial"/>
          <w:sz w:val="24"/>
          <w:szCs w:val="24"/>
        </w:rPr>
        <w:t xml:space="preserve"> </w:t>
      </w:r>
      <w:r w:rsidRPr="006070FD">
        <w:rPr>
          <w:rFonts w:ascii="Arial" w:hAnsi="Arial" w:cs="Arial"/>
          <w:sz w:val="24"/>
          <w:szCs w:val="24"/>
        </w:rPr>
        <w:t xml:space="preserve">exigido da licitante qualificada como microempresa ou empresa de pequeno </w:t>
      </w:r>
      <w:r w:rsidR="004D1348">
        <w:rPr>
          <w:rFonts w:ascii="Arial" w:hAnsi="Arial" w:cs="Arial"/>
          <w:sz w:val="24"/>
          <w:szCs w:val="24"/>
        </w:rPr>
        <w:t xml:space="preserve"> </w:t>
      </w:r>
      <w:r w:rsidRPr="006070FD">
        <w:rPr>
          <w:rFonts w:ascii="Arial" w:hAnsi="Arial" w:cs="Arial"/>
          <w:sz w:val="24"/>
          <w:szCs w:val="24"/>
        </w:rPr>
        <w:t xml:space="preserve">porte, a apresentação de balanço patrimonial do último exercício financeiro. </w:t>
      </w:r>
      <w:r w:rsidR="004D1348">
        <w:rPr>
          <w:rFonts w:ascii="Arial" w:hAnsi="Arial" w:cs="Arial"/>
          <w:sz w:val="24"/>
          <w:szCs w:val="24"/>
        </w:rPr>
        <w:t xml:space="preserve"> </w:t>
      </w:r>
      <w:r w:rsidRPr="006070FD">
        <w:rPr>
          <w:rFonts w:ascii="Arial" w:hAnsi="Arial" w:cs="Arial"/>
          <w:sz w:val="24"/>
          <w:szCs w:val="24"/>
        </w:rPr>
        <w:t xml:space="preserve">(Art. 3º do Decreto nº 8.538, de 2015);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12.2.2. no caso de empresa constituída no exercício social vigente, admite- </w:t>
      </w:r>
      <w:r w:rsidR="004D1348">
        <w:rPr>
          <w:rFonts w:ascii="Arial" w:hAnsi="Arial" w:cs="Arial"/>
          <w:sz w:val="24"/>
          <w:szCs w:val="24"/>
        </w:rPr>
        <w:t xml:space="preserve"> </w:t>
      </w:r>
      <w:r w:rsidRPr="006070FD">
        <w:rPr>
          <w:rFonts w:ascii="Arial" w:hAnsi="Arial" w:cs="Arial"/>
          <w:sz w:val="24"/>
          <w:szCs w:val="24"/>
        </w:rPr>
        <w:t xml:space="preserve">se a apresentação de balanço patrimonial e demonstrações contábeis referentes </w:t>
      </w:r>
      <w:r w:rsidR="004D1348">
        <w:rPr>
          <w:rFonts w:ascii="Arial" w:hAnsi="Arial" w:cs="Arial"/>
          <w:sz w:val="24"/>
          <w:szCs w:val="24"/>
        </w:rPr>
        <w:t xml:space="preserve"> </w:t>
      </w:r>
      <w:r w:rsidRPr="006070FD">
        <w:rPr>
          <w:rFonts w:ascii="Arial" w:hAnsi="Arial" w:cs="Arial"/>
          <w:sz w:val="24"/>
          <w:szCs w:val="24"/>
        </w:rPr>
        <w:t xml:space="preserve">ao período de existência da sociedade;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12.2.3. é admissível o balanço intermediário, se decorrer de lei ou contrato </w:t>
      </w:r>
      <w:r w:rsidR="004D1348">
        <w:rPr>
          <w:rFonts w:ascii="Arial" w:hAnsi="Arial" w:cs="Arial"/>
          <w:sz w:val="24"/>
          <w:szCs w:val="24"/>
        </w:rPr>
        <w:t xml:space="preserve"> </w:t>
      </w:r>
      <w:r w:rsidRPr="006070FD">
        <w:rPr>
          <w:rFonts w:ascii="Arial" w:hAnsi="Arial" w:cs="Arial"/>
          <w:sz w:val="24"/>
          <w:szCs w:val="24"/>
        </w:rPr>
        <w:t xml:space="preserve">social/estatuto social.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12.2.4. Caso o licitante seja cooperativa, tais documentos deverão ser </w:t>
      </w:r>
      <w:r w:rsidR="004D1348">
        <w:rPr>
          <w:rFonts w:ascii="Arial" w:hAnsi="Arial" w:cs="Arial"/>
          <w:sz w:val="24"/>
          <w:szCs w:val="24"/>
        </w:rPr>
        <w:t xml:space="preserve"> </w:t>
      </w:r>
      <w:r w:rsidRPr="006070FD">
        <w:rPr>
          <w:rFonts w:ascii="Arial" w:hAnsi="Arial" w:cs="Arial"/>
          <w:sz w:val="24"/>
          <w:szCs w:val="24"/>
        </w:rPr>
        <w:t xml:space="preserve">acompanhados da última auditoria contábil-financeira, conforme dispõe o artigo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112 da Lei nº 5.764, de 1971, ou de uma declaração, sob as penas da lei, de </w:t>
      </w:r>
      <w:r w:rsidR="004D1348">
        <w:rPr>
          <w:rFonts w:ascii="Arial" w:hAnsi="Arial" w:cs="Arial"/>
          <w:sz w:val="24"/>
          <w:szCs w:val="24"/>
        </w:rPr>
        <w:t xml:space="preserve"> </w:t>
      </w:r>
      <w:r w:rsidRPr="006070FD">
        <w:rPr>
          <w:rFonts w:ascii="Arial" w:hAnsi="Arial" w:cs="Arial"/>
          <w:sz w:val="24"/>
          <w:szCs w:val="24"/>
        </w:rPr>
        <w:t xml:space="preserve">que tal auditoria não foi exigida pelo órgão fiscalizador;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12.2.5. A comprovação da situação financeira da empresa será constatada </w:t>
      </w:r>
      <w:r w:rsidR="004D1348">
        <w:rPr>
          <w:rFonts w:ascii="Arial" w:hAnsi="Arial" w:cs="Arial"/>
          <w:sz w:val="24"/>
          <w:szCs w:val="24"/>
        </w:rPr>
        <w:t xml:space="preserve"> </w:t>
      </w:r>
      <w:r w:rsidRPr="006070FD">
        <w:rPr>
          <w:rFonts w:ascii="Arial" w:hAnsi="Arial" w:cs="Arial"/>
          <w:sz w:val="24"/>
          <w:szCs w:val="24"/>
        </w:rPr>
        <w:t xml:space="preserve">mediante obtenção de índices de Liquidez Geral (LG), Solvência Geral (SG) 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Liquidez Corrente (LC), superiores a 1 ( um) resultantes da aplicação das </w:t>
      </w:r>
      <w:r w:rsidR="004D1348">
        <w:rPr>
          <w:rFonts w:ascii="Arial" w:hAnsi="Arial" w:cs="Arial"/>
          <w:sz w:val="24"/>
          <w:szCs w:val="24"/>
        </w:rPr>
        <w:t xml:space="preserve"> </w:t>
      </w:r>
      <w:r w:rsidRPr="006070FD">
        <w:rPr>
          <w:rFonts w:ascii="Arial" w:hAnsi="Arial" w:cs="Arial"/>
          <w:sz w:val="24"/>
          <w:szCs w:val="24"/>
        </w:rPr>
        <w:t xml:space="preserve">fórmulas: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Ativo Circulante + Realizável a Longo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Prazo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Passivo Circulante + Passivo Não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Circulante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 xml:space="preserve">SG =   Ativo Total </w:t>
      </w:r>
    </w:p>
    <w:p w:rsidR="006070FD" w:rsidRPr="006070FD" w:rsidRDefault="006070FD" w:rsidP="006070FD">
      <w:pPr>
        <w:spacing w:after="0"/>
        <w:jc w:val="both"/>
        <w:rPr>
          <w:rFonts w:ascii="Arial" w:hAnsi="Arial" w:cs="Arial"/>
          <w:sz w:val="24"/>
          <w:szCs w:val="24"/>
        </w:rPr>
      </w:pPr>
      <w:r w:rsidRPr="006070FD">
        <w:rPr>
          <w:rFonts w:ascii="Arial" w:hAnsi="Arial" w:cs="Arial"/>
          <w:sz w:val="24"/>
          <w:szCs w:val="24"/>
        </w:rPr>
        <w:t>Passivo Circulante + Passivo Não</w:t>
      </w:r>
    </w:p>
    <w:p w:rsidR="006070FD" w:rsidRDefault="006070FD" w:rsidP="006070FD">
      <w:pPr>
        <w:spacing w:after="0"/>
        <w:jc w:val="both"/>
        <w:rPr>
          <w:rFonts w:ascii="Arial" w:hAnsi="Arial" w:cs="Arial"/>
          <w:sz w:val="24"/>
          <w:szCs w:val="24"/>
        </w:rPr>
      </w:pPr>
      <w:r w:rsidRPr="006070FD">
        <w:rPr>
          <w:rFonts w:ascii="Arial" w:hAnsi="Arial" w:cs="Arial"/>
          <w:sz w:val="24"/>
          <w:szCs w:val="24"/>
        </w:rPr>
        <w:t xml:space="preserve">12.3. As empresas que apresentarem Liquidez Geral (LG), Solvência Geral </w:t>
      </w:r>
      <w:r w:rsidR="004D1348">
        <w:rPr>
          <w:rFonts w:ascii="Arial" w:hAnsi="Arial" w:cs="Arial"/>
          <w:sz w:val="24"/>
          <w:szCs w:val="24"/>
        </w:rPr>
        <w:t xml:space="preserve"> </w:t>
      </w:r>
      <w:r w:rsidRPr="006070FD">
        <w:rPr>
          <w:rFonts w:ascii="Arial" w:hAnsi="Arial" w:cs="Arial"/>
          <w:sz w:val="24"/>
          <w:szCs w:val="24"/>
        </w:rPr>
        <w:t xml:space="preserve">(SG) e Liquidez Corrente (LC), deverão comprovar, considerados os riscos para a </w:t>
      </w:r>
      <w:r w:rsidR="004D1348">
        <w:rPr>
          <w:rFonts w:ascii="Arial" w:hAnsi="Arial" w:cs="Arial"/>
          <w:sz w:val="24"/>
          <w:szCs w:val="24"/>
        </w:rPr>
        <w:t xml:space="preserve"> </w:t>
      </w:r>
      <w:r w:rsidRPr="006070FD">
        <w:rPr>
          <w:rFonts w:ascii="Arial" w:hAnsi="Arial" w:cs="Arial"/>
          <w:sz w:val="24"/>
          <w:szCs w:val="24"/>
        </w:rPr>
        <w:t xml:space="preserve">Administração, e, a critério da autoridade competente, o capital mínimo ou o </w:t>
      </w:r>
      <w:r w:rsidR="004D1348">
        <w:rPr>
          <w:rFonts w:ascii="Arial" w:hAnsi="Arial" w:cs="Arial"/>
          <w:sz w:val="24"/>
          <w:szCs w:val="24"/>
        </w:rPr>
        <w:t xml:space="preserve"> </w:t>
      </w:r>
      <w:r w:rsidRPr="006070FD">
        <w:rPr>
          <w:rFonts w:ascii="Arial" w:hAnsi="Arial" w:cs="Arial"/>
          <w:sz w:val="24"/>
          <w:szCs w:val="24"/>
        </w:rPr>
        <w:t xml:space="preserve">patrimônio líquido mínimode 10% (dez) do valor estimado da contratação ou do </w:t>
      </w:r>
      <w:r w:rsidR="004D1348">
        <w:rPr>
          <w:rFonts w:ascii="Arial" w:hAnsi="Arial" w:cs="Arial"/>
          <w:sz w:val="24"/>
          <w:szCs w:val="24"/>
        </w:rPr>
        <w:t xml:space="preserve"> </w:t>
      </w:r>
      <w:r w:rsidRPr="006070FD">
        <w:rPr>
          <w:rFonts w:ascii="Arial" w:hAnsi="Arial" w:cs="Arial"/>
          <w:sz w:val="24"/>
          <w:szCs w:val="24"/>
        </w:rPr>
        <w:t xml:space="preserve">item pertinente. </w:t>
      </w:r>
    </w:p>
    <w:p w:rsidR="00085376" w:rsidRPr="00085376" w:rsidRDefault="00085376" w:rsidP="006070FD">
      <w:pPr>
        <w:spacing w:after="0"/>
        <w:jc w:val="both"/>
        <w:rPr>
          <w:rFonts w:ascii="Arial" w:hAnsi="Arial" w:cs="Arial"/>
          <w:b/>
          <w:sz w:val="24"/>
          <w:szCs w:val="24"/>
        </w:rPr>
      </w:pPr>
    </w:p>
    <w:p w:rsidR="00085376" w:rsidRDefault="00085376" w:rsidP="008B6A24">
      <w:pPr>
        <w:spacing w:after="0"/>
        <w:rPr>
          <w:rFonts w:ascii="Arial" w:hAnsi="Arial" w:cs="Arial"/>
          <w:b/>
          <w:sz w:val="24"/>
          <w:szCs w:val="24"/>
        </w:rPr>
      </w:pPr>
      <w:r w:rsidRPr="00085376">
        <w:rPr>
          <w:rFonts w:ascii="Arial" w:hAnsi="Arial" w:cs="Arial"/>
          <w:b/>
          <w:sz w:val="24"/>
          <w:szCs w:val="24"/>
        </w:rPr>
        <w:t xml:space="preserve">13. QUALIFICAÇÃO TÉCNICA </w:t>
      </w:r>
    </w:p>
    <w:p w:rsidR="007215AE" w:rsidRDefault="007215AE" w:rsidP="007215AE">
      <w:pPr>
        <w:pStyle w:val="Textosemformatao"/>
        <w:jc w:val="both"/>
        <w:rPr>
          <w:rFonts w:ascii="Arial" w:hAnsi="Arial" w:cs="Arial"/>
          <w:b/>
          <w:sz w:val="24"/>
          <w:szCs w:val="24"/>
        </w:rPr>
      </w:pPr>
    </w:p>
    <w:p w:rsidR="00085376" w:rsidRPr="00085376" w:rsidRDefault="00085376" w:rsidP="008B6A24">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1</w:t>
      </w:r>
      <w:r w:rsidRPr="00085376">
        <w:rPr>
          <w:rFonts w:ascii="Arial" w:hAnsi="Arial" w:cs="Arial"/>
          <w:sz w:val="24"/>
          <w:szCs w:val="24"/>
        </w:rPr>
        <w:t xml:space="preserve">. Comprovação de aptidão para o fornecimento de bens em </w:t>
      </w:r>
      <w:r>
        <w:rPr>
          <w:rFonts w:ascii="Arial" w:hAnsi="Arial" w:cs="Arial"/>
          <w:sz w:val="24"/>
          <w:szCs w:val="24"/>
        </w:rPr>
        <w:t xml:space="preserve"> </w:t>
      </w:r>
      <w:r w:rsidRPr="00085376">
        <w:rPr>
          <w:rFonts w:ascii="Arial" w:hAnsi="Arial" w:cs="Arial"/>
          <w:sz w:val="24"/>
          <w:szCs w:val="24"/>
        </w:rPr>
        <w:t xml:space="preserve">características, quantidades e prazos compatíveis com o objeto desta licitação, </w:t>
      </w:r>
      <w:r>
        <w:rPr>
          <w:rFonts w:ascii="Arial" w:hAnsi="Arial" w:cs="Arial"/>
          <w:sz w:val="24"/>
          <w:szCs w:val="24"/>
        </w:rPr>
        <w:t xml:space="preserve"> </w:t>
      </w:r>
      <w:r w:rsidRPr="00085376">
        <w:rPr>
          <w:rFonts w:ascii="Arial" w:hAnsi="Arial" w:cs="Arial"/>
          <w:sz w:val="24"/>
          <w:szCs w:val="24"/>
        </w:rPr>
        <w:t xml:space="preserve">ou com o item pertinente, por meio da apresentação de atestados fornecidos </w:t>
      </w:r>
      <w:r>
        <w:rPr>
          <w:rFonts w:ascii="Arial" w:hAnsi="Arial" w:cs="Arial"/>
          <w:sz w:val="24"/>
          <w:szCs w:val="24"/>
        </w:rPr>
        <w:t xml:space="preserve"> </w:t>
      </w:r>
      <w:r w:rsidRPr="00085376">
        <w:rPr>
          <w:rFonts w:ascii="Arial" w:hAnsi="Arial" w:cs="Arial"/>
          <w:sz w:val="24"/>
          <w:szCs w:val="24"/>
        </w:rPr>
        <w:t xml:space="preserve">por pessoas jurídicas de direito público ou privado.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13.2. Prova de atendimento aos requisitos de qualificação técnica, </w:t>
      </w:r>
      <w:r>
        <w:rPr>
          <w:rFonts w:ascii="Arial" w:hAnsi="Arial" w:cs="Arial"/>
          <w:sz w:val="24"/>
          <w:szCs w:val="24"/>
        </w:rPr>
        <w:t xml:space="preserve"> </w:t>
      </w:r>
      <w:r w:rsidRPr="00085376">
        <w:rPr>
          <w:rFonts w:ascii="Arial" w:hAnsi="Arial" w:cs="Arial"/>
          <w:sz w:val="24"/>
          <w:szCs w:val="24"/>
        </w:rPr>
        <w:t xml:space="preserve">previstos na lei 8.666/93: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 Tratando-se de licitantes reunidos em consórcio, serão observadas </w:t>
      </w:r>
      <w:r>
        <w:rPr>
          <w:rFonts w:ascii="Arial" w:hAnsi="Arial" w:cs="Arial"/>
          <w:sz w:val="24"/>
          <w:szCs w:val="24"/>
        </w:rPr>
        <w:t xml:space="preserve"> </w:t>
      </w:r>
      <w:r w:rsidRPr="00085376">
        <w:rPr>
          <w:rFonts w:ascii="Arial" w:hAnsi="Arial" w:cs="Arial"/>
          <w:sz w:val="24"/>
          <w:szCs w:val="24"/>
        </w:rPr>
        <w:t xml:space="preserve">as seguintes exigências: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lastRenderedPageBreak/>
        <w:t>13.</w:t>
      </w:r>
      <w:r w:rsidR="00A51C87">
        <w:rPr>
          <w:rFonts w:ascii="Arial" w:hAnsi="Arial" w:cs="Arial"/>
          <w:sz w:val="24"/>
          <w:szCs w:val="24"/>
        </w:rPr>
        <w:t>3</w:t>
      </w:r>
      <w:r w:rsidRPr="00085376">
        <w:rPr>
          <w:rFonts w:ascii="Arial" w:hAnsi="Arial" w:cs="Arial"/>
          <w:sz w:val="24"/>
          <w:szCs w:val="24"/>
        </w:rPr>
        <w:t xml:space="preserve">.1. Comprovação da existência de compromisso público ou particular de </w:t>
      </w:r>
      <w:r>
        <w:rPr>
          <w:rFonts w:ascii="Arial" w:hAnsi="Arial" w:cs="Arial"/>
          <w:sz w:val="24"/>
          <w:szCs w:val="24"/>
        </w:rPr>
        <w:t xml:space="preserve"> </w:t>
      </w:r>
      <w:r w:rsidRPr="00085376">
        <w:rPr>
          <w:rFonts w:ascii="Arial" w:hAnsi="Arial" w:cs="Arial"/>
          <w:sz w:val="24"/>
          <w:szCs w:val="24"/>
        </w:rPr>
        <w:t xml:space="preserve">constituição de consórcio, subscrito pelas empresas que dele participarão, com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indicação da empresa-líder, que deverá possuir amplos poderes para representar </w:t>
      </w:r>
      <w:r>
        <w:rPr>
          <w:rFonts w:ascii="Arial" w:hAnsi="Arial" w:cs="Arial"/>
          <w:sz w:val="24"/>
          <w:szCs w:val="24"/>
        </w:rPr>
        <w:t xml:space="preserve"> </w:t>
      </w:r>
      <w:r w:rsidRPr="00085376">
        <w:rPr>
          <w:rFonts w:ascii="Arial" w:hAnsi="Arial" w:cs="Arial"/>
          <w:sz w:val="24"/>
          <w:szCs w:val="24"/>
        </w:rPr>
        <w:t xml:space="preserve">os consorciadas no procedimento licitatório e no instrumento contratual, receber </w:t>
      </w:r>
      <w:r>
        <w:rPr>
          <w:rFonts w:ascii="Arial" w:hAnsi="Arial" w:cs="Arial"/>
          <w:sz w:val="24"/>
          <w:szCs w:val="24"/>
        </w:rPr>
        <w:t xml:space="preserve"> </w:t>
      </w:r>
      <w:r w:rsidRPr="00085376">
        <w:rPr>
          <w:rFonts w:ascii="Arial" w:hAnsi="Arial" w:cs="Arial"/>
          <w:sz w:val="24"/>
          <w:szCs w:val="24"/>
        </w:rPr>
        <w:t xml:space="preserve">e dar quitação, responder administrativa e judicialmente, inclusive receber </w:t>
      </w:r>
      <w:r>
        <w:rPr>
          <w:rFonts w:ascii="Arial" w:hAnsi="Arial" w:cs="Arial"/>
          <w:sz w:val="24"/>
          <w:szCs w:val="24"/>
        </w:rPr>
        <w:t xml:space="preserve"> </w:t>
      </w:r>
      <w:r w:rsidRPr="00085376">
        <w:rPr>
          <w:rFonts w:ascii="Arial" w:hAnsi="Arial" w:cs="Arial"/>
          <w:sz w:val="24"/>
          <w:szCs w:val="24"/>
        </w:rPr>
        <w:t xml:space="preserve">notificação, intimação e citação;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.2. apresentação da documentação de habilitação especificada no edital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por empresa consorciada;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.3. comprovação da capacidade técnica do consórcio pelo somatório dos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.4. demonstração, pelo consórcio, pelo , do atendimento aos índices </w:t>
      </w:r>
      <w:r w:rsidR="00247A3F">
        <w:rPr>
          <w:rFonts w:ascii="Arial" w:hAnsi="Arial" w:cs="Arial"/>
          <w:sz w:val="24"/>
          <w:szCs w:val="24"/>
        </w:rPr>
        <w:t xml:space="preserve"> </w:t>
      </w:r>
      <w:r w:rsidRPr="00085376">
        <w:rPr>
          <w:rFonts w:ascii="Arial" w:hAnsi="Arial" w:cs="Arial"/>
          <w:sz w:val="24"/>
          <w:szCs w:val="24"/>
        </w:rPr>
        <w:t xml:space="preserve">contábeis definidos neste edital [, com o acréscimo de 30%], para fins de </w:t>
      </w:r>
      <w:r w:rsidR="00247A3F">
        <w:rPr>
          <w:rFonts w:ascii="Arial" w:hAnsi="Arial" w:cs="Arial"/>
          <w:sz w:val="24"/>
          <w:szCs w:val="24"/>
        </w:rPr>
        <w:t xml:space="preserve"> </w:t>
      </w:r>
      <w:r w:rsidRPr="00085376">
        <w:rPr>
          <w:rFonts w:ascii="Arial" w:hAnsi="Arial" w:cs="Arial"/>
          <w:sz w:val="24"/>
          <w:szCs w:val="24"/>
        </w:rPr>
        <w:t xml:space="preserve">qualificação econômico-financeira, na proporção da respectiva participação;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.4.1. Quando se tratar de consórcio composto em sua totalidade por micro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e pequenas empresas, não será necessário cumprir esse acréscimo percentual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 xml:space="preserve">na qualificação econômico-financeira;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.5. responsabilidade solidária das empresas consorciadas pelas </w:t>
      </w:r>
      <w:r w:rsidR="00247A3F">
        <w:rPr>
          <w:rFonts w:ascii="Arial" w:hAnsi="Arial" w:cs="Arial"/>
          <w:sz w:val="24"/>
          <w:szCs w:val="24"/>
        </w:rPr>
        <w:t xml:space="preserve"> </w:t>
      </w:r>
      <w:r w:rsidRPr="00085376">
        <w:rPr>
          <w:rFonts w:ascii="Arial" w:hAnsi="Arial" w:cs="Arial"/>
          <w:sz w:val="24"/>
          <w:szCs w:val="24"/>
        </w:rPr>
        <w:t xml:space="preserve">obrigações do consórcio, nas fases de licitação e durante a vigência do contrato;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.6. obrigatoriedade de liderança por empresa brasileira no consórcio </w:t>
      </w:r>
      <w:r w:rsidR="00247A3F">
        <w:rPr>
          <w:rFonts w:ascii="Arial" w:hAnsi="Arial" w:cs="Arial"/>
          <w:sz w:val="24"/>
          <w:szCs w:val="24"/>
        </w:rPr>
        <w:t xml:space="preserve"> </w:t>
      </w:r>
      <w:r w:rsidRPr="00085376">
        <w:rPr>
          <w:rFonts w:ascii="Arial" w:hAnsi="Arial" w:cs="Arial"/>
          <w:sz w:val="24"/>
          <w:szCs w:val="24"/>
        </w:rPr>
        <w:t xml:space="preserve">formado por empresas brasileiras e estrangeiras;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.7. constituição e registro do consórcio antes da celebração do contrato; </w:t>
      </w:r>
      <w:r w:rsidR="00247A3F">
        <w:rPr>
          <w:rFonts w:ascii="Arial" w:hAnsi="Arial" w:cs="Arial"/>
          <w:sz w:val="24"/>
          <w:szCs w:val="24"/>
        </w:rPr>
        <w:t xml:space="preserve"> </w:t>
      </w:r>
      <w:r w:rsidRPr="00085376">
        <w:rPr>
          <w:rFonts w:ascii="Arial" w:hAnsi="Arial" w:cs="Arial"/>
          <w:sz w:val="24"/>
          <w:szCs w:val="24"/>
        </w:rPr>
        <w:t xml:space="preserve">e </w:t>
      </w:r>
    </w:p>
    <w:p w:rsidR="00085376" w:rsidRPr="00085376" w:rsidRDefault="00085376" w:rsidP="00085376">
      <w:pPr>
        <w:spacing w:after="0"/>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3</w:t>
      </w:r>
      <w:r w:rsidRPr="00085376">
        <w:rPr>
          <w:rFonts w:ascii="Arial" w:hAnsi="Arial" w:cs="Arial"/>
          <w:sz w:val="24"/>
          <w:szCs w:val="24"/>
        </w:rPr>
        <w:t xml:space="preserve">.8. proibição de participação de empresa consorciada, na mesma </w:t>
      </w:r>
      <w:r w:rsidR="00247A3F">
        <w:rPr>
          <w:rFonts w:ascii="Arial" w:hAnsi="Arial" w:cs="Arial"/>
          <w:sz w:val="24"/>
          <w:szCs w:val="24"/>
        </w:rPr>
        <w:t xml:space="preserve"> </w:t>
      </w:r>
      <w:r w:rsidRPr="00085376">
        <w:rPr>
          <w:rFonts w:ascii="Arial" w:hAnsi="Arial" w:cs="Arial"/>
          <w:sz w:val="24"/>
          <w:szCs w:val="24"/>
        </w:rPr>
        <w:t xml:space="preserve">licitação, por intermédio de mais de um consórcio ou isoladamente.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4</w:t>
      </w:r>
      <w:r w:rsidRPr="00085376">
        <w:rPr>
          <w:rFonts w:ascii="Arial" w:hAnsi="Arial" w:cs="Arial"/>
          <w:sz w:val="24"/>
          <w:szCs w:val="24"/>
        </w:rPr>
        <w:t xml:space="preserve">. O licitante enquadrado como microempreendedor individual que </w:t>
      </w:r>
      <w:r w:rsidR="00247A3F">
        <w:rPr>
          <w:rFonts w:ascii="Arial" w:hAnsi="Arial" w:cs="Arial"/>
          <w:sz w:val="24"/>
          <w:szCs w:val="24"/>
        </w:rPr>
        <w:t xml:space="preserve"> </w:t>
      </w:r>
      <w:r w:rsidRPr="00085376">
        <w:rPr>
          <w:rFonts w:ascii="Arial" w:hAnsi="Arial" w:cs="Arial"/>
          <w:sz w:val="24"/>
          <w:szCs w:val="24"/>
        </w:rPr>
        <w:t xml:space="preserve">pretenda auferir os benefícios do tratamento diferenciado previstos na Lei </w:t>
      </w:r>
      <w:r w:rsidR="00247A3F">
        <w:rPr>
          <w:rFonts w:ascii="Arial" w:hAnsi="Arial" w:cs="Arial"/>
          <w:sz w:val="24"/>
          <w:szCs w:val="24"/>
        </w:rPr>
        <w:t xml:space="preserve"> </w:t>
      </w:r>
      <w:r w:rsidRPr="00085376">
        <w:rPr>
          <w:rFonts w:ascii="Arial" w:hAnsi="Arial" w:cs="Arial"/>
          <w:sz w:val="24"/>
          <w:szCs w:val="24"/>
        </w:rPr>
        <w:t xml:space="preserve">Complementar n. 123, de 2006, estará dispensado (a) da prova de inscrição nos </w:t>
      </w:r>
      <w:r w:rsidR="00247A3F">
        <w:rPr>
          <w:rFonts w:ascii="Arial" w:hAnsi="Arial" w:cs="Arial"/>
          <w:sz w:val="24"/>
          <w:szCs w:val="24"/>
        </w:rPr>
        <w:t xml:space="preserve"> </w:t>
      </w:r>
      <w:r w:rsidRPr="00085376">
        <w:rPr>
          <w:rFonts w:ascii="Arial" w:hAnsi="Arial" w:cs="Arial"/>
          <w:sz w:val="24"/>
          <w:szCs w:val="24"/>
        </w:rPr>
        <w:t xml:space="preserve">cadastros de contribuintes estadual e municipal e (b) da apresentação do </w:t>
      </w:r>
      <w:r w:rsidR="00247A3F">
        <w:rPr>
          <w:rFonts w:ascii="Arial" w:hAnsi="Arial" w:cs="Arial"/>
          <w:sz w:val="24"/>
          <w:szCs w:val="24"/>
        </w:rPr>
        <w:t xml:space="preserve"> </w:t>
      </w:r>
      <w:r w:rsidRPr="00085376">
        <w:rPr>
          <w:rFonts w:ascii="Arial" w:hAnsi="Arial" w:cs="Arial"/>
          <w:sz w:val="24"/>
          <w:szCs w:val="24"/>
        </w:rPr>
        <w:t xml:space="preserve">balanço patrimonial e das demonstrações contábeis do último exercício.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5</w:t>
      </w:r>
      <w:r w:rsidRPr="00085376">
        <w:rPr>
          <w:rFonts w:ascii="Arial" w:hAnsi="Arial" w:cs="Arial"/>
          <w:sz w:val="24"/>
          <w:szCs w:val="24"/>
        </w:rPr>
        <w:t xml:space="preserve">. A existência de restrição relativamente à regularidade fiscal e </w:t>
      </w:r>
      <w:r w:rsidR="00247A3F">
        <w:rPr>
          <w:rFonts w:ascii="Arial" w:hAnsi="Arial" w:cs="Arial"/>
          <w:sz w:val="24"/>
          <w:szCs w:val="24"/>
        </w:rPr>
        <w:t xml:space="preserve"> </w:t>
      </w:r>
      <w:r w:rsidRPr="00085376">
        <w:rPr>
          <w:rFonts w:ascii="Arial" w:hAnsi="Arial" w:cs="Arial"/>
          <w:sz w:val="24"/>
          <w:szCs w:val="24"/>
        </w:rPr>
        <w:t xml:space="preserve">trabalhista não impede que a licitante qualificada como microempresa ou </w:t>
      </w:r>
      <w:r w:rsidR="00247A3F">
        <w:rPr>
          <w:rFonts w:ascii="Arial" w:hAnsi="Arial" w:cs="Arial"/>
          <w:sz w:val="24"/>
          <w:szCs w:val="24"/>
        </w:rPr>
        <w:t xml:space="preserve"> </w:t>
      </w:r>
      <w:r w:rsidRPr="00085376">
        <w:rPr>
          <w:rFonts w:ascii="Arial" w:hAnsi="Arial" w:cs="Arial"/>
          <w:sz w:val="24"/>
          <w:szCs w:val="24"/>
        </w:rPr>
        <w:t xml:space="preserve">empresa de pequeno porte seja declarada vencedora, uma vez que atenda a </w:t>
      </w:r>
      <w:r w:rsidR="00247A3F">
        <w:rPr>
          <w:rFonts w:ascii="Arial" w:hAnsi="Arial" w:cs="Arial"/>
          <w:sz w:val="24"/>
          <w:szCs w:val="24"/>
        </w:rPr>
        <w:t xml:space="preserve"> </w:t>
      </w:r>
      <w:r w:rsidRPr="00085376">
        <w:rPr>
          <w:rFonts w:ascii="Arial" w:hAnsi="Arial" w:cs="Arial"/>
          <w:sz w:val="24"/>
          <w:szCs w:val="24"/>
        </w:rPr>
        <w:t xml:space="preserve">todas as demais exigências do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5</w:t>
      </w:r>
      <w:r w:rsidRPr="00085376">
        <w:rPr>
          <w:rFonts w:ascii="Arial" w:hAnsi="Arial" w:cs="Arial"/>
          <w:sz w:val="24"/>
          <w:szCs w:val="24"/>
        </w:rPr>
        <w:t xml:space="preserve">.1. A declaração do vencedor acontecerá no momento imediatamente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posterior à fase de habilitação.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6</w:t>
      </w:r>
      <w:r w:rsidRPr="00085376">
        <w:rPr>
          <w:rFonts w:ascii="Arial" w:hAnsi="Arial" w:cs="Arial"/>
          <w:sz w:val="24"/>
          <w:szCs w:val="24"/>
        </w:rPr>
        <w:t xml:space="preserve">. Caso a proposta mais vantajosa seja ofertada por licitante </w:t>
      </w:r>
      <w:r w:rsidR="00C063B2">
        <w:rPr>
          <w:rFonts w:ascii="Arial" w:hAnsi="Arial" w:cs="Arial"/>
          <w:sz w:val="24"/>
          <w:szCs w:val="24"/>
        </w:rPr>
        <w:t xml:space="preserve"> </w:t>
      </w:r>
      <w:r w:rsidRPr="00085376">
        <w:rPr>
          <w:rFonts w:ascii="Arial" w:hAnsi="Arial" w:cs="Arial"/>
          <w:sz w:val="24"/>
          <w:szCs w:val="24"/>
        </w:rPr>
        <w:t xml:space="preserve">qualificada como microempresa ou empresa de pequeno porte, e uma vez </w:t>
      </w:r>
      <w:r w:rsidR="00C063B2">
        <w:rPr>
          <w:rFonts w:ascii="Arial" w:hAnsi="Arial" w:cs="Arial"/>
          <w:sz w:val="24"/>
          <w:szCs w:val="24"/>
        </w:rPr>
        <w:t xml:space="preserve"> </w:t>
      </w:r>
      <w:r w:rsidRPr="00085376">
        <w:rPr>
          <w:rFonts w:ascii="Arial" w:hAnsi="Arial" w:cs="Arial"/>
          <w:sz w:val="24"/>
          <w:szCs w:val="24"/>
        </w:rPr>
        <w:t xml:space="preserve">constatada a existência de alguma restrição no que tange à regularidade fiscal </w:t>
      </w:r>
      <w:r w:rsidR="00C063B2">
        <w:rPr>
          <w:rFonts w:ascii="Arial" w:hAnsi="Arial" w:cs="Arial"/>
          <w:sz w:val="24"/>
          <w:szCs w:val="24"/>
        </w:rPr>
        <w:t xml:space="preserve"> </w:t>
      </w:r>
      <w:r w:rsidRPr="00085376">
        <w:rPr>
          <w:rFonts w:ascii="Arial" w:hAnsi="Arial" w:cs="Arial"/>
          <w:sz w:val="24"/>
          <w:szCs w:val="24"/>
        </w:rPr>
        <w:t xml:space="preserve">e trabalhista, a mesma será convocada para, no prazo de 5 ( cinco) dias úteis, </w:t>
      </w:r>
      <w:r w:rsidR="00C063B2">
        <w:rPr>
          <w:rFonts w:ascii="Arial" w:hAnsi="Arial" w:cs="Arial"/>
          <w:sz w:val="24"/>
          <w:szCs w:val="24"/>
        </w:rPr>
        <w:t xml:space="preserve"> </w:t>
      </w:r>
      <w:r w:rsidRPr="00085376">
        <w:rPr>
          <w:rFonts w:ascii="Arial" w:hAnsi="Arial" w:cs="Arial"/>
          <w:sz w:val="24"/>
          <w:szCs w:val="24"/>
        </w:rPr>
        <w:t xml:space="preserve">após a declaração do vencedor, comprovar a regularização. O prazo poderá ser </w:t>
      </w:r>
      <w:r w:rsidR="00C063B2">
        <w:rPr>
          <w:rFonts w:ascii="Arial" w:hAnsi="Arial" w:cs="Arial"/>
          <w:sz w:val="24"/>
          <w:szCs w:val="24"/>
        </w:rPr>
        <w:t xml:space="preserve"> </w:t>
      </w:r>
      <w:r w:rsidRPr="00085376">
        <w:rPr>
          <w:rFonts w:ascii="Arial" w:hAnsi="Arial" w:cs="Arial"/>
          <w:sz w:val="24"/>
          <w:szCs w:val="24"/>
        </w:rPr>
        <w:t xml:space="preserve">prorrogado por igual período, a critério da administração pública, quando </w:t>
      </w:r>
      <w:r w:rsidR="00C063B2">
        <w:rPr>
          <w:rFonts w:ascii="Arial" w:hAnsi="Arial" w:cs="Arial"/>
          <w:sz w:val="24"/>
          <w:szCs w:val="24"/>
        </w:rPr>
        <w:t xml:space="preserve"> </w:t>
      </w:r>
      <w:r w:rsidRPr="00085376">
        <w:rPr>
          <w:rFonts w:ascii="Arial" w:hAnsi="Arial" w:cs="Arial"/>
          <w:sz w:val="24"/>
          <w:szCs w:val="24"/>
        </w:rPr>
        <w:t xml:space="preserve">requerida pelo licitante, mediante apresentação de justificativa.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7</w:t>
      </w:r>
      <w:r w:rsidRPr="00085376">
        <w:rPr>
          <w:rFonts w:ascii="Arial" w:hAnsi="Arial" w:cs="Arial"/>
          <w:sz w:val="24"/>
          <w:szCs w:val="24"/>
        </w:rPr>
        <w:t xml:space="preserve">. A não-regularização fiscal e trabalhista no prazo previsto no subitem </w:t>
      </w:r>
      <w:r w:rsidR="00C063B2">
        <w:rPr>
          <w:rFonts w:ascii="Arial" w:hAnsi="Arial" w:cs="Arial"/>
          <w:sz w:val="24"/>
          <w:szCs w:val="24"/>
        </w:rPr>
        <w:t xml:space="preserve"> </w:t>
      </w:r>
      <w:r w:rsidRPr="00085376">
        <w:rPr>
          <w:rFonts w:ascii="Arial" w:hAnsi="Arial" w:cs="Arial"/>
          <w:sz w:val="24"/>
          <w:szCs w:val="24"/>
        </w:rPr>
        <w:t xml:space="preserve">anterior acarretará a inabilitação do licitante, sem prejuízo das sanções </w:t>
      </w:r>
      <w:r w:rsidR="00C063B2">
        <w:rPr>
          <w:rFonts w:ascii="Arial" w:hAnsi="Arial" w:cs="Arial"/>
          <w:sz w:val="24"/>
          <w:szCs w:val="24"/>
        </w:rPr>
        <w:t xml:space="preserve"> </w:t>
      </w:r>
      <w:r w:rsidRPr="00085376">
        <w:rPr>
          <w:rFonts w:ascii="Arial" w:hAnsi="Arial" w:cs="Arial"/>
          <w:sz w:val="24"/>
          <w:szCs w:val="24"/>
        </w:rPr>
        <w:lastRenderedPageBreak/>
        <w:t xml:space="preserve">previstas neste Edital, sendo facultada a convocação dos licitantes </w:t>
      </w:r>
      <w:r w:rsidR="00C063B2">
        <w:rPr>
          <w:rFonts w:ascii="Arial" w:hAnsi="Arial" w:cs="Arial"/>
          <w:sz w:val="24"/>
          <w:szCs w:val="24"/>
        </w:rPr>
        <w:t xml:space="preserve"> </w:t>
      </w:r>
      <w:r w:rsidRPr="00085376">
        <w:rPr>
          <w:rFonts w:ascii="Arial" w:hAnsi="Arial" w:cs="Arial"/>
          <w:sz w:val="24"/>
          <w:szCs w:val="24"/>
        </w:rPr>
        <w:t>remanescentes, na ordem de classificação. Se, na ordem de classificação, seguir-</w:t>
      </w:r>
      <w:r w:rsidR="00C063B2">
        <w:rPr>
          <w:rFonts w:ascii="Arial" w:hAnsi="Arial" w:cs="Arial"/>
          <w:sz w:val="24"/>
          <w:szCs w:val="24"/>
        </w:rPr>
        <w:t xml:space="preserve"> </w:t>
      </w:r>
      <w:r w:rsidRPr="00085376">
        <w:rPr>
          <w:rFonts w:ascii="Arial" w:hAnsi="Arial" w:cs="Arial"/>
          <w:sz w:val="24"/>
          <w:szCs w:val="24"/>
        </w:rPr>
        <w:t xml:space="preserve">se outra microempresa, empresa de pequeno porte ou sociedade cooperativa com </w:t>
      </w:r>
      <w:r w:rsidR="00C063B2">
        <w:rPr>
          <w:rFonts w:ascii="Arial" w:hAnsi="Arial" w:cs="Arial"/>
          <w:sz w:val="24"/>
          <w:szCs w:val="24"/>
        </w:rPr>
        <w:t xml:space="preserve"> </w:t>
      </w:r>
      <w:r w:rsidRPr="00085376">
        <w:rPr>
          <w:rFonts w:ascii="Arial" w:hAnsi="Arial" w:cs="Arial"/>
          <w:sz w:val="24"/>
          <w:szCs w:val="24"/>
        </w:rPr>
        <w:t xml:space="preserve">alguma restrição na documentação fiscal e trabalhista, será concedido o mesmo </w:t>
      </w:r>
      <w:r w:rsidR="00C063B2">
        <w:rPr>
          <w:rFonts w:ascii="Arial" w:hAnsi="Arial" w:cs="Arial"/>
          <w:sz w:val="24"/>
          <w:szCs w:val="24"/>
        </w:rPr>
        <w:t xml:space="preserve"> </w:t>
      </w:r>
      <w:r w:rsidRPr="00085376">
        <w:rPr>
          <w:rFonts w:ascii="Arial" w:hAnsi="Arial" w:cs="Arial"/>
          <w:sz w:val="24"/>
          <w:szCs w:val="24"/>
        </w:rPr>
        <w:t xml:space="preserve">prazo para regularização.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8</w:t>
      </w:r>
      <w:r w:rsidRPr="00085376">
        <w:rPr>
          <w:rFonts w:ascii="Arial" w:hAnsi="Arial" w:cs="Arial"/>
          <w:sz w:val="24"/>
          <w:szCs w:val="24"/>
        </w:rPr>
        <w:t xml:space="preserve">. Havendo necessidade de analisar minuciosamente os documentos </w:t>
      </w:r>
      <w:r w:rsidR="00C063B2">
        <w:rPr>
          <w:rFonts w:ascii="Arial" w:hAnsi="Arial" w:cs="Arial"/>
          <w:sz w:val="24"/>
          <w:szCs w:val="24"/>
        </w:rPr>
        <w:t xml:space="preserve"> </w:t>
      </w:r>
      <w:r w:rsidRPr="00085376">
        <w:rPr>
          <w:rFonts w:ascii="Arial" w:hAnsi="Arial" w:cs="Arial"/>
          <w:sz w:val="24"/>
          <w:szCs w:val="24"/>
        </w:rPr>
        <w:t xml:space="preserve">exigidos, o Pregoeiro suspenderá a sessão, informando no “chat” a nova data 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horário para a continuidade da mesma.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w:t>
      </w:r>
      <w:r w:rsidR="00A51C87">
        <w:rPr>
          <w:rFonts w:ascii="Arial" w:hAnsi="Arial" w:cs="Arial"/>
          <w:sz w:val="24"/>
          <w:szCs w:val="24"/>
        </w:rPr>
        <w:t>9</w:t>
      </w:r>
      <w:r w:rsidRPr="00085376">
        <w:rPr>
          <w:rFonts w:ascii="Arial" w:hAnsi="Arial" w:cs="Arial"/>
          <w:sz w:val="24"/>
          <w:szCs w:val="24"/>
        </w:rPr>
        <w:t xml:space="preserve">. Será inabilitado o licitante que não comprovar sua habilitação, seja </w:t>
      </w:r>
      <w:r w:rsidR="00C063B2">
        <w:rPr>
          <w:rFonts w:ascii="Arial" w:hAnsi="Arial" w:cs="Arial"/>
          <w:sz w:val="24"/>
          <w:szCs w:val="24"/>
        </w:rPr>
        <w:t xml:space="preserve"> </w:t>
      </w:r>
      <w:r w:rsidRPr="00085376">
        <w:rPr>
          <w:rFonts w:ascii="Arial" w:hAnsi="Arial" w:cs="Arial"/>
          <w:sz w:val="24"/>
          <w:szCs w:val="24"/>
        </w:rPr>
        <w:t xml:space="preserve">por não apresentar quaisquer dos documentos exigidos, ou apresentá-los em </w:t>
      </w:r>
      <w:r w:rsidR="00C063B2">
        <w:rPr>
          <w:rFonts w:ascii="Arial" w:hAnsi="Arial" w:cs="Arial"/>
          <w:sz w:val="24"/>
          <w:szCs w:val="24"/>
        </w:rPr>
        <w:t xml:space="preserve"> </w:t>
      </w:r>
      <w:r w:rsidRPr="00085376">
        <w:rPr>
          <w:rFonts w:ascii="Arial" w:hAnsi="Arial" w:cs="Arial"/>
          <w:sz w:val="24"/>
          <w:szCs w:val="24"/>
        </w:rPr>
        <w:t xml:space="preserve">desacordo com o estabelecido neste Edital.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0</w:t>
      </w:r>
      <w:r w:rsidRPr="00085376">
        <w:rPr>
          <w:rFonts w:ascii="Arial" w:hAnsi="Arial" w:cs="Arial"/>
          <w:sz w:val="24"/>
          <w:szCs w:val="24"/>
        </w:rPr>
        <w:t xml:space="preserve">. Nos itens não exclusivos a microempresas e empresas de pequeno </w:t>
      </w:r>
      <w:r w:rsidR="00C063B2">
        <w:rPr>
          <w:rFonts w:ascii="Arial" w:hAnsi="Arial" w:cs="Arial"/>
          <w:sz w:val="24"/>
          <w:szCs w:val="24"/>
        </w:rPr>
        <w:t xml:space="preserve"> </w:t>
      </w:r>
      <w:r w:rsidRPr="00085376">
        <w:rPr>
          <w:rFonts w:ascii="Arial" w:hAnsi="Arial" w:cs="Arial"/>
          <w:sz w:val="24"/>
          <w:szCs w:val="24"/>
        </w:rPr>
        <w:t xml:space="preserve">porte, em havendo inabilitação, haverá nova verificação, pelo sistema, da </w:t>
      </w:r>
      <w:r w:rsidR="00C063B2">
        <w:rPr>
          <w:rFonts w:ascii="Arial" w:hAnsi="Arial" w:cs="Arial"/>
          <w:sz w:val="24"/>
          <w:szCs w:val="24"/>
        </w:rPr>
        <w:t xml:space="preserve"> </w:t>
      </w:r>
      <w:r w:rsidRPr="00085376">
        <w:rPr>
          <w:rFonts w:ascii="Arial" w:hAnsi="Arial" w:cs="Arial"/>
          <w:sz w:val="24"/>
          <w:szCs w:val="24"/>
        </w:rPr>
        <w:t xml:space="preserve">eventual ocorrência do empate ficto, previsto nos artigos 44 e 45 da LC nº 123,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 xml:space="preserve">de 2006, seguindo-se a disciplina antes estabelecida para aceitação da </w:t>
      </w:r>
      <w:r w:rsidR="00C063B2">
        <w:rPr>
          <w:rFonts w:ascii="Arial" w:hAnsi="Arial" w:cs="Arial"/>
          <w:sz w:val="24"/>
          <w:szCs w:val="24"/>
        </w:rPr>
        <w:t xml:space="preserve"> </w:t>
      </w:r>
      <w:r w:rsidRPr="00085376">
        <w:rPr>
          <w:rFonts w:ascii="Arial" w:hAnsi="Arial" w:cs="Arial"/>
          <w:sz w:val="24"/>
          <w:szCs w:val="24"/>
        </w:rPr>
        <w:t xml:space="preserve">proposta subsequente.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1</w:t>
      </w:r>
      <w:r w:rsidRPr="00085376">
        <w:rPr>
          <w:rFonts w:ascii="Arial" w:hAnsi="Arial" w:cs="Arial"/>
          <w:sz w:val="24"/>
          <w:szCs w:val="24"/>
        </w:rPr>
        <w:t xml:space="preserve">. O licitante provisoriamente vencedor em um item, que estiver </w:t>
      </w:r>
      <w:r w:rsidR="009B3593">
        <w:rPr>
          <w:rFonts w:ascii="Arial" w:hAnsi="Arial" w:cs="Arial"/>
          <w:sz w:val="24"/>
          <w:szCs w:val="24"/>
        </w:rPr>
        <w:t xml:space="preserve"> </w:t>
      </w:r>
      <w:r w:rsidRPr="00085376">
        <w:rPr>
          <w:rFonts w:ascii="Arial" w:hAnsi="Arial" w:cs="Arial"/>
          <w:sz w:val="24"/>
          <w:szCs w:val="24"/>
        </w:rPr>
        <w:t xml:space="preserve">concorrendo em outro item, ficará obrigado a comprovar os requisitos de </w:t>
      </w:r>
      <w:r w:rsidR="009B3593">
        <w:rPr>
          <w:rFonts w:ascii="Arial" w:hAnsi="Arial" w:cs="Arial"/>
          <w:sz w:val="24"/>
          <w:szCs w:val="24"/>
        </w:rPr>
        <w:t xml:space="preserve"> </w:t>
      </w:r>
      <w:r w:rsidRPr="00085376">
        <w:rPr>
          <w:rFonts w:ascii="Arial" w:hAnsi="Arial" w:cs="Arial"/>
          <w:sz w:val="24"/>
          <w:szCs w:val="24"/>
        </w:rPr>
        <w:t xml:space="preserve">habilitação cumulativamente, isto é, somando as exigências do item em que </w:t>
      </w:r>
      <w:r w:rsidR="009B3593">
        <w:rPr>
          <w:rFonts w:ascii="Arial" w:hAnsi="Arial" w:cs="Arial"/>
          <w:sz w:val="24"/>
          <w:szCs w:val="24"/>
        </w:rPr>
        <w:t xml:space="preserve"> </w:t>
      </w:r>
      <w:r w:rsidRPr="00085376">
        <w:rPr>
          <w:rFonts w:ascii="Arial" w:hAnsi="Arial" w:cs="Arial"/>
          <w:sz w:val="24"/>
          <w:szCs w:val="24"/>
        </w:rPr>
        <w:t xml:space="preserve">venceu às do item em que estiver concorrendo, e assim sucessivamente, sob </w:t>
      </w:r>
      <w:r w:rsidR="009B3593">
        <w:rPr>
          <w:rFonts w:ascii="Arial" w:hAnsi="Arial" w:cs="Arial"/>
          <w:sz w:val="24"/>
          <w:szCs w:val="24"/>
        </w:rPr>
        <w:t xml:space="preserve"> </w:t>
      </w:r>
      <w:r w:rsidRPr="00085376">
        <w:rPr>
          <w:rFonts w:ascii="Arial" w:hAnsi="Arial" w:cs="Arial"/>
          <w:sz w:val="24"/>
          <w:szCs w:val="24"/>
        </w:rPr>
        <w:t xml:space="preserve">pena de inabilitação, além da aplicação das sanções cabíveis. </w:t>
      </w:r>
    </w:p>
    <w:p w:rsidR="00085376" w:rsidRP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1</w:t>
      </w:r>
      <w:r w:rsidRPr="00085376">
        <w:rPr>
          <w:rFonts w:ascii="Arial" w:hAnsi="Arial" w:cs="Arial"/>
          <w:sz w:val="24"/>
          <w:szCs w:val="24"/>
        </w:rPr>
        <w:t xml:space="preserve">.1. Não havendo a comprovação cumulativa dos requisitos de </w:t>
      </w:r>
      <w:r w:rsidR="009B3593">
        <w:rPr>
          <w:rFonts w:ascii="Arial" w:hAnsi="Arial" w:cs="Arial"/>
          <w:sz w:val="24"/>
          <w:szCs w:val="24"/>
        </w:rPr>
        <w:t xml:space="preserve"> </w:t>
      </w:r>
      <w:r w:rsidRPr="00085376">
        <w:rPr>
          <w:rFonts w:ascii="Arial" w:hAnsi="Arial" w:cs="Arial"/>
          <w:sz w:val="24"/>
          <w:szCs w:val="24"/>
        </w:rPr>
        <w:t xml:space="preserve">habilitação, a inabilitação recairá sobre o(s) item(ns) de menor(es) valor(es) </w:t>
      </w:r>
      <w:r w:rsidR="009B3593">
        <w:rPr>
          <w:rFonts w:ascii="Arial" w:hAnsi="Arial" w:cs="Arial"/>
          <w:sz w:val="24"/>
          <w:szCs w:val="24"/>
        </w:rPr>
        <w:t xml:space="preserve"> </w:t>
      </w:r>
      <w:r w:rsidRPr="00085376">
        <w:rPr>
          <w:rFonts w:ascii="Arial" w:hAnsi="Arial" w:cs="Arial"/>
          <w:sz w:val="24"/>
          <w:szCs w:val="24"/>
        </w:rPr>
        <w:t xml:space="preserve">cuja retirada(s) seja(m) suficiente(s) para a habilitação do licitante nos </w:t>
      </w:r>
      <w:r w:rsidR="009B3593">
        <w:rPr>
          <w:rFonts w:ascii="Arial" w:hAnsi="Arial" w:cs="Arial"/>
          <w:sz w:val="24"/>
          <w:szCs w:val="24"/>
        </w:rPr>
        <w:t xml:space="preserve"> </w:t>
      </w:r>
      <w:r w:rsidRPr="00085376">
        <w:rPr>
          <w:rFonts w:ascii="Arial" w:hAnsi="Arial" w:cs="Arial"/>
          <w:sz w:val="24"/>
          <w:szCs w:val="24"/>
        </w:rPr>
        <w:t xml:space="preserve">remanescentes. </w:t>
      </w:r>
    </w:p>
    <w:p w:rsidR="00085376" w:rsidRDefault="00085376" w:rsidP="00677432">
      <w:pPr>
        <w:spacing w:after="0" w:line="240" w:lineRule="auto"/>
        <w:jc w:val="both"/>
        <w:rPr>
          <w:rFonts w:ascii="Arial" w:hAnsi="Arial" w:cs="Arial"/>
          <w:sz w:val="24"/>
          <w:szCs w:val="24"/>
        </w:rPr>
      </w:pPr>
      <w:r w:rsidRPr="00085376">
        <w:rPr>
          <w:rFonts w:ascii="Arial" w:hAnsi="Arial" w:cs="Arial"/>
          <w:sz w:val="24"/>
          <w:szCs w:val="24"/>
        </w:rPr>
        <w:t>13.1</w:t>
      </w:r>
      <w:r w:rsidR="00A51C87">
        <w:rPr>
          <w:rFonts w:ascii="Arial" w:hAnsi="Arial" w:cs="Arial"/>
          <w:sz w:val="24"/>
          <w:szCs w:val="24"/>
        </w:rPr>
        <w:t>2</w:t>
      </w:r>
      <w:r w:rsidRPr="00085376">
        <w:rPr>
          <w:rFonts w:ascii="Arial" w:hAnsi="Arial" w:cs="Arial"/>
          <w:sz w:val="24"/>
          <w:szCs w:val="24"/>
        </w:rPr>
        <w:t xml:space="preserve">. Constatado o atendimento às exigências de habilitação fixadas no </w:t>
      </w:r>
      <w:r w:rsidR="009B3593">
        <w:rPr>
          <w:rFonts w:ascii="Arial" w:hAnsi="Arial" w:cs="Arial"/>
          <w:sz w:val="24"/>
          <w:szCs w:val="24"/>
        </w:rPr>
        <w:t xml:space="preserve"> </w:t>
      </w:r>
      <w:r w:rsidRPr="00085376">
        <w:rPr>
          <w:rFonts w:ascii="Arial" w:hAnsi="Arial" w:cs="Arial"/>
          <w:sz w:val="24"/>
          <w:szCs w:val="24"/>
        </w:rPr>
        <w:t xml:space="preserve">Edital, o licitante será declarado vencedor. </w:t>
      </w:r>
      <w:r w:rsidR="00D00559">
        <w:rPr>
          <w:rFonts w:ascii="Arial" w:hAnsi="Arial" w:cs="Arial"/>
          <w:sz w:val="24"/>
          <w:szCs w:val="24"/>
        </w:rPr>
        <w:t xml:space="preserve"> </w:t>
      </w:r>
    </w:p>
    <w:p w:rsidR="00D00559" w:rsidRDefault="00D00559" w:rsidP="00677432">
      <w:pPr>
        <w:spacing w:after="0" w:line="240" w:lineRule="auto"/>
        <w:jc w:val="both"/>
        <w:rPr>
          <w:rFonts w:ascii="Arial" w:hAnsi="Arial" w:cs="Arial"/>
          <w:sz w:val="24"/>
          <w:szCs w:val="24"/>
        </w:rPr>
      </w:pPr>
    </w:p>
    <w:p w:rsidR="00D00559" w:rsidRPr="00D00559" w:rsidRDefault="00D00559" w:rsidP="00ED0211">
      <w:pPr>
        <w:spacing w:after="0"/>
        <w:rPr>
          <w:rFonts w:ascii="Arial" w:hAnsi="Arial" w:cs="Arial"/>
          <w:b/>
          <w:sz w:val="24"/>
          <w:szCs w:val="24"/>
        </w:rPr>
      </w:pPr>
      <w:r w:rsidRPr="00D00559">
        <w:rPr>
          <w:rFonts w:ascii="Arial" w:hAnsi="Arial" w:cs="Arial"/>
          <w:b/>
          <w:sz w:val="24"/>
          <w:szCs w:val="24"/>
        </w:rPr>
        <w:t xml:space="preserve">14. DO ENCAMINHAMENTO DA PROPOSTA VENCEDORA </w:t>
      </w:r>
    </w:p>
    <w:p w:rsidR="00D00559" w:rsidRPr="00D00559" w:rsidRDefault="00D00559" w:rsidP="00ED0211">
      <w:pPr>
        <w:spacing w:after="0"/>
        <w:jc w:val="both"/>
        <w:rPr>
          <w:rFonts w:ascii="Arial" w:hAnsi="Arial" w:cs="Arial"/>
          <w:sz w:val="24"/>
          <w:szCs w:val="24"/>
        </w:rPr>
      </w:pPr>
      <w:r w:rsidRPr="00D00559">
        <w:rPr>
          <w:rFonts w:ascii="Arial" w:hAnsi="Arial" w:cs="Arial"/>
          <w:sz w:val="24"/>
          <w:szCs w:val="24"/>
        </w:rPr>
        <w:t xml:space="preserve">14.1. Proposta final do licitante declarado vencedor deverá ser </w:t>
      </w:r>
      <w:r w:rsidR="0013271C">
        <w:rPr>
          <w:rFonts w:ascii="Arial" w:hAnsi="Arial" w:cs="Arial"/>
          <w:sz w:val="24"/>
          <w:szCs w:val="24"/>
        </w:rPr>
        <w:t xml:space="preserve"> </w:t>
      </w:r>
      <w:r w:rsidRPr="00D00559">
        <w:rPr>
          <w:rFonts w:ascii="Arial" w:hAnsi="Arial" w:cs="Arial"/>
          <w:sz w:val="24"/>
          <w:szCs w:val="24"/>
        </w:rPr>
        <w:t xml:space="preserve">apresentada em meio digital, preferencialmente em arquivo único PDF, por meio </w:t>
      </w:r>
      <w:r w:rsidR="0013271C">
        <w:rPr>
          <w:rFonts w:ascii="Arial" w:hAnsi="Arial" w:cs="Arial"/>
          <w:sz w:val="24"/>
          <w:szCs w:val="24"/>
        </w:rPr>
        <w:t xml:space="preserve"> </w:t>
      </w:r>
      <w:r w:rsidRPr="00D00559">
        <w:rPr>
          <w:rFonts w:ascii="Arial" w:hAnsi="Arial" w:cs="Arial"/>
          <w:sz w:val="24"/>
          <w:szCs w:val="24"/>
        </w:rPr>
        <w:t xml:space="preserve">da funcionalidade presente no sistema COMPRASNET (upload), no prazo de no </w:t>
      </w:r>
      <w:r w:rsidR="0013271C">
        <w:rPr>
          <w:rFonts w:ascii="Arial" w:hAnsi="Arial" w:cs="Arial"/>
          <w:sz w:val="24"/>
          <w:szCs w:val="24"/>
        </w:rPr>
        <w:t xml:space="preserve"> </w:t>
      </w:r>
      <w:r w:rsidRPr="00D00559">
        <w:rPr>
          <w:rFonts w:ascii="Arial" w:hAnsi="Arial" w:cs="Arial"/>
          <w:sz w:val="24"/>
          <w:szCs w:val="24"/>
        </w:rPr>
        <w:t xml:space="preserve">mínimo 2 (duas) horas e no máximo 2 (dois) dias após solicitação do Pregoeiro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no sistema eletrônico e deverá: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14.1.1. ser redigida em língua portuguesa, datilografada ou digitada, em </w:t>
      </w:r>
      <w:r w:rsidR="0013271C">
        <w:rPr>
          <w:rFonts w:ascii="Arial" w:hAnsi="Arial" w:cs="Arial"/>
          <w:sz w:val="24"/>
          <w:szCs w:val="24"/>
        </w:rPr>
        <w:t xml:space="preserve"> </w:t>
      </w:r>
      <w:r w:rsidRPr="00D00559">
        <w:rPr>
          <w:rFonts w:ascii="Arial" w:hAnsi="Arial" w:cs="Arial"/>
          <w:sz w:val="24"/>
          <w:szCs w:val="24"/>
        </w:rPr>
        <w:t xml:space="preserve">uma via, sem emendas, rasuras, entrelinhas ou ressalvas, devendo a última </w:t>
      </w:r>
      <w:r w:rsidR="0013271C">
        <w:rPr>
          <w:rFonts w:ascii="Arial" w:hAnsi="Arial" w:cs="Arial"/>
          <w:sz w:val="24"/>
          <w:szCs w:val="24"/>
        </w:rPr>
        <w:t xml:space="preserve"> </w:t>
      </w:r>
      <w:r w:rsidRPr="00D00559">
        <w:rPr>
          <w:rFonts w:ascii="Arial" w:hAnsi="Arial" w:cs="Arial"/>
          <w:sz w:val="24"/>
          <w:szCs w:val="24"/>
        </w:rPr>
        <w:t xml:space="preserve">folha ser assinada e as demais rubricadas pelo licitante ou seu representante </w:t>
      </w:r>
      <w:r w:rsidR="0013271C">
        <w:rPr>
          <w:rFonts w:ascii="Arial" w:hAnsi="Arial" w:cs="Arial"/>
          <w:sz w:val="24"/>
          <w:szCs w:val="24"/>
        </w:rPr>
        <w:t xml:space="preserve"> </w:t>
      </w:r>
      <w:r w:rsidRPr="00D00559">
        <w:rPr>
          <w:rFonts w:ascii="Arial" w:hAnsi="Arial" w:cs="Arial"/>
          <w:sz w:val="24"/>
          <w:szCs w:val="24"/>
        </w:rPr>
        <w:t xml:space="preserve">legal.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14.1.2. conter a indicação do banco, número da conta e agência do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vencedor, para fins de pagamento.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 A proposta final deverá ser documentada nos autos e será levada em </w:t>
      </w:r>
      <w:r w:rsidR="0013271C">
        <w:rPr>
          <w:rFonts w:ascii="Arial" w:hAnsi="Arial" w:cs="Arial"/>
          <w:sz w:val="24"/>
          <w:szCs w:val="24"/>
        </w:rPr>
        <w:t xml:space="preserve"> </w:t>
      </w:r>
      <w:r w:rsidRPr="00D00559">
        <w:rPr>
          <w:rFonts w:ascii="Arial" w:hAnsi="Arial" w:cs="Arial"/>
          <w:sz w:val="24"/>
          <w:szCs w:val="24"/>
        </w:rPr>
        <w:t xml:space="preserve">consideração no decorrer da execução do contrato e aplicação de eventual </w:t>
      </w:r>
      <w:r w:rsidR="0013271C">
        <w:rPr>
          <w:rFonts w:ascii="Arial" w:hAnsi="Arial" w:cs="Arial"/>
          <w:sz w:val="24"/>
          <w:szCs w:val="24"/>
        </w:rPr>
        <w:t xml:space="preserve"> </w:t>
      </w:r>
      <w:r w:rsidRPr="00D00559">
        <w:rPr>
          <w:rFonts w:ascii="Arial" w:hAnsi="Arial" w:cs="Arial"/>
          <w:sz w:val="24"/>
          <w:szCs w:val="24"/>
        </w:rPr>
        <w:t xml:space="preserve">sanção à Contratada, se for o caso.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14.2.1. Todas as especificações do objeto contidas na proposta, tais como </w:t>
      </w:r>
      <w:r w:rsidR="0013271C">
        <w:rPr>
          <w:rFonts w:ascii="Arial" w:hAnsi="Arial" w:cs="Arial"/>
          <w:sz w:val="24"/>
          <w:szCs w:val="24"/>
        </w:rPr>
        <w:t xml:space="preserve"> </w:t>
      </w:r>
      <w:r w:rsidRPr="00D00559">
        <w:rPr>
          <w:rFonts w:ascii="Arial" w:hAnsi="Arial" w:cs="Arial"/>
          <w:sz w:val="24"/>
          <w:szCs w:val="24"/>
        </w:rPr>
        <w:t xml:space="preserve">marca, modelo, tipo, fabricante e procedência, vinculam a Contratada. </w:t>
      </w:r>
    </w:p>
    <w:p w:rsidR="00D00559" w:rsidRPr="00D00559" w:rsidRDefault="006525AA" w:rsidP="00D00559">
      <w:pPr>
        <w:spacing w:after="0"/>
        <w:jc w:val="both"/>
        <w:rPr>
          <w:rFonts w:ascii="Arial" w:hAnsi="Arial" w:cs="Arial"/>
          <w:sz w:val="24"/>
          <w:szCs w:val="24"/>
        </w:rPr>
      </w:pPr>
      <w:r>
        <w:rPr>
          <w:rFonts w:ascii="Arial" w:hAnsi="Arial" w:cs="Arial"/>
          <w:sz w:val="24"/>
          <w:szCs w:val="24"/>
        </w:rPr>
        <w:lastRenderedPageBreak/>
        <w:t>1</w:t>
      </w:r>
      <w:r w:rsidR="00D00559" w:rsidRPr="00D00559">
        <w:rPr>
          <w:rFonts w:ascii="Arial" w:hAnsi="Arial" w:cs="Arial"/>
          <w:sz w:val="24"/>
          <w:szCs w:val="24"/>
        </w:rPr>
        <w:t xml:space="preserve">4.3. Os preços deverão ser expressos em moeda corrente nacional, o </w:t>
      </w:r>
      <w:r w:rsidR="0013271C">
        <w:rPr>
          <w:rFonts w:ascii="Arial" w:hAnsi="Arial" w:cs="Arial"/>
          <w:sz w:val="24"/>
          <w:szCs w:val="24"/>
        </w:rPr>
        <w:t xml:space="preserve"> </w:t>
      </w:r>
      <w:r w:rsidR="00D00559" w:rsidRPr="00D00559">
        <w:rPr>
          <w:rFonts w:ascii="Arial" w:hAnsi="Arial" w:cs="Arial"/>
          <w:sz w:val="24"/>
          <w:szCs w:val="24"/>
        </w:rPr>
        <w:t xml:space="preserve">valor unitário em algarismos e o valor global em algarismos e por extenso </w:t>
      </w:r>
      <w:r w:rsidR="0013271C">
        <w:rPr>
          <w:rFonts w:ascii="Arial" w:hAnsi="Arial" w:cs="Arial"/>
          <w:sz w:val="24"/>
          <w:szCs w:val="24"/>
        </w:rPr>
        <w:t xml:space="preserve"> </w:t>
      </w:r>
      <w:r w:rsidR="00D00559" w:rsidRPr="00D00559">
        <w:rPr>
          <w:rFonts w:ascii="Arial" w:hAnsi="Arial" w:cs="Arial"/>
          <w:sz w:val="24"/>
          <w:szCs w:val="24"/>
        </w:rPr>
        <w:t xml:space="preserve">(art. 5º da Lei nº 8.666/93).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1</w:t>
      </w:r>
      <w:r w:rsidRPr="00AA47A6">
        <w:rPr>
          <w:rFonts w:ascii="Arial" w:hAnsi="Arial" w:cs="Arial"/>
          <w:sz w:val="24"/>
          <w:szCs w:val="24"/>
        </w:rPr>
        <w:t>4</w:t>
      </w:r>
      <w:r w:rsidRPr="00D00559">
        <w:rPr>
          <w:rFonts w:ascii="Arial" w:hAnsi="Arial" w:cs="Arial"/>
          <w:sz w:val="24"/>
          <w:szCs w:val="24"/>
        </w:rPr>
        <w:t xml:space="preserve">.3.2. Ocorrendo divergência entre os preços unitários e o </w:t>
      </w:r>
      <w:r w:rsidR="0094407F">
        <w:rPr>
          <w:rFonts w:ascii="Arial" w:hAnsi="Arial" w:cs="Arial"/>
          <w:sz w:val="24"/>
          <w:szCs w:val="24"/>
        </w:rPr>
        <w:t xml:space="preserve">preço </w:t>
      </w:r>
      <w:r w:rsidR="005C7C69">
        <w:rPr>
          <w:rFonts w:ascii="Arial" w:hAnsi="Arial" w:cs="Arial"/>
          <w:sz w:val="24"/>
          <w:szCs w:val="24"/>
        </w:rPr>
        <w:t>global</w:t>
      </w:r>
      <w:r w:rsidRPr="00D00559">
        <w:rPr>
          <w:rFonts w:ascii="Arial" w:hAnsi="Arial" w:cs="Arial"/>
          <w:sz w:val="24"/>
          <w:szCs w:val="24"/>
        </w:rPr>
        <w:t xml:space="preserve"> </w:t>
      </w:r>
      <w:r w:rsidR="0013271C">
        <w:rPr>
          <w:rFonts w:ascii="Arial" w:hAnsi="Arial" w:cs="Arial"/>
          <w:sz w:val="24"/>
          <w:szCs w:val="24"/>
        </w:rPr>
        <w:t xml:space="preserve"> </w:t>
      </w:r>
      <w:r w:rsidRPr="00D00559">
        <w:rPr>
          <w:rFonts w:ascii="Arial" w:hAnsi="Arial" w:cs="Arial"/>
          <w:sz w:val="24"/>
          <w:szCs w:val="24"/>
        </w:rPr>
        <w:t>prevalecerão os primeiros; no caso de divergê</w:t>
      </w:r>
      <w:r w:rsidR="0013271C">
        <w:rPr>
          <w:rFonts w:ascii="Arial" w:hAnsi="Arial" w:cs="Arial"/>
          <w:sz w:val="24"/>
          <w:szCs w:val="24"/>
        </w:rPr>
        <w:t xml:space="preserve">ncia entre os valores numéricos </w:t>
      </w:r>
      <w:r w:rsidRPr="00D00559">
        <w:rPr>
          <w:rFonts w:ascii="Arial" w:hAnsi="Arial" w:cs="Arial"/>
          <w:sz w:val="24"/>
          <w:szCs w:val="24"/>
        </w:rPr>
        <w:t xml:space="preserve">e </w:t>
      </w:r>
      <w:r w:rsidR="0013271C">
        <w:rPr>
          <w:rFonts w:ascii="Arial" w:hAnsi="Arial" w:cs="Arial"/>
          <w:sz w:val="24"/>
          <w:szCs w:val="24"/>
        </w:rPr>
        <w:t xml:space="preserve"> </w:t>
      </w:r>
      <w:r w:rsidRPr="00D00559">
        <w:rPr>
          <w:rFonts w:ascii="Arial" w:hAnsi="Arial" w:cs="Arial"/>
          <w:sz w:val="24"/>
          <w:szCs w:val="24"/>
        </w:rPr>
        <w:t xml:space="preserve">os valores expressos por extenso, prevalecerão estes últimos.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14.4. A oferta deverá ser firme e precisa, limitada, rigorosamente, ao objeto deste Edital, sem conter alternativas de preço ou de qualquer outra condição que induza o julgamento a mais de um resultado, sob pena de desclassificação.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14.5. A proposta deverá obedecer aos termos deste Edital e seus Anexos, não sendo considerada aquela que não corresponda às especificações ali contidas ou que estabeleça vínculo à proposta de outro licitante. </w:t>
      </w:r>
    </w:p>
    <w:p w:rsidR="00D00559" w:rsidRPr="00D00559" w:rsidRDefault="00D00559" w:rsidP="00D00559">
      <w:pPr>
        <w:spacing w:after="0"/>
        <w:jc w:val="both"/>
        <w:rPr>
          <w:rFonts w:ascii="Arial" w:hAnsi="Arial" w:cs="Arial"/>
          <w:sz w:val="24"/>
          <w:szCs w:val="24"/>
        </w:rPr>
      </w:pPr>
      <w:r w:rsidRPr="00D00559">
        <w:rPr>
          <w:rFonts w:ascii="Arial" w:hAnsi="Arial" w:cs="Arial"/>
          <w:sz w:val="24"/>
          <w:szCs w:val="24"/>
        </w:rPr>
        <w:t xml:space="preserve">14.6. As propostas que contenham a descrição do objeto, o valor e os documentos complementares estarão disponíveis na internet, após a homologação. </w:t>
      </w:r>
    </w:p>
    <w:p w:rsidR="00D00559" w:rsidRPr="00D00559" w:rsidRDefault="00D00559" w:rsidP="00D00559">
      <w:pPr>
        <w:spacing w:after="0"/>
        <w:jc w:val="both"/>
        <w:rPr>
          <w:rFonts w:ascii="Arial" w:hAnsi="Arial" w:cs="Arial"/>
          <w:sz w:val="24"/>
          <w:szCs w:val="24"/>
        </w:rPr>
      </w:pPr>
    </w:p>
    <w:p w:rsidR="00EA4A12" w:rsidRDefault="00EA4A12" w:rsidP="00EA4A12">
      <w:pPr>
        <w:spacing w:after="0"/>
        <w:rPr>
          <w:rFonts w:ascii="Arial" w:hAnsi="Arial" w:cs="Arial"/>
          <w:b/>
          <w:sz w:val="24"/>
          <w:szCs w:val="24"/>
        </w:rPr>
      </w:pPr>
      <w:r w:rsidRPr="00EA4A12">
        <w:rPr>
          <w:rFonts w:ascii="Arial" w:hAnsi="Arial" w:cs="Arial"/>
          <w:b/>
          <w:sz w:val="24"/>
          <w:szCs w:val="24"/>
        </w:rPr>
        <w:t xml:space="preserve">15. DOS RECURSOS </w:t>
      </w:r>
      <w:r>
        <w:rPr>
          <w:rFonts w:ascii="Arial" w:hAnsi="Arial" w:cs="Arial"/>
          <w:b/>
          <w:sz w:val="24"/>
          <w:szCs w:val="24"/>
        </w:rPr>
        <w:t xml:space="preserv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15.1. Declarado o vencedor e decorrida a fase de regularização fiscal e</w:t>
      </w:r>
      <w:r>
        <w:rPr>
          <w:rFonts w:ascii="Arial" w:hAnsi="Arial" w:cs="Arial"/>
          <w:sz w:val="24"/>
          <w:szCs w:val="24"/>
        </w:rPr>
        <w:t xml:space="preserve"> </w:t>
      </w:r>
      <w:r w:rsidRPr="00EA4A12">
        <w:rPr>
          <w:rFonts w:ascii="Arial" w:hAnsi="Arial" w:cs="Arial"/>
          <w:sz w:val="24"/>
          <w:szCs w:val="24"/>
        </w:rPr>
        <w:t xml:space="preserve">trabalhista da licitante qualificada como microempresa ou empresa de pequeno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porte, se for o caso, será concedido o prazo de no mínimo trinta minutos, para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que qualquer licitante manifeste a intenção de recorrer, de forma motivada, isto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é, indicando contra qual(is) decisão(ões) pretende recorrer e por quais motivos,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em campo próprio do sistema.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 Havendo quem se manifeste, caberá ao Pregoeiro verificar a </w:t>
      </w:r>
      <w:r>
        <w:rPr>
          <w:rFonts w:ascii="Arial" w:hAnsi="Arial" w:cs="Arial"/>
          <w:sz w:val="24"/>
          <w:szCs w:val="24"/>
        </w:rPr>
        <w:t xml:space="preserve"> </w:t>
      </w:r>
      <w:r w:rsidRPr="00EA4A12">
        <w:rPr>
          <w:rFonts w:ascii="Arial" w:hAnsi="Arial" w:cs="Arial"/>
          <w:sz w:val="24"/>
          <w:szCs w:val="24"/>
        </w:rPr>
        <w:t xml:space="preserve">tempestividade e a existência de motivação da intenção de recorrer, para decidir </w:t>
      </w:r>
      <w:r>
        <w:rPr>
          <w:rFonts w:ascii="Arial" w:hAnsi="Arial" w:cs="Arial"/>
          <w:sz w:val="24"/>
          <w:szCs w:val="24"/>
        </w:rPr>
        <w:t xml:space="preserve"> </w:t>
      </w:r>
      <w:r w:rsidRPr="00EA4A12">
        <w:rPr>
          <w:rFonts w:ascii="Arial" w:hAnsi="Arial" w:cs="Arial"/>
          <w:sz w:val="24"/>
          <w:szCs w:val="24"/>
        </w:rPr>
        <w:t xml:space="preserve">se admite ou não o recurso, fundamentadamente.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15.2.1. Nesse momento o Pregoeiro não adentrará no mérito recursal, mas </w:t>
      </w:r>
      <w:r>
        <w:rPr>
          <w:rFonts w:ascii="Arial" w:hAnsi="Arial" w:cs="Arial"/>
          <w:sz w:val="24"/>
          <w:szCs w:val="24"/>
        </w:rPr>
        <w:t xml:space="preserve"> </w:t>
      </w:r>
      <w:r w:rsidRPr="00EA4A12">
        <w:rPr>
          <w:rFonts w:ascii="Arial" w:hAnsi="Arial" w:cs="Arial"/>
          <w:sz w:val="24"/>
          <w:szCs w:val="24"/>
        </w:rPr>
        <w:t xml:space="preserve">apenas verificará as condições de admissibilidade do recurso.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15.2.2. A falta de manifestação motivada do licitante quanto à intenção de </w:t>
      </w:r>
      <w:r>
        <w:rPr>
          <w:rFonts w:ascii="Arial" w:hAnsi="Arial" w:cs="Arial"/>
          <w:sz w:val="24"/>
          <w:szCs w:val="24"/>
        </w:rPr>
        <w:t xml:space="preserve"> </w:t>
      </w:r>
      <w:r w:rsidRPr="00EA4A12">
        <w:rPr>
          <w:rFonts w:ascii="Arial" w:hAnsi="Arial" w:cs="Arial"/>
          <w:sz w:val="24"/>
          <w:szCs w:val="24"/>
        </w:rPr>
        <w:t xml:space="preserve">recorrer importará a decadência desse direito.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15.2.3. Uma vez admitido o recurso, o recorrente terá, a partir de então, o </w:t>
      </w:r>
      <w:r>
        <w:rPr>
          <w:rFonts w:ascii="Arial" w:hAnsi="Arial" w:cs="Arial"/>
          <w:sz w:val="24"/>
          <w:szCs w:val="24"/>
        </w:rPr>
        <w:t xml:space="preserve"> </w:t>
      </w:r>
      <w:r w:rsidRPr="00EA4A12">
        <w:rPr>
          <w:rFonts w:ascii="Arial" w:hAnsi="Arial" w:cs="Arial"/>
          <w:sz w:val="24"/>
          <w:szCs w:val="24"/>
        </w:rPr>
        <w:t xml:space="preserve">prazo de três dias para apresentar as razões, pelo sistema eletrônico, ficando </w:t>
      </w:r>
      <w:r>
        <w:rPr>
          <w:rFonts w:ascii="Arial" w:hAnsi="Arial" w:cs="Arial"/>
          <w:sz w:val="24"/>
          <w:szCs w:val="24"/>
        </w:rPr>
        <w:t xml:space="preserve"> </w:t>
      </w:r>
      <w:r w:rsidRPr="00EA4A12">
        <w:rPr>
          <w:rFonts w:ascii="Arial" w:hAnsi="Arial" w:cs="Arial"/>
          <w:sz w:val="24"/>
          <w:szCs w:val="24"/>
        </w:rPr>
        <w:t xml:space="preserve">os demais licitantes, desde logo, intimados para, querendo, apresentarem </w:t>
      </w:r>
      <w:r>
        <w:rPr>
          <w:rFonts w:ascii="Arial" w:hAnsi="Arial" w:cs="Arial"/>
          <w:sz w:val="24"/>
          <w:szCs w:val="24"/>
        </w:rPr>
        <w:t xml:space="preserve"> </w:t>
      </w:r>
      <w:r w:rsidRPr="00EA4A12">
        <w:rPr>
          <w:rFonts w:ascii="Arial" w:hAnsi="Arial" w:cs="Arial"/>
          <w:sz w:val="24"/>
          <w:szCs w:val="24"/>
        </w:rPr>
        <w:t xml:space="preserve">contrarrazões também pelo sistema eletrônico, em outros três dias, que </w:t>
      </w:r>
      <w:r>
        <w:rPr>
          <w:rFonts w:ascii="Arial" w:hAnsi="Arial" w:cs="Arial"/>
          <w:sz w:val="24"/>
          <w:szCs w:val="24"/>
        </w:rPr>
        <w:t xml:space="preserve"> </w:t>
      </w:r>
      <w:r w:rsidRPr="00EA4A12">
        <w:rPr>
          <w:rFonts w:ascii="Arial" w:hAnsi="Arial" w:cs="Arial"/>
          <w:sz w:val="24"/>
          <w:szCs w:val="24"/>
        </w:rPr>
        <w:t xml:space="preserve">começarão a contar do término do prazo do recorrente, sendo-lhes assegurada </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vista imediata dos elementos indispensáveis à defesa de seus interesses.</w:t>
      </w:r>
    </w:p>
    <w:p w:rsidR="00EA4A12" w:rsidRPr="00EA4A12" w:rsidRDefault="00EA4A12" w:rsidP="00EA4A12">
      <w:pPr>
        <w:spacing w:after="0"/>
        <w:jc w:val="both"/>
        <w:rPr>
          <w:rFonts w:ascii="Arial" w:hAnsi="Arial" w:cs="Arial"/>
          <w:sz w:val="24"/>
          <w:szCs w:val="24"/>
        </w:rPr>
      </w:pPr>
      <w:r w:rsidRPr="00EA4A12">
        <w:rPr>
          <w:rFonts w:ascii="Arial" w:hAnsi="Arial" w:cs="Arial"/>
          <w:sz w:val="24"/>
          <w:szCs w:val="24"/>
        </w:rPr>
        <w:t xml:space="preserve">15.3. O acolhimento do recurso invalida tão somente os atos insuscetíveis </w:t>
      </w:r>
      <w:r>
        <w:rPr>
          <w:rFonts w:ascii="Arial" w:hAnsi="Arial" w:cs="Arial"/>
          <w:sz w:val="24"/>
          <w:szCs w:val="24"/>
        </w:rPr>
        <w:t xml:space="preserve"> </w:t>
      </w:r>
      <w:r w:rsidRPr="00EA4A12">
        <w:rPr>
          <w:rFonts w:ascii="Arial" w:hAnsi="Arial" w:cs="Arial"/>
          <w:sz w:val="24"/>
          <w:szCs w:val="24"/>
        </w:rPr>
        <w:t xml:space="preserve">de aproveitamento. </w:t>
      </w:r>
    </w:p>
    <w:p w:rsidR="00EA4A12" w:rsidRDefault="00EA4A12" w:rsidP="00EA4A12">
      <w:pPr>
        <w:spacing w:after="0"/>
        <w:jc w:val="both"/>
        <w:rPr>
          <w:rFonts w:ascii="Arial" w:hAnsi="Arial" w:cs="Arial"/>
          <w:sz w:val="24"/>
          <w:szCs w:val="24"/>
        </w:rPr>
      </w:pPr>
      <w:r w:rsidRPr="00EA4A12">
        <w:rPr>
          <w:rFonts w:ascii="Arial" w:hAnsi="Arial" w:cs="Arial"/>
          <w:sz w:val="24"/>
          <w:szCs w:val="24"/>
        </w:rPr>
        <w:lastRenderedPageBreak/>
        <w:t xml:space="preserve">15.4. Os autos do processo permanecerão com vista franqueada aos </w:t>
      </w:r>
      <w:r>
        <w:rPr>
          <w:rFonts w:ascii="Arial" w:hAnsi="Arial" w:cs="Arial"/>
          <w:sz w:val="24"/>
          <w:szCs w:val="24"/>
        </w:rPr>
        <w:t xml:space="preserve"> </w:t>
      </w:r>
      <w:r w:rsidRPr="00EA4A12">
        <w:rPr>
          <w:rFonts w:ascii="Arial" w:hAnsi="Arial" w:cs="Arial"/>
          <w:sz w:val="24"/>
          <w:szCs w:val="24"/>
        </w:rPr>
        <w:t xml:space="preserve">interessados, no endereço constante neste Edital. </w:t>
      </w:r>
      <w:r w:rsidR="00AE41E4">
        <w:rPr>
          <w:rFonts w:ascii="Arial" w:hAnsi="Arial" w:cs="Arial"/>
          <w:sz w:val="24"/>
          <w:szCs w:val="24"/>
        </w:rPr>
        <w:t xml:space="preserve"> </w:t>
      </w:r>
    </w:p>
    <w:p w:rsidR="005B4055" w:rsidRDefault="005B4055" w:rsidP="00EA4A12">
      <w:pPr>
        <w:spacing w:after="0"/>
        <w:jc w:val="both"/>
        <w:rPr>
          <w:rFonts w:ascii="Arial" w:hAnsi="Arial" w:cs="Arial"/>
          <w:sz w:val="24"/>
          <w:szCs w:val="24"/>
        </w:rPr>
      </w:pPr>
    </w:p>
    <w:p w:rsidR="002A4A53" w:rsidRPr="002A4A53" w:rsidRDefault="002A4A53" w:rsidP="002A4A53">
      <w:pPr>
        <w:pStyle w:val="Ttulo6"/>
        <w:tabs>
          <w:tab w:val="left" w:pos="0"/>
        </w:tabs>
        <w:spacing w:before="0" w:after="0"/>
        <w:jc w:val="both"/>
        <w:rPr>
          <w:rFonts w:ascii="Arial" w:hAnsi="Arial" w:cs="Arial"/>
          <w:sz w:val="24"/>
          <w:szCs w:val="24"/>
        </w:rPr>
      </w:pPr>
      <w:r>
        <w:rPr>
          <w:rFonts w:ascii="Arial" w:hAnsi="Arial" w:cs="Arial"/>
          <w:sz w:val="24"/>
          <w:szCs w:val="24"/>
        </w:rPr>
        <w:t xml:space="preserve">16. </w:t>
      </w:r>
      <w:r w:rsidR="005B4055">
        <w:rPr>
          <w:rFonts w:ascii="Arial" w:hAnsi="Arial" w:cs="Arial"/>
          <w:sz w:val="24"/>
          <w:szCs w:val="24"/>
        </w:rPr>
        <w:t>DOTAÇÃO ORÇAMENTÁRIA</w:t>
      </w:r>
      <w:r>
        <w:rPr>
          <w:rFonts w:ascii="Arial" w:hAnsi="Arial" w:cs="Arial"/>
          <w:sz w:val="24"/>
          <w:szCs w:val="24"/>
        </w:rPr>
        <w:t xml:space="preserve">: </w:t>
      </w:r>
    </w:p>
    <w:p w:rsidR="002A4A53" w:rsidRDefault="002A4A53" w:rsidP="002A4A53">
      <w:pPr>
        <w:spacing w:after="0"/>
        <w:jc w:val="both"/>
        <w:rPr>
          <w:rFonts w:ascii="Arial" w:hAnsi="Arial" w:cs="Arial"/>
          <w:color w:val="000000"/>
          <w:spacing w:val="-3"/>
          <w:sz w:val="24"/>
          <w:szCs w:val="24"/>
        </w:rPr>
      </w:pPr>
      <w:r>
        <w:rPr>
          <w:rFonts w:ascii="Arial" w:hAnsi="Arial" w:cs="Arial"/>
          <w:b/>
          <w:color w:val="000000"/>
          <w:spacing w:val="-3"/>
          <w:sz w:val="24"/>
          <w:szCs w:val="24"/>
        </w:rPr>
        <w:t>16</w:t>
      </w:r>
      <w:r w:rsidR="005B4055">
        <w:rPr>
          <w:rFonts w:ascii="Arial" w:hAnsi="Arial" w:cs="Arial"/>
          <w:b/>
          <w:color w:val="000000"/>
          <w:spacing w:val="-3"/>
          <w:sz w:val="24"/>
          <w:szCs w:val="24"/>
        </w:rPr>
        <w:t>.1-</w:t>
      </w:r>
      <w:r w:rsidR="005B4055">
        <w:rPr>
          <w:rFonts w:ascii="Arial" w:hAnsi="Arial" w:cs="Arial"/>
          <w:color w:val="000000"/>
          <w:spacing w:val="-3"/>
          <w:sz w:val="24"/>
          <w:szCs w:val="24"/>
        </w:rPr>
        <w:t xml:space="preserve"> Os recursos necessários ao atendimento das despesas correrão à conta das seguintes dotações orçamentárias: </w:t>
      </w:r>
    </w:p>
    <w:p w:rsidR="002A4A53" w:rsidRPr="002A4A53" w:rsidRDefault="009534BB" w:rsidP="002A4A53">
      <w:pPr>
        <w:spacing w:after="0"/>
        <w:jc w:val="both"/>
        <w:rPr>
          <w:rFonts w:ascii="Arial" w:hAnsi="Arial" w:cs="Arial"/>
          <w:color w:val="000000"/>
          <w:spacing w:val="-3"/>
          <w:sz w:val="24"/>
          <w:szCs w:val="24"/>
        </w:rPr>
      </w:pPr>
      <w:r>
        <w:rPr>
          <w:rFonts w:ascii="Arial" w:hAnsi="Arial" w:cs="Arial"/>
          <w:sz w:val="24"/>
          <w:szCs w:val="24"/>
        </w:rPr>
        <w:t>02.0</w:t>
      </w:r>
      <w:r w:rsidR="005C5209">
        <w:rPr>
          <w:rFonts w:ascii="Arial" w:hAnsi="Arial" w:cs="Arial"/>
          <w:sz w:val="24"/>
          <w:szCs w:val="24"/>
        </w:rPr>
        <w:t>4</w:t>
      </w:r>
      <w:r w:rsidR="002A4A53">
        <w:rPr>
          <w:rFonts w:ascii="Arial" w:hAnsi="Arial" w:cs="Arial"/>
          <w:sz w:val="24"/>
          <w:szCs w:val="24"/>
        </w:rPr>
        <w:t>.01.</w:t>
      </w:r>
      <w:r>
        <w:rPr>
          <w:rFonts w:ascii="Arial" w:hAnsi="Arial" w:cs="Arial"/>
          <w:sz w:val="24"/>
          <w:szCs w:val="24"/>
        </w:rPr>
        <w:t>1</w:t>
      </w:r>
      <w:r w:rsidR="005C5209">
        <w:rPr>
          <w:rFonts w:ascii="Arial" w:hAnsi="Arial" w:cs="Arial"/>
          <w:sz w:val="24"/>
          <w:szCs w:val="24"/>
        </w:rPr>
        <w:t>3</w:t>
      </w:r>
      <w:r w:rsidR="002A4A53">
        <w:rPr>
          <w:rFonts w:ascii="Arial" w:hAnsi="Arial" w:cs="Arial"/>
          <w:sz w:val="24"/>
          <w:szCs w:val="24"/>
        </w:rPr>
        <w:t>.</w:t>
      </w:r>
      <w:r w:rsidR="005C5209">
        <w:rPr>
          <w:rFonts w:ascii="Arial" w:hAnsi="Arial" w:cs="Arial"/>
          <w:sz w:val="24"/>
          <w:szCs w:val="24"/>
        </w:rPr>
        <w:t>392</w:t>
      </w:r>
      <w:r w:rsidR="002A4A53">
        <w:rPr>
          <w:rFonts w:ascii="Arial" w:hAnsi="Arial" w:cs="Arial"/>
          <w:sz w:val="24"/>
          <w:szCs w:val="24"/>
        </w:rPr>
        <w:t>.00</w:t>
      </w:r>
      <w:r>
        <w:rPr>
          <w:rFonts w:ascii="Arial" w:hAnsi="Arial" w:cs="Arial"/>
          <w:sz w:val="24"/>
          <w:szCs w:val="24"/>
        </w:rPr>
        <w:t>1</w:t>
      </w:r>
      <w:r w:rsidR="005C5209">
        <w:rPr>
          <w:rFonts w:ascii="Arial" w:hAnsi="Arial" w:cs="Arial"/>
          <w:sz w:val="24"/>
          <w:szCs w:val="24"/>
        </w:rPr>
        <w:t>7</w:t>
      </w:r>
      <w:r w:rsidR="002A4A53">
        <w:rPr>
          <w:rFonts w:ascii="Arial" w:hAnsi="Arial" w:cs="Arial"/>
          <w:sz w:val="24"/>
          <w:szCs w:val="24"/>
        </w:rPr>
        <w:t>.</w:t>
      </w:r>
      <w:r w:rsidR="005C5209">
        <w:rPr>
          <w:rFonts w:ascii="Arial" w:hAnsi="Arial" w:cs="Arial"/>
          <w:sz w:val="24"/>
          <w:szCs w:val="24"/>
        </w:rPr>
        <w:t>1020</w:t>
      </w:r>
      <w:r w:rsidR="002A4A53">
        <w:rPr>
          <w:rFonts w:ascii="Arial" w:hAnsi="Arial" w:cs="Arial"/>
          <w:sz w:val="24"/>
          <w:szCs w:val="24"/>
        </w:rPr>
        <w:t>.4.4.90.5</w:t>
      </w:r>
      <w:r w:rsidR="005C5209">
        <w:rPr>
          <w:rFonts w:ascii="Arial" w:hAnsi="Arial" w:cs="Arial"/>
          <w:sz w:val="24"/>
          <w:szCs w:val="24"/>
        </w:rPr>
        <w:t>2</w:t>
      </w:r>
      <w:r w:rsidR="002A4A53">
        <w:rPr>
          <w:rFonts w:ascii="Arial" w:hAnsi="Arial" w:cs="Arial"/>
          <w:sz w:val="24"/>
          <w:szCs w:val="24"/>
        </w:rPr>
        <w:t>.00/</w:t>
      </w:r>
      <w:r w:rsidR="005C5209">
        <w:rPr>
          <w:rFonts w:ascii="Arial" w:hAnsi="Arial" w:cs="Arial"/>
          <w:sz w:val="24"/>
          <w:szCs w:val="24"/>
        </w:rPr>
        <w:t>35</w:t>
      </w:r>
      <w:r>
        <w:rPr>
          <w:rFonts w:ascii="Arial" w:hAnsi="Arial" w:cs="Arial"/>
          <w:sz w:val="24"/>
          <w:szCs w:val="24"/>
        </w:rPr>
        <w:t>3</w:t>
      </w:r>
      <w:r w:rsidR="002A4A53">
        <w:rPr>
          <w:rFonts w:ascii="Arial" w:hAnsi="Arial" w:cs="Arial"/>
          <w:sz w:val="24"/>
          <w:szCs w:val="24"/>
        </w:rPr>
        <w:t xml:space="preserve"> </w:t>
      </w:r>
    </w:p>
    <w:p w:rsidR="00AE41E4" w:rsidRDefault="00AE41E4" w:rsidP="00EA4A12">
      <w:pPr>
        <w:spacing w:after="0"/>
        <w:jc w:val="both"/>
        <w:rPr>
          <w:rFonts w:ascii="Arial" w:hAnsi="Arial" w:cs="Arial"/>
          <w:sz w:val="24"/>
          <w:szCs w:val="24"/>
        </w:rPr>
      </w:pPr>
    </w:p>
    <w:p w:rsidR="00550793" w:rsidRDefault="00AE41E4" w:rsidP="00214FFB">
      <w:pPr>
        <w:spacing w:after="0"/>
        <w:rPr>
          <w:rFonts w:ascii="Arial" w:hAnsi="Arial" w:cs="Arial"/>
          <w:b/>
          <w:sz w:val="24"/>
          <w:szCs w:val="24"/>
        </w:rPr>
      </w:pPr>
      <w:r w:rsidRPr="00AE41E4">
        <w:rPr>
          <w:rFonts w:ascii="Arial" w:hAnsi="Arial" w:cs="Arial"/>
          <w:b/>
          <w:sz w:val="24"/>
          <w:szCs w:val="24"/>
        </w:rPr>
        <w:t>1</w:t>
      </w:r>
      <w:r w:rsidR="002A4A53">
        <w:rPr>
          <w:rFonts w:ascii="Arial" w:hAnsi="Arial" w:cs="Arial"/>
          <w:b/>
          <w:sz w:val="24"/>
          <w:szCs w:val="24"/>
        </w:rPr>
        <w:t>7</w:t>
      </w:r>
      <w:r w:rsidRPr="00AE41E4">
        <w:rPr>
          <w:rFonts w:ascii="Arial" w:hAnsi="Arial" w:cs="Arial"/>
          <w:b/>
          <w:sz w:val="24"/>
          <w:szCs w:val="24"/>
        </w:rPr>
        <w:t xml:space="preserve">. DA REABERTURA DA SESSÃO PÚBLICA </w:t>
      </w:r>
      <w:r>
        <w:rPr>
          <w:rFonts w:ascii="Arial" w:hAnsi="Arial" w:cs="Arial"/>
          <w:b/>
          <w:sz w:val="24"/>
          <w:szCs w:val="24"/>
        </w:rPr>
        <w:t xml:space="preserve"> </w:t>
      </w:r>
    </w:p>
    <w:p w:rsidR="00AE41E4" w:rsidRPr="00550793" w:rsidRDefault="00AE41E4" w:rsidP="00214FFB">
      <w:pPr>
        <w:spacing w:after="0"/>
        <w:rPr>
          <w:rFonts w:ascii="Arial" w:hAnsi="Arial" w:cs="Arial"/>
          <w:b/>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 A sessão pública poderá ser reaberta: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.1.1. Nas hipóteses de provimento de recurso que leve à anulação de atos </w:t>
      </w:r>
    </w:p>
    <w:p w:rsidR="00AE41E4" w:rsidRPr="00AE41E4" w:rsidRDefault="00AE41E4" w:rsidP="00214FFB">
      <w:pPr>
        <w:spacing w:after="0"/>
        <w:jc w:val="both"/>
        <w:rPr>
          <w:rFonts w:ascii="Arial" w:hAnsi="Arial" w:cs="Arial"/>
          <w:sz w:val="24"/>
          <w:szCs w:val="24"/>
        </w:rPr>
      </w:pPr>
      <w:r w:rsidRPr="00AE41E4">
        <w:rPr>
          <w:rFonts w:ascii="Arial" w:hAnsi="Arial" w:cs="Arial"/>
          <w:sz w:val="24"/>
          <w:szCs w:val="24"/>
        </w:rPr>
        <w:t xml:space="preserve">anteriores à realização da sessão pública precedente ou em que seja anulada a </w:t>
      </w:r>
      <w:r w:rsidR="00C363AC">
        <w:rPr>
          <w:rFonts w:ascii="Arial" w:hAnsi="Arial" w:cs="Arial"/>
          <w:sz w:val="24"/>
          <w:szCs w:val="24"/>
        </w:rPr>
        <w:t xml:space="preserve"> </w:t>
      </w:r>
      <w:r w:rsidRPr="00AE41E4">
        <w:rPr>
          <w:rFonts w:ascii="Arial" w:hAnsi="Arial" w:cs="Arial"/>
          <w:sz w:val="24"/>
          <w:szCs w:val="24"/>
        </w:rPr>
        <w:t xml:space="preserve">própria sessão pública, situação em que serão repetidos os atos anulados e os </w:t>
      </w:r>
      <w:r w:rsidR="00C363AC">
        <w:rPr>
          <w:rFonts w:ascii="Arial" w:hAnsi="Arial" w:cs="Arial"/>
          <w:sz w:val="24"/>
          <w:szCs w:val="24"/>
        </w:rPr>
        <w:t xml:space="preserve"> </w:t>
      </w:r>
      <w:r w:rsidRPr="00AE41E4">
        <w:rPr>
          <w:rFonts w:ascii="Arial" w:hAnsi="Arial" w:cs="Arial"/>
          <w:sz w:val="24"/>
          <w:szCs w:val="24"/>
        </w:rPr>
        <w:t xml:space="preserve">que dele dependam.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.1.2. Quando houver erro na aceitação do preço melhor classificado ou </w:t>
      </w:r>
      <w:r w:rsidR="00C363AC">
        <w:rPr>
          <w:rFonts w:ascii="Arial" w:hAnsi="Arial" w:cs="Arial"/>
          <w:sz w:val="24"/>
          <w:szCs w:val="24"/>
        </w:rPr>
        <w:t xml:space="preserve"> </w:t>
      </w:r>
      <w:r w:rsidRPr="00AE41E4">
        <w:rPr>
          <w:rFonts w:ascii="Arial" w:hAnsi="Arial" w:cs="Arial"/>
          <w:sz w:val="24"/>
          <w:szCs w:val="24"/>
        </w:rPr>
        <w:t xml:space="preserve">quando o licitante declarado vencedor não assinar o contrato, não retirar o </w:t>
      </w:r>
      <w:r w:rsidR="00C363AC">
        <w:rPr>
          <w:rFonts w:ascii="Arial" w:hAnsi="Arial" w:cs="Arial"/>
          <w:sz w:val="24"/>
          <w:szCs w:val="24"/>
        </w:rPr>
        <w:t xml:space="preserve"> </w:t>
      </w:r>
      <w:r w:rsidRPr="00AE41E4">
        <w:rPr>
          <w:rFonts w:ascii="Arial" w:hAnsi="Arial" w:cs="Arial"/>
          <w:sz w:val="24"/>
          <w:szCs w:val="24"/>
        </w:rPr>
        <w:t xml:space="preserve">instrumento equivalente ou não comprovar a regularização fiscal e trabalhista, </w:t>
      </w:r>
      <w:r w:rsidR="00C363AC">
        <w:rPr>
          <w:rFonts w:ascii="Arial" w:hAnsi="Arial" w:cs="Arial"/>
          <w:sz w:val="24"/>
          <w:szCs w:val="24"/>
        </w:rPr>
        <w:t xml:space="preserve"> </w:t>
      </w:r>
      <w:r w:rsidRPr="00AE41E4">
        <w:rPr>
          <w:rFonts w:ascii="Arial" w:hAnsi="Arial" w:cs="Arial"/>
          <w:sz w:val="24"/>
          <w:szCs w:val="24"/>
        </w:rPr>
        <w:t xml:space="preserve">nos termos do art. 43, §1º da LC nº 123/2006. Nessas hipóteses, serão </w:t>
      </w:r>
      <w:r w:rsidR="00C363AC">
        <w:rPr>
          <w:rFonts w:ascii="Arial" w:hAnsi="Arial" w:cs="Arial"/>
          <w:sz w:val="24"/>
          <w:szCs w:val="24"/>
        </w:rPr>
        <w:t xml:space="preserve"> </w:t>
      </w:r>
      <w:r w:rsidRPr="00AE41E4">
        <w:rPr>
          <w:rFonts w:ascii="Arial" w:hAnsi="Arial" w:cs="Arial"/>
          <w:sz w:val="24"/>
          <w:szCs w:val="24"/>
        </w:rPr>
        <w:t xml:space="preserve">adotados os procedimentos imediatamente posteriores ao encerramento da </w:t>
      </w:r>
      <w:r w:rsidR="00C363AC">
        <w:rPr>
          <w:rFonts w:ascii="Arial" w:hAnsi="Arial" w:cs="Arial"/>
          <w:sz w:val="24"/>
          <w:szCs w:val="24"/>
        </w:rPr>
        <w:t xml:space="preserve"> </w:t>
      </w:r>
      <w:r w:rsidRPr="00AE41E4">
        <w:rPr>
          <w:rFonts w:ascii="Arial" w:hAnsi="Arial" w:cs="Arial"/>
          <w:sz w:val="24"/>
          <w:szCs w:val="24"/>
        </w:rPr>
        <w:t xml:space="preserve">etapa de lances.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 Todos os licitantes remanescentes deverão ser convocados para </w:t>
      </w:r>
      <w:r w:rsidR="00C363AC">
        <w:rPr>
          <w:rFonts w:ascii="Arial" w:hAnsi="Arial" w:cs="Arial"/>
          <w:sz w:val="24"/>
          <w:szCs w:val="24"/>
        </w:rPr>
        <w:t xml:space="preserve"> </w:t>
      </w:r>
      <w:r w:rsidRPr="00AE41E4">
        <w:rPr>
          <w:rFonts w:ascii="Arial" w:hAnsi="Arial" w:cs="Arial"/>
          <w:sz w:val="24"/>
          <w:szCs w:val="24"/>
        </w:rPr>
        <w:t xml:space="preserve">acompanhar a sessão reaberta. </w:t>
      </w:r>
    </w:p>
    <w:p w:rsidR="00AE41E4" w:rsidRPr="00AE41E4" w:rsidRDefault="00AE41E4" w:rsidP="00AE41E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.2.1. A convocação se dará por meio do sistema eletrônico (“chat”), e- </w:t>
      </w:r>
      <w:r w:rsidR="00C363AC">
        <w:rPr>
          <w:rFonts w:ascii="Arial" w:hAnsi="Arial" w:cs="Arial"/>
          <w:sz w:val="24"/>
          <w:szCs w:val="24"/>
        </w:rPr>
        <w:t xml:space="preserve"> </w:t>
      </w:r>
      <w:r w:rsidRPr="00AE41E4">
        <w:rPr>
          <w:rFonts w:ascii="Arial" w:hAnsi="Arial" w:cs="Arial"/>
          <w:sz w:val="24"/>
          <w:szCs w:val="24"/>
        </w:rPr>
        <w:t xml:space="preserve">mail, ou, ainda, fac-símile, de acordo com a fase do procedimento licitatório. </w:t>
      </w:r>
    </w:p>
    <w:p w:rsidR="00AE41E4" w:rsidRDefault="00AE41E4" w:rsidP="00EB6F04">
      <w:pPr>
        <w:spacing w:after="0"/>
        <w:jc w:val="both"/>
        <w:rPr>
          <w:rFonts w:ascii="Arial" w:hAnsi="Arial" w:cs="Arial"/>
          <w:sz w:val="24"/>
          <w:szCs w:val="24"/>
        </w:rPr>
      </w:pPr>
      <w:r w:rsidRPr="00AE41E4">
        <w:rPr>
          <w:rFonts w:ascii="Arial" w:hAnsi="Arial" w:cs="Arial"/>
          <w:sz w:val="24"/>
          <w:szCs w:val="24"/>
        </w:rPr>
        <w:t>1</w:t>
      </w:r>
      <w:r w:rsidR="002A4A53">
        <w:rPr>
          <w:rFonts w:ascii="Arial" w:hAnsi="Arial" w:cs="Arial"/>
          <w:sz w:val="24"/>
          <w:szCs w:val="24"/>
        </w:rPr>
        <w:t>7</w:t>
      </w:r>
      <w:r w:rsidRPr="00AE41E4">
        <w:rPr>
          <w:rFonts w:ascii="Arial" w:hAnsi="Arial" w:cs="Arial"/>
          <w:sz w:val="24"/>
          <w:szCs w:val="24"/>
        </w:rPr>
        <w:t xml:space="preserve">.2.2. A convocação feita por e-mail ou fac-símile dar-se-á de acordo com </w:t>
      </w:r>
      <w:r w:rsidR="00C363AC">
        <w:rPr>
          <w:rFonts w:ascii="Arial" w:hAnsi="Arial" w:cs="Arial"/>
          <w:sz w:val="24"/>
          <w:szCs w:val="24"/>
        </w:rPr>
        <w:t xml:space="preserve"> </w:t>
      </w:r>
      <w:r w:rsidRPr="00AE41E4">
        <w:rPr>
          <w:rFonts w:ascii="Arial" w:hAnsi="Arial" w:cs="Arial"/>
          <w:sz w:val="24"/>
          <w:szCs w:val="24"/>
        </w:rPr>
        <w:t xml:space="preserve">os dados contidos no SICAF, sendo responsabilidade do licitante manter seus </w:t>
      </w:r>
      <w:r w:rsidR="00C363AC">
        <w:rPr>
          <w:rFonts w:ascii="Arial" w:hAnsi="Arial" w:cs="Arial"/>
          <w:sz w:val="24"/>
          <w:szCs w:val="24"/>
        </w:rPr>
        <w:t xml:space="preserve"> </w:t>
      </w:r>
      <w:r w:rsidRPr="00AE41E4">
        <w:rPr>
          <w:rFonts w:ascii="Arial" w:hAnsi="Arial" w:cs="Arial"/>
          <w:sz w:val="24"/>
          <w:szCs w:val="24"/>
        </w:rPr>
        <w:t xml:space="preserve">dados cadastrais atualizados. </w:t>
      </w:r>
    </w:p>
    <w:p w:rsidR="00EB6F04" w:rsidRPr="00EB6F04" w:rsidRDefault="00EB6F04" w:rsidP="00EB6F04">
      <w:pPr>
        <w:spacing w:after="0"/>
        <w:jc w:val="both"/>
        <w:rPr>
          <w:rFonts w:ascii="Arial" w:hAnsi="Arial" w:cs="Arial"/>
          <w:sz w:val="24"/>
          <w:szCs w:val="24"/>
        </w:rPr>
      </w:pPr>
    </w:p>
    <w:p w:rsidR="00B25CC5" w:rsidRDefault="00B25CC5" w:rsidP="00B25CC5">
      <w:pPr>
        <w:spacing w:after="0"/>
        <w:jc w:val="both"/>
        <w:rPr>
          <w:rFonts w:ascii="Arial" w:hAnsi="Arial" w:cs="Arial"/>
          <w:b/>
          <w:sz w:val="24"/>
          <w:szCs w:val="24"/>
        </w:rPr>
      </w:pPr>
      <w:r w:rsidRPr="00B25CC5">
        <w:rPr>
          <w:rFonts w:ascii="Arial" w:hAnsi="Arial" w:cs="Arial"/>
          <w:b/>
          <w:sz w:val="24"/>
          <w:szCs w:val="24"/>
        </w:rPr>
        <w:t>1</w:t>
      </w:r>
      <w:r w:rsidR="002A4A53">
        <w:rPr>
          <w:rFonts w:ascii="Arial" w:hAnsi="Arial" w:cs="Arial"/>
          <w:b/>
          <w:sz w:val="24"/>
          <w:szCs w:val="24"/>
        </w:rPr>
        <w:t>8</w:t>
      </w:r>
      <w:r w:rsidRPr="00B25CC5">
        <w:rPr>
          <w:rFonts w:ascii="Arial" w:hAnsi="Arial" w:cs="Arial"/>
          <w:b/>
          <w:sz w:val="24"/>
          <w:szCs w:val="24"/>
        </w:rPr>
        <w:t xml:space="preserve">. DA ADJUDICAÇÃO E HOMOLOGAÇÃO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.1. O objeto da licitação será adjudicado ao licitante declarado vencedor, por ato do Pregoeiro, caso não haja interposição de recurso, ou pela autoridade competente, após a regular decisão dos recursos apresentados. </w:t>
      </w:r>
    </w:p>
    <w:p w:rsidR="00B25CC5" w:rsidRPr="00B25CC5" w:rsidRDefault="00B25CC5" w:rsidP="00B25CC5">
      <w:pPr>
        <w:spacing w:after="0"/>
        <w:jc w:val="both"/>
        <w:rPr>
          <w:rFonts w:ascii="Arial" w:hAnsi="Arial" w:cs="Arial"/>
          <w:sz w:val="24"/>
          <w:szCs w:val="24"/>
        </w:rPr>
      </w:pPr>
      <w:r w:rsidRPr="00B25CC5">
        <w:rPr>
          <w:rFonts w:ascii="Arial" w:hAnsi="Arial" w:cs="Arial"/>
          <w:sz w:val="24"/>
          <w:szCs w:val="24"/>
        </w:rPr>
        <w:t>1</w:t>
      </w:r>
      <w:r w:rsidR="002A4A53">
        <w:rPr>
          <w:rFonts w:ascii="Arial" w:hAnsi="Arial" w:cs="Arial"/>
          <w:sz w:val="24"/>
          <w:szCs w:val="24"/>
        </w:rPr>
        <w:t>8</w:t>
      </w:r>
      <w:r w:rsidRPr="00B25CC5">
        <w:rPr>
          <w:rFonts w:ascii="Arial" w:hAnsi="Arial" w:cs="Arial"/>
          <w:sz w:val="24"/>
          <w:szCs w:val="24"/>
        </w:rPr>
        <w:t xml:space="preserve">.2. Após a fase recursal, constatada a regularidade dos atos praticados, a autoridade competente homologará o procedimento licitatório. </w:t>
      </w:r>
    </w:p>
    <w:p w:rsidR="00B25CC5" w:rsidRDefault="00B25CC5" w:rsidP="00B25CC5">
      <w:pPr>
        <w:spacing w:after="0"/>
      </w:pPr>
    </w:p>
    <w:p w:rsidR="006200E5" w:rsidRDefault="00116C33" w:rsidP="006200E5">
      <w:pPr>
        <w:spacing w:after="0"/>
        <w:jc w:val="both"/>
        <w:rPr>
          <w:rFonts w:ascii="Arial" w:hAnsi="Arial" w:cs="Arial"/>
          <w:b/>
          <w:sz w:val="24"/>
          <w:szCs w:val="24"/>
        </w:rPr>
      </w:pPr>
      <w:r w:rsidRPr="00116C33">
        <w:rPr>
          <w:rFonts w:ascii="Arial" w:hAnsi="Arial" w:cs="Arial"/>
          <w:b/>
          <w:sz w:val="24"/>
          <w:szCs w:val="24"/>
        </w:rPr>
        <w:t>1</w:t>
      </w:r>
      <w:r w:rsidR="002A4A53">
        <w:rPr>
          <w:rFonts w:ascii="Arial" w:hAnsi="Arial" w:cs="Arial"/>
          <w:b/>
          <w:sz w:val="24"/>
          <w:szCs w:val="24"/>
        </w:rPr>
        <w:t>9</w:t>
      </w:r>
      <w:r w:rsidRPr="00116C33">
        <w:rPr>
          <w:rFonts w:ascii="Arial" w:hAnsi="Arial" w:cs="Arial"/>
          <w:b/>
          <w:sz w:val="24"/>
          <w:szCs w:val="24"/>
        </w:rPr>
        <w:t xml:space="preserve">. DA GARANTIA DE EXECUÇÃO </w:t>
      </w:r>
    </w:p>
    <w:p w:rsidR="00116C33" w:rsidRDefault="00116C33" w:rsidP="006200E5">
      <w:pPr>
        <w:spacing w:after="0"/>
        <w:jc w:val="both"/>
        <w:rPr>
          <w:rFonts w:ascii="Arial" w:hAnsi="Arial" w:cs="Arial"/>
          <w:sz w:val="24"/>
          <w:szCs w:val="24"/>
        </w:rPr>
      </w:pPr>
      <w:r w:rsidRPr="00116C33">
        <w:rPr>
          <w:rFonts w:ascii="Arial" w:hAnsi="Arial" w:cs="Arial"/>
          <w:sz w:val="24"/>
          <w:szCs w:val="24"/>
        </w:rPr>
        <w:t>1</w:t>
      </w:r>
      <w:r w:rsidR="002A4A53">
        <w:rPr>
          <w:rFonts w:ascii="Arial" w:hAnsi="Arial" w:cs="Arial"/>
          <w:sz w:val="24"/>
          <w:szCs w:val="24"/>
        </w:rPr>
        <w:t>9</w:t>
      </w:r>
      <w:r w:rsidRPr="00116C33">
        <w:rPr>
          <w:rFonts w:ascii="Arial" w:hAnsi="Arial" w:cs="Arial"/>
          <w:sz w:val="24"/>
          <w:szCs w:val="24"/>
        </w:rPr>
        <w:t xml:space="preserve">.1. Não haverá exigência de garantia de execução para a presente contratação. </w:t>
      </w:r>
    </w:p>
    <w:p w:rsidR="00116C33" w:rsidRPr="00116C33" w:rsidRDefault="00116C33" w:rsidP="00116C33">
      <w:pPr>
        <w:spacing w:after="0"/>
        <w:jc w:val="both"/>
        <w:rPr>
          <w:rFonts w:ascii="Arial" w:hAnsi="Arial" w:cs="Arial"/>
          <w:sz w:val="24"/>
          <w:szCs w:val="24"/>
        </w:rPr>
      </w:pPr>
    </w:p>
    <w:p w:rsidR="00837312" w:rsidRDefault="007F1D1C" w:rsidP="002626C1">
      <w:pPr>
        <w:spacing w:after="0"/>
        <w:rPr>
          <w:rFonts w:ascii="Arial" w:hAnsi="Arial" w:cs="Arial"/>
          <w:b/>
          <w:sz w:val="24"/>
          <w:szCs w:val="24"/>
        </w:rPr>
      </w:pPr>
      <w:r w:rsidRPr="007F1D1C">
        <w:rPr>
          <w:rFonts w:ascii="Arial" w:hAnsi="Arial" w:cs="Arial"/>
          <w:b/>
          <w:sz w:val="24"/>
          <w:szCs w:val="24"/>
        </w:rPr>
        <w:t>2</w:t>
      </w:r>
      <w:r w:rsidR="00284A80">
        <w:rPr>
          <w:rFonts w:ascii="Arial" w:hAnsi="Arial" w:cs="Arial"/>
          <w:b/>
          <w:sz w:val="24"/>
          <w:szCs w:val="24"/>
        </w:rPr>
        <w:t>0</w:t>
      </w:r>
      <w:r w:rsidRPr="007F1D1C">
        <w:rPr>
          <w:rFonts w:ascii="Arial" w:hAnsi="Arial" w:cs="Arial"/>
          <w:b/>
          <w:sz w:val="24"/>
          <w:szCs w:val="24"/>
        </w:rPr>
        <w:t xml:space="preserve">. DO TERMO DE CONTRATO OU INSTRUMENTO EQUIVALENTE </w:t>
      </w:r>
    </w:p>
    <w:p w:rsidR="009B2ED0" w:rsidRDefault="007F1D1C" w:rsidP="002626C1">
      <w:pPr>
        <w:spacing w:after="0"/>
        <w:jc w:val="both"/>
        <w:rPr>
          <w:rFonts w:ascii="Arial" w:hAnsi="Arial" w:cs="Arial"/>
          <w:b/>
          <w:sz w:val="24"/>
          <w:szCs w:val="24"/>
        </w:rPr>
      </w:pPr>
      <w:r w:rsidRPr="007F1D1C">
        <w:rPr>
          <w:rFonts w:ascii="Arial" w:hAnsi="Arial" w:cs="Arial"/>
          <w:sz w:val="24"/>
          <w:szCs w:val="24"/>
        </w:rPr>
        <w:lastRenderedPageBreak/>
        <w:t>2</w:t>
      </w:r>
      <w:r w:rsidR="00284A80">
        <w:rPr>
          <w:rFonts w:ascii="Arial" w:hAnsi="Arial" w:cs="Arial"/>
          <w:sz w:val="24"/>
          <w:szCs w:val="24"/>
        </w:rPr>
        <w:t>0</w:t>
      </w:r>
      <w:r w:rsidRPr="007F1D1C">
        <w:rPr>
          <w:rFonts w:ascii="Arial" w:hAnsi="Arial" w:cs="Arial"/>
          <w:sz w:val="24"/>
          <w:szCs w:val="24"/>
        </w:rPr>
        <w:t xml:space="preserve">.1. Após a homologação da licitação, em sendo realizada a contratação, será </w:t>
      </w:r>
      <w:r w:rsidR="00E73EAF">
        <w:rPr>
          <w:rFonts w:ascii="Arial" w:hAnsi="Arial" w:cs="Arial"/>
          <w:sz w:val="24"/>
          <w:szCs w:val="24"/>
        </w:rPr>
        <w:t>c</w:t>
      </w:r>
      <w:r w:rsidR="002C66A5">
        <w:rPr>
          <w:rFonts w:ascii="Arial" w:hAnsi="Arial" w:cs="Arial"/>
          <w:sz w:val="24"/>
          <w:szCs w:val="24"/>
        </w:rPr>
        <w:t>e</w:t>
      </w:r>
      <w:r w:rsidR="00E73EAF">
        <w:rPr>
          <w:rFonts w:ascii="Arial" w:hAnsi="Arial" w:cs="Arial"/>
          <w:sz w:val="24"/>
          <w:szCs w:val="24"/>
        </w:rPr>
        <w:t>lebra</w:t>
      </w:r>
      <w:r w:rsidRPr="007F1D1C">
        <w:rPr>
          <w:rFonts w:ascii="Arial" w:hAnsi="Arial" w:cs="Arial"/>
          <w:sz w:val="24"/>
          <w:szCs w:val="24"/>
        </w:rPr>
        <w:t xml:space="preserve">do Termo de Contrato ou emitido instrumento equivalente. Dentro da validade da Ata de Registro de Preços, o fornecedor registrado poderá ser convocado para assinar o Termo de Contrato ou aceitar/retirar o instrumento equivalente (Nota de Empenho/Carta Contrato/Autorização). O fornecedor será convocado para assinar a documentação eletronicamente por meio do SEI (Sistema Eletrônico de Informação). O prazo de vigência da contratação é de </w:t>
      </w:r>
      <w:r w:rsidR="00E7052D">
        <w:rPr>
          <w:rFonts w:ascii="Arial" w:hAnsi="Arial" w:cs="Arial"/>
          <w:sz w:val="24"/>
          <w:szCs w:val="24"/>
        </w:rPr>
        <w:t>06</w:t>
      </w:r>
      <w:r w:rsidRPr="007F1D1C">
        <w:rPr>
          <w:rFonts w:ascii="Arial" w:hAnsi="Arial" w:cs="Arial"/>
          <w:sz w:val="24"/>
          <w:szCs w:val="24"/>
        </w:rPr>
        <w:t xml:space="preserve"> (</w:t>
      </w:r>
      <w:r w:rsidR="00E7052D">
        <w:rPr>
          <w:rFonts w:ascii="Arial" w:hAnsi="Arial" w:cs="Arial"/>
          <w:sz w:val="24"/>
          <w:szCs w:val="24"/>
        </w:rPr>
        <w:t>seis</w:t>
      </w:r>
      <w:r w:rsidRPr="007F1D1C">
        <w:rPr>
          <w:rFonts w:ascii="Arial" w:hAnsi="Arial" w:cs="Arial"/>
          <w:sz w:val="24"/>
          <w:szCs w:val="24"/>
        </w:rPr>
        <w:t xml:space="preserve">) meses improrrogáveis. </w:t>
      </w:r>
    </w:p>
    <w:p w:rsidR="007F1D1C" w:rsidRPr="009B2ED0" w:rsidRDefault="007F1D1C" w:rsidP="008C7663">
      <w:pPr>
        <w:spacing w:after="0"/>
        <w:jc w:val="both"/>
        <w:rPr>
          <w:rFonts w:ascii="Arial" w:hAnsi="Arial" w:cs="Arial"/>
          <w:b/>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 O adjudicatário terá o prazo de 10 (dez)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.2.1. Alternativamente à convocação para comparecer perante o órgão ou entidade para a assinatura do Termo de Contrato ou aceite do instrumento equivalente, a Administração poderá encaminhá-lo para assinatura ou aceite da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Adjudicatária, mediante correspondência postal com aviso de recebimento (AR)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ou meio eletrônico, para que seja assinado ou aceito no prazo de 10(dez) dias,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a contar da data de seu recebimento.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.2.2. O prazo previsto no subitem anterior poderá ser prorrogado, por igual período, por solicitação justificada do adjudicatário e aceita pela Administração.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 O Aceite da Nota de Empenho ou do instrumento equivalente, emitida à empresa adjudicada, implica no reconhecimento de que: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.3.1. Referida Nota está substituindo o contrato, aplicando-se à relação de negócios ali estabelecida as disposições da Lei nº 8.666, de 1993;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.3.2. A contratada se vincula à sua proposta e às previsões contidas no </w:t>
      </w:r>
      <w:r w:rsidR="00060013">
        <w:rPr>
          <w:rFonts w:ascii="Arial" w:hAnsi="Arial" w:cs="Arial"/>
          <w:sz w:val="24"/>
          <w:szCs w:val="24"/>
        </w:rPr>
        <w:t xml:space="preserve"> </w:t>
      </w:r>
      <w:r w:rsidRPr="007F1D1C">
        <w:rPr>
          <w:rFonts w:ascii="Arial" w:hAnsi="Arial" w:cs="Arial"/>
          <w:sz w:val="24"/>
          <w:szCs w:val="24"/>
        </w:rPr>
        <w:t xml:space="preserve">edital e seus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.3.3. A contratada reconhece que as hipóteses de rescisão são aquelas </w:t>
      </w:r>
      <w:r w:rsidR="00060013">
        <w:rPr>
          <w:rFonts w:ascii="Arial" w:hAnsi="Arial" w:cs="Arial"/>
          <w:sz w:val="24"/>
          <w:szCs w:val="24"/>
        </w:rPr>
        <w:t xml:space="preserve"> </w:t>
      </w:r>
      <w:r w:rsidRPr="007F1D1C">
        <w:rPr>
          <w:rFonts w:ascii="Arial" w:hAnsi="Arial" w:cs="Arial"/>
          <w:sz w:val="24"/>
          <w:szCs w:val="24"/>
        </w:rPr>
        <w:t xml:space="preserve">previstas nos artigos 77 e 78 da Lei nº 8.666/93 e reconhece os direitos da </w:t>
      </w:r>
      <w:r w:rsidR="00060013">
        <w:rPr>
          <w:rFonts w:ascii="Arial" w:hAnsi="Arial" w:cs="Arial"/>
          <w:sz w:val="24"/>
          <w:szCs w:val="24"/>
        </w:rPr>
        <w:t xml:space="preserve"> </w:t>
      </w:r>
      <w:r w:rsidRPr="007F1D1C">
        <w:rPr>
          <w:rFonts w:ascii="Arial" w:hAnsi="Arial" w:cs="Arial"/>
          <w:sz w:val="24"/>
          <w:szCs w:val="24"/>
        </w:rPr>
        <w:t xml:space="preserve">Administração previstos nos artigos 79 e 80 da mesma Lei.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.4. O prazo de</w:t>
      </w:r>
      <w:r w:rsidR="000A6D9C">
        <w:rPr>
          <w:rFonts w:ascii="Arial" w:hAnsi="Arial" w:cs="Arial"/>
          <w:sz w:val="24"/>
          <w:szCs w:val="24"/>
        </w:rPr>
        <w:t xml:space="preserve"> vigência da contratação é de 06</w:t>
      </w:r>
      <w:r w:rsidRPr="007F1D1C">
        <w:rPr>
          <w:rFonts w:ascii="Arial" w:hAnsi="Arial" w:cs="Arial"/>
          <w:sz w:val="24"/>
          <w:szCs w:val="24"/>
        </w:rPr>
        <w:t xml:space="preserve"> meses prorrogável </w:t>
      </w:r>
      <w:r w:rsidR="00060013">
        <w:rPr>
          <w:rFonts w:ascii="Arial" w:hAnsi="Arial" w:cs="Arial"/>
          <w:sz w:val="24"/>
          <w:szCs w:val="24"/>
        </w:rPr>
        <w:t xml:space="preserve"> </w:t>
      </w:r>
      <w:r w:rsidRPr="007F1D1C">
        <w:rPr>
          <w:rFonts w:ascii="Arial" w:hAnsi="Arial" w:cs="Arial"/>
          <w:sz w:val="24"/>
          <w:szCs w:val="24"/>
        </w:rPr>
        <w:t xml:space="preserve">conforme previsão no instrumento contratual ou no termo de referência.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 Previamente à contratação a Administração realizará consulta ao </w:t>
      </w:r>
      <w:r w:rsidR="00060013">
        <w:rPr>
          <w:rFonts w:ascii="Arial" w:hAnsi="Arial" w:cs="Arial"/>
          <w:sz w:val="24"/>
          <w:szCs w:val="24"/>
        </w:rPr>
        <w:t xml:space="preserve"> </w:t>
      </w:r>
      <w:r w:rsidRPr="007F1D1C">
        <w:rPr>
          <w:rFonts w:ascii="Arial" w:hAnsi="Arial" w:cs="Arial"/>
          <w:sz w:val="24"/>
          <w:szCs w:val="24"/>
        </w:rPr>
        <w:t xml:space="preserve">SICAF para identificar possível suspensão temporária de participação em </w:t>
      </w:r>
      <w:r w:rsidR="00060013">
        <w:rPr>
          <w:rFonts w:ascii="Arial" w:hAnsi="Arial" w:cs="Arial"/>
          <w:sz w:val="24"/>
          <w:szCs w:val="24"/>
        </w:rPr>
        <w:t xml:space="preserve"> </w:t>
      </w:r>
      <w:r w:rsidRPr="007F1D1C">
        <w:rPr>
          <w:rFonts w:ascii="Arial" w:hAnsi="Arial" w:cs="Arial"/>
          <w:sz w:val="24"/>
          <w:szCs w:val="24"/>
        </w:rPr>
        <w:t xml:space="preserve">licitação, no âmbito do órgão ou entidade, proibição de contratar com o Poder </w:t>
      </w:r>
      <w:r w:rsidR="00060013">
        <w:rPr>
          <w:rFonts w:ascii="Arial" w:hAnsi="Arial" w:cs="Arial"/>
          <w:sz w:val="24"/>
          <w:szCs w:val="24"/>
        </w:rPr>
        <w:t xml:space="preserve"> </w:t>
      </w:r>
      <w:r w:rsidRPr="007F1D1C">
        <w:rPr>
          <w:rFonts w:ascii="Arial" w:hAnsi="Arial" w:cs="Arial"/>
          <w:sz w:val="24"/>
          <w:szCs w:val="24"/>
        </w:rPr>
        <w:t xml:space="preserve">Público, bem como ocorrências impeditivas indiretas, observado o disposto no </w:t>
      </w:r>
      <w:r w:rsidR="00060013">
        <w:rPr>
          <w:rFonts w:ascii="Arial" w:hAnsi="Arial" w:cs="Arial"/>
          <w:sz w:val="24"/>
          <w:szCs w:val="24"/>
        </w:rPr>
        <w:t xml:space="preserve"> </w:t>
      </w:r>
      <w:r w:rsidRPr="007F1D1C">
        <w:rPr>
          <w:rFonts w:ascii="Arial" w:hAnsi="Arial" w:cs="Arial"/>
          <w:sz w:val="24"/>
          <w:szCs w:val="24"/>
        </w:rPr>
        <w:t xml:space="preserve">art. 29, da Instrução Normativa nº 3, de 26 de abril de 2018, e nos termos do </w:t>
      </w:r>
      <w:r w:rsidR="00060013">
        <w:rPr>
          <w:rFonts w:ascii="Arial" w:hAnsi="Arial" w:cs="Arial"/>
          <w:sz w:val="24"/>
          <w:szCs w:val="24"/>
        </w:rPr>
        <w:t xml:space="preserve"> </w:t>
      </w:r>
      <w:r w:rsidRPr="007F1D1C">
        <w:rPr>
          <w:rFonts w:ascii="Arial" w:hAnsi="Arial" w:cs="Arial"/>
          <w:sz w:val="24"/>
          <w:szCs w:val="24"/>
        </w:rPr>
        <w:t xml:space="preserve">art. 6º, III, da Lei nº 10.522, de 19 de julho de 2002, consulta prévia ao CADIN.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.5.1. Nos casos em que houver necessidade de assinatura do instrumento </w:t>
      </w:r>
      <w:r w:rsidR="00060013">
        <w:rPr>
          <w:rFonts w:ascii="Arial" w:hAnsi="Arial" w:cs="Arial"/>
          <w:sz w:val="24"/>
          <w:szCs w:val="24"/>
        </w:rPr>
        <w:t xml:space="preserve"> </w:t>
      </w:r>
      <w:r w:rsidRPr="007F1D1C">
        <w:rPr>
          <w:rFonts w:ascii="Arial" w:hAnsi="Arial" w:cs="Arial"/>
          <w:sz w:val="24"/>
          <w:szCs w:val="24"/>
        </w:rPr>
        <w:t xml:space="preserve">de contrato, e o fornecedor não estiver inscrito no SICAF, este deverá proceder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lastRenderedPageBreak/>
        <w:t xml:space="preserve">ao seu cadastramento, sem ônus, antes da contratação.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.5.2. Na hipótese de irregularidade do registro no SICAF, o contratado </w:t>
      </w:r>
      <w:r w:rsidR="00060013">
        <w:rPr>
          <w:rFonts w:ascii="Arial" w:hAnsi="Arial" w:cs="Arial"/>
          <w:sz w:val="24"/>
          <w:szCs w:val="24"/>
        </w:rPr>
        <w:t xml:space="preserve"> </w:t>
      </w:r>
      <w:r w:rsidRPr="007F1D1C">
        <w:rPr>
          <w:rFonts w:ascii="Arial" w:hAnsi="Arial" w:cs="Arial"/>
          <w:sz w:val="24"/>
          <w:szCs w:val="24"/>
        </w:rPr>
        <w:t xml:space="preserve">deverá regularizar a sua situação perante o cadastro no prazo de até 05 (cinco)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dias úteis, sob pena de aplicação das penalidades previstas no edital e anexos.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.6. Na assinatura do contrato ou da ata de registro de preços, será </w:t>
      </w:r>
      <w:r w:rsidR="00060013">
        <w:rPr>
          <w:rFonts w:ascii="Arial" w:hAnsi="Arial" w:cs="Arial"/>
          <w:sz w:val="24"/>
          <w:szCs w:val="24"/>
        </w:rPr>
        <w:t xml:space="preserve"> </w:t>
      </w:r>
      <w:r w:rsidRPr="007F1D1C">
        <w:rPr>
          <w:rFonts w:ascii="Arial" w:hAnsi="Arial" w:cs="Arial"/>
          <w:sz w:val="24"/>
          <w:szCs w:val="24"/>
        </w:rPr>
        <w:t xml:space="preserve">exigida a comprovação das condições de habilitação consignadas no edital, que </w:t>
      </w:r>
      <w:r w:rsidR="00060013">
        <w:rPr>
          <w:rFonts w:ascii="Arial" w:hAnsi="Arial" w:cs="Arial"/>
          <w:sz w:val="24"/>
          <w:szCs w:val="24"/>
        </w:rPr>
        <w:t xml:space="preserve"> </w:t>
      </w:r>
      <w:r w:rsidRPr="007F1D1C">
        <w:rPr>
          <w:rFonts w:ascii="Arial" w:hAnsi="Arial" w:cs="Arial"/>
          <w:sz w:val="24"/>
          <w:szCs w:val="24"/>
        </w:rPr>
        <w:t xml:space="preserve">deverão ser mantidas pelo licitante durante a vigência do contrato ou da ata de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 xml:space="preserve">registro de preços. </w:t>
      </w:r>
    </w:p>
    <w:p w:rsidR="007F1D1C" w:rsidRPr="007F1D1C" w:rsidRDefault="007F1D1C" w:rsidP="008C7663">
      <w:pPr>
        <w:spacing w:after="0"/>
        <w:jc w:val="both"/>
        <w:rPr>
          <w:rFonts w:ascii="Arial" w:hAnsi="Arial" w:cs="Arial"/>
          <w:sz w:val="24"/>
          <w:szCs w:val="24"/>
        </w:rPr>
      </w:pPr>
      <w:r w:rsidRPr="007F1D1C">
        <w:rPr>
          <w:rFonts w:ascii="Arial" w:hAnsi="Arial" w:cs="Arial"/>
          <w:sz w:val="24"/>
          <w:szCs w:val="24"/>
        </w:rPr>
        <w:t>2</w:t>
      </w:r>
      <w:r w:rsidR="00284A80">
        <w:rPr>
          <w:rFonts w:ascii="Arial" w:hAnsi="Arial" w:cs="Arial"/>
          <w:sz w:val="24"/>
          <w:szCs w:val="24"/>
        </w:rPr>
        <w:t>0</w:t>
      </w:r>
      <w:r w:rsidRPr="007F1D1C">
        <w:rPr>
          <w:rFonts w:ascii="Arial" w:hAnsi="Arial" w:cs="Arial"/>
          <w:sz w:val="24"/>
          <w:szCs w:val="24"/>
        </w:rPr>
        <w:t xml:space="preserve">.7. Na hipótese de o vencedor da licitação não comprovar as condições </w:t>
      </w:r>
      <w:r w:rsidR="00060013">
        <w:rPr>
          <w:rFonts w:ascii="Arial" w:hAnsi="Arial" w:cs="Arial"/>
          <w:sz w:val="24"/>
          <w:szCs w:val="24"/>
        </w:rPr>
        <w:t xml:space="preserve"> </w:t>
      </w:r>
      <w:r w:rsidRPr="007F1D1C">
        <w:rPr>
          <w:rFonts w:ascii="Arial" w:hAnsi="Arial" w:cs="Arial"/>
          <w:sz w:val="24"/>
          <w:szCs w:val="24"/>
        </w:rPr>
        <w:t xml:space="preserve">de habilitação consignadas no edital ou se recusar a assinar o contrato ou a ata </w:t>
      </w:r>
      <w:r w:rsidR="00060013">
        <w:rPr>
          <w:rFonts w:ascii="Arial" w:hAnsi="Arial" w:cs="Arial"/>
          <w:sz w:val="24"/>
          <w:szCs w:val="24"/>
        </w:rPr>
        <w:t xml:space="preserve"> </w:t>
      </w:r>
      <w:r w:rsidRPr="007F1D1C">
        <w:rPr>
          <w:rFonts w:ascii="Arial" w:hAnsi="Arial" w:cs="Arial"/>
          <w:sz w:val="24"/>
          <w:szCs w:val="24"/>
        </w:rPr>
        <w:t xml:space="preserve">de registro de preços, a Administração, sem prejuízo da aplicação das sanções </w:t>
      </w:r>
    </w:p>
    <w:p w:rsidR="007F1D1C" w:rsidRDefault="007F1D1C" w:rsidP="007F1D1C">
      <w:pPr>
        <w:spacing w:after="0"/>
        <w:jc w:val="both"/>
        <w:rPr>
          <w:rFonts w:ascii="Arial" w:hAnsi="Arial" w:cs="Arial"/>
          <w:sz w:val="24"/>
          <w:szCs w:val="24"/>
        </w:rPr>
      </w:pPr>
      <w:r w:rsidRPr="007F1D1C">
        <w:rPr>
          <w:rFonts w:ascii="Arial" w:hAnsi="Arial" w:cs="Arial"/>
          <w:sz w:val="24"/>
          <w:szCs w:val="24"/>
        </w:rPr>
        <w:t xml:space="preserve">das demais cominações legais cabíveis a esse licitante, poderá convocar outro </w:t>
      </w:r>
      <w:r w:rsidR="00060013">
        <w:rPr>
          <w:rFonts w:ascii="Arial" w:hAnsi="Arial" w:cs="Arial"/>
          <w:sz w:val="24"/>
          <w:szCs w:val="24"/>
        </w:rPr>
        <w:t xml:space="preserve"> </w:t>
      </w:r>
      <w:r w:rsidRPr="007F1D1C">
        <w:rPr>
          <w:rFonts w:ascii="Arial" w:hAnsi="Arial" w:cs="Arial"/>
          <w:sz w:val="24"/>
          <w:szCs w:val="24"/>
        </w:rPr>
        <w:t xml:space="preserve">licitante, respeitada a ordem de classificação, para, após a comprovação dos </w:t>
      </w:r>
      <w:r w:rsidR="00060013">
        <w:rPr>
          <w:rFonts w:ascii="Arial" w:hAnsi="Arial" w:cs="Arial"/>
          <w:sz w:val="24"/>
          <w:szCs w:val="24"/>
        </w:rPr>
        <w:t xml:space="preserve"> </w:t>
      </w:r>
      <w:r w:rsidRPr="007F1D1C">
        <w:rPr>
          <w:rFonts w:ascii="Arial" w:hAnsi="Arial" w:cs="Arial"/>
          <w:sz w:val="24"/>
          <w:szCs w:val="24"/>
        </w:rPr>
        <w:t xml:space="preserve">requisitos para habilitação, analisada a proposta e eventuais documentos </w:t>
      </w:r>
      <w:r w:rsidR="00060013">
        <w:rPr>
          <w:rFonts w:ascii="Arial" w:hAnsi="Arial" w:cs="Arial"/>
          <w:sz w:val="24"/>
          <w:szCs w:val="24"/>
        </w:rPr>
        <w:t xml:space="preserve"> </w:t>
      </w:r>
      <w:r w:rsidRPr="007F1D1C">
        <w:rPr>
          <w:rFonts w:ascii="Arial" w:hAnsi="Arial" w:cs="Arial"/>
          <w:sz w:val="24"/>
          <w:szCs w:val="24"/>
        </w:rPr>
        <w:t xml:space="preserve">complementares e, feita a negociação, assinar o contrato ou a ata de registro </w:t>
      </w:r>
      <w:r w:rsidR="00060013">
        <w:rPr>
          <w:rFonts w:ascii="Arial" w:hAnsi="Arial" w:cs="Arial"/>
          <w:sz w:val="24"/>
          <w:szCs w:val="24"/>
        </w:rPr>
        <w:t xml:space="preserve"> </w:t>
      </w:r>
      <w:r w:rsidRPr="007F1D1C">
        <w:rPr>
          <w:rFonts w:ascii="Arial" w:hAnsi="Arial" w:cs="Arial"/>
          <w:sz w:val="24"/>
          <w:szCs w:val="24"/>
        </w:rPr>
        <w:t xml:space="preserve">de preços. </w:t>
      </w:r>
    </w:p>
    <w:p w:rsidR="00962031" w:rsidRDefault="00962031" w:rsidP="007F1D1C">
      <w:pPr>
        <w:spacing w:after="0"/>
        <w:jc w:val="both"/>
        <w:rPr>
          <w:rFonts w:ascii="Arial" w:hAnsi="Arial" w:cs="Arial"/>
          <w:sz w:val="24"/>
          <w:szCs w:val="24"/>
        </w:rPr>
      </w:pPr>
    </w:p>
    <w:p w:rsidR="002543B7" w:rsidRDefault="002543B7" w:rsidP="00182A88">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1</w:t>
      </w:r>
      <w:r w:rsidRPr="002543B7">
        <w:rPr>
          <w:rFonts w:ascii="Arial" w:hAnsi="Arial" w:cs="Arial"/>
          <w:b/>
          <w:sz w:val="24"/>
          <w:szCs w:val="24"/>
        </w:rPr>
        <w:t xml:space="preserve">. DO REAJUSTAMENTO EM SENTIDO GERAL </w:t>
      </w:r>
    </w:p>
    <w:p w:rsidR="00182A88" w:rsidRDefault="002543B7" w:rsidP="00182A88">
      <w:pPr>
        <w:spacing w:after="0"/>
        <w:jc w:val="both"/>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1</w:t>
      </w:r>
      <w:r w:rsidRPr="002543B7">
        <w:rPr>
          <w:rFonts w:ascii="Arial" w:hAnsi="Arial" w:cs="Arial"/>
          <w:sz w:val="24"/>
          <w:szCs w:val="24"/>
        </w:rPr>
        <w:t xml:space="preserve">.1. As regras acerca do reajustamento em sentido geral do valor </w:t>
      </w:r>
      <w:r>
        <w:rPr>
          <w:rFonts w:ascii="Arial" w:hAnsi="Arial" w:cs="Arial"/>
          <w:sz w:val="24"/>
          <w:szCs w:val="24"/>
        </w:rPr>
        <w:t xml:space="preserve"> </w:t>
      </w:r>
      <w:r w:rsidRPr="002543B7">
        <w:rPr>
          <w:rFonts w:ascii="Arial" w:hAnsi="Arial" w:cs="Arial"/>
          <w:sz w:val="24"/>
          <w:szCs w:val="24"/>
        </w:rPr>
        <w:t xml:space="preserve">contratual são as estabelecidas no Termo de Referência, anexo a este Edital. </w:t>
      </w:r>
    </w:p>
    <w:p w:rsidR="00962031" w:rsidRPr="002543B7" w:rsidRDefault="00962031" w:rsidP="00182A88">
      <w:pPr>
        <w:spacing w:after="0"/>
        <w:jc w:val="both"/>
        <w:rPr>
          <w:rFonts w:ascii="Arial" w:hAnsi="Arial" w:cs="Arial"/>
          <w:sz w:val="24"/>
          <w:szCs w:val="24"/>
        </w:rPr>
      </w:pPr>
    </w:p>
    <w:p w:rsidR="00182A88" w:rsidRDefault="002543B7" w:rsidP="00D105D9">
      <w:pPr>
        <w:spacing w:after="0"/>
        <w:rPr>
          <w:rFonts w:ascii="Arial" w:hAnsi="Arial" w:cs="Arial"/>
          <w:b/>
          <w:sz w:val="24"/>
          <w:szCs w:val="24"/>
        </w:rPr>
      </w:pPr>
      <w:r w:rsidRPr="002543B7">
        <w:rPr>
          <w:rFonts w:ascii="Arial" w:hAnsi="Arial" w:cs="Arial"/>
          <w:b/>
          <w:sz w:val="24"/>
          <w:szCs w:val="24"/>
        </w:rPr>
        <w:t>2</w:t>
      </w:r>
      <w:r w:rsidR="00284A80">
        <w:rPr>
          <w:rFonts w:ascii="Arial" w:hAnsi="Arial" w:cs="Arial"/>
          <w:b/>
          <w:sz w:val="24"/>
          <w:szCs w:val="24"/>
        </w:rPr>
        <w:t>2</w:t>
      </w:r>
      <w:r w:rsidRPr="002543B7">
        <w:rPr>
          <w:rFonts w:ascii="Arial" w:hAnsi="Arial" w:cs="Arial"/>
          <w:b/>
          <w:sz w:val="24"/>
          <w:szCs w:val="24"/>
        </w:rPr>
        <w:t xml:space="preserve">. DO RECEBIMENTO DO OBJETO E DA FISCALIZAÇÃO </w:t>
      </w:r>
    </w:p>
    <w:p w:rsidR="00D105D9" w:rsidRDefault="002543B7" w:rsidP="00D105D9">
      <w:pPr>
        <w:spacing w:after="0"/>
        <w:rPr>
          <w:rFonts w:ascii="Arial" w:hAnsi="Arial" w:cs="Arial"/>
          <w:sz w:val="24"/>
          <w:szCs w:val="24"/>
        </w:rPr>
      </w:pPr>
      <w:r w:rsidRPr="002543B7">
        <w:rPr>
          <w:rFonts w:ascii="Arial" w:hAnsi="Arial" w:cs="Arial"/>
          <w:sz w:val="24"/>
          <w:szCs w:val="24"/>
        </w:rPr>
        <w:t>2</w:t>
      </w:r>
      <w:r w:rsidR="00284A80">
        <w:rPr>
          <w:rFonts w:ascii="Arial" w:hAnsi="Arial" w:cs="Arial"/>
          <w:sz w:val="24"/>
          <w:szCs w:val="24"/>
        </w:rPr>
        <w:t>2</w:t>
      </w:r>
      <w:r w:rsidRPr="002543B7">
        <w:rPr>
          <w:rFonts w:ascii="Arial" w:hAnsi="Arial" w:cs="Arial"/>
          <w:sz w:val="24"/>
          <w:szCs w:val="24"/>
        </w:rPr>
        <w:t xml:space="preserve">.1. Os critérios de recebimento e aceitação do objeto e de fiscalização </w:t>
      </w:r>
      <w:r>
        <w:rPr>
          <w:rFonts w:ascii="Arial" w:hAnsi="Arial" w:cs="Arial"/>
          <w:sz w:val="24"/>
          <w:szCs w:val="24"/>
        </w:rPr>
        <w:t xml:space="preserve"> </w:t>
      </w:r>
      <w:r w:rsidRPr="002543B7">
        <w:rPr>
          <w:rFonts w:ascii="Arial" w:hAnsi="Arial" w:cs="Arial"/>
          <w:sz w:val="24"/>
          <w:szCs w:val="24"/>
        </w:rPr>
        <w:t xml:space="preserve">estão previstos no Termo de Referência. </w:t>
      </w:r>
    </w:p>
    <w:p w:rsidR="00962031" w:rsidRPr="00426990" w:rsidRDefault="00962031" w:rsidP="00D105D9">
      <w:pPr>
        <w:spacing w:after="0"/>
        <w:rPr>
          <w:rFonts w:ascii="Arial" w:hAnsi="Arial" w:cs="Arial"/>
          <w:sz w:val="24"/>
          <w:szCs w:val="24"/>
        </w:rPr>
      </w:pP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3</w:t>
      </w:r>
      <w:r w:rsidRPr="009B3EFF">
        <w:rPr>
          <w:rFonts w:ascii="Arial" w:hAnsi="Arial" w:cs="Arial"/>
          <w:b/>
          <w:sz w:val="24"/>
          <w:szCs w:val="24"/>
        </w:rPr>
        <w:t xml:space="preserve">. DAS OBRIGAÇÕES DA CONTRATANTE E DA CONTRATADA </w:t>
      </w:r>
    </w:p>
    <w:p w:rsidR="00D50A43"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3</w:t>
      </w:r>
      <w:r w:rsidRPr="009B3EFF">
        <w:rPr>
          <w:rFonts w:ascii="Arial" w:hAnsi="Arial" w:cs="Arial"/>
          <w:sz w:val="24"/>
          <w:szCs w:val="24"/>
        </w:rPr>
        <w:t xml:space="preserve">.1. As obrigações da Contratante e da Contratada são as estabelecidas </w:t>
      </w:r>
      <w:r w:rsidR="009B3EFF" w:rsidRPr="009B3EFF">
        <w:rPr>
          <w:rFonts w:ascii="Arial" w:hAnsi="Arial" w:cs="Arial"/>
          <w:sz w:val="24"/>
          <w:szCs w:val="24"/>
        </w:rPr>
        <w:t xml:space="preserve"> </w:t>
      </w:r>
      <w:r w:rsidRPr="009B3EFF">
        <w:rPr>
          <w:rFonts w:ascii="Arial" w:hAnsi="Arial" w:cs="Arial"/>
          <w:sz w:val="24"/>
          <w:szCs w:val="24"/>
        </w:rPr>
        <w:t>no Te</w:t>
      </w:r>
      <w:r w:rsidR="009B3EFF">
        <w:rPr>
          <w:rFonts w:ascii="Arial" w:hAnsi="Arial" w:cs="Arial"/>
          <w:sz w:val="24"/>
          <w:szCs w:val="24"/>
        </w:rPr>
        <w:t>rmo de Referência.</w:t>
      </w:r>
    </w:p>
    <w:p w:rsidR="00962031" w:rsidRPr="009B3EFF" w:rsidRDefault="00962031" w:rsidP="00D50A43">
      <w:pPr>
        <w:spacing w:after="0"/>
        <w:rPr>
          <w:rFonts w:ascii="Arial" w:hAnsi="Arial" w:cs="Arial"/>
          <w:sz w:val="24"/>
          <w:szCs w:val="24"/>
        </w:rPr>
      </w:pP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4</w:t>
      </w:r>
      <w:r w:rsidRPr="009B3EFF">
        <w:rPr>
          <w:rFonts w:ascii="Arial" w:hAnsi="Arial" w:cs="Arial"/>
          <w:b/>
          <w:sz w:val="24"/>
          <w:szCs w:val="24"/>
        </w:rPr>
        <w:t xml:space="preserve">. DO PAGAMENTO </w:t>
      </w:r>
    </w:p>
    <w:p w:rsidR="002543B7" w:rsidRPr="009B3EFF" w:rsidRDefault="002543B7" w:rsidP="00D50A43">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4</w:t>
      </w:r>
      <w:r w:rsidRPr="009B3EFF">
        <w:rPr>
          <w:rFonts w:ascii="Arial" w:hAnsi="Arial" w:cs="Arial"/>
          <w:sz w:val="24"/>
          <w:szCs w:val="24"/>
        </w:rPr>
        <w:t xml:space="preserve">.1. As regras acerca do pagamento são as estabelecidas no Termo de </w:t>
      </w:r>
    </w:p>
    <w:p w:rsidR="002543B7" w:rsidRPr="00D50A43" w:rsidRDefault="002543B7" w:rsidP="00D50A43">
      <w:pPr>
        <w:jc w:val="both"/>
        <w:rPr>
          <w:rFonts w:ascii="Arial" w:hAnsi="Arial" w:cs="Arial"/>
          <w:sz w:val="24"/>
          <w:szCs w:val="24"/>
        </w:rPr>
      </w:pPr>
      <w:r w:rsidRPr="009B3EFF">
        <w:rPr>
          <w:rFonts w:ascii="Arial" w:hAnsi="Arial" w:cs="Arial"/>
          <w:sz w:val="24"/>
          <w:szCs w:val="24"/>
        </w:rPr>
        <w:t xml:space="preserve">Referência, anexo a este Edital. </w:t>
      </w:r>
    </w:p>
    <w:p w:rsidR="002543B7" w:rsidRPr="009B3EFF" w:rsidRDefault="002543B7" w:rsidP="00D50A43">
      <w:pPr>
        <w:spacing w:after="0"/>
        <w:rPr>
          <w:rFonts w:ascii="Arial" w:hAnsi="Arial" w:cs="Arial"/>
          <w:b/>
          <w:sz w:val="24"/>
          <w:szCs w:val="24"/>
        </w:rPr>
      </w:pPr>
      <w:r w:rsidRPr="009B3EFF">
        <w:rPr>
          <w:rFonts w:ascii="Arial" w:hAnsi="Arial" w:cs="Arial"/>
          <w:b/>
          <w:sz w:val="24"/>
          <w:szCs w:val="24"/>
        </w:rPr>
        <w:t>2</w:t>
      </w:r>
      <w:r w:rsidR="00284A80">
        <w:rPr>
          <w:rFonts w:ascii="Arial" w:hAnsi="Arial" w:cs="Arial"/>
          <w:b/>
          <w:sz w:val="24"/>
          <w:szCs w:val="24"/>
        </w:rPr>
        <w:t>5</w:t>
      </w:r>
      <w:r w:rsidRPr="009B3EFF">
        <w:rPr>
          <w:rFonts w:ascii="Arial" w:hAnsi="Arial" w:cs="Arial"/>
          <w:b/>
          <w:sz w:val="24"/>
          <w:szCs w:val="24"/>
        </w:rPr>
        <w:t xml:space="preserve">. DAS SANÇÕES ADMINISTRATIVAS. </w:t>
      </w:r>
    </w:p>
    <w:p w:rsidR="002543B7" w:rsidRPr="009B3EFF" w:rsidRDefault="002543B7" w:rsidP="00D50A43">
      <w:pPr>
        <w:spacing w:after="0"/>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 Comete infração administrativa, nos termos da Lei nº 10.520, de 2002, o licitante/adjudicatário que: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não assinar o termo de contrato ou aceitar/retirar o instrumento </w:t>
      </w:r>
      <w:r w:rsidR="009570C7">
        <w:rPr>
          <w:rFonts w:ascii="Arial" w:hAnsi="Arial" w:cs="Arial"/>
          <w:sz w:val="24"/>
          <w:szCs w:val="24"/>
        </w:rPr>
        <w:t xml:space="preserve"> </w:t>
      </w:r>
      <w:r w:rsidRPr="009B3EFF">
        <w:rPr>
          <w:rFonts w:ascii="Arial" w:hAnsi="Arial" w:cs="Arial"/>
          <w:sz w:val="24"/>
          <w:szCs w:val="24"/>
        </w:rPr>
        <w:t xml:space="preserve">equivalente, quando convocado dentro do prazo de validade da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não assinar a ata de registro de preços, quando cabível;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apresentar documentação falsa;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.1.4. deixar de entregar os documentos exigidos no certame;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2</w:t>
      </w:r>
      <w:r w:rsidR="00284A80">
        <w:rPr>
          <w:rFonts w:ascii="Arial" w:hAnsi="Arial" w:cs="Arial"/>
          <w:sz w:val="24"/>
          <w:szCs w:val="24"/>
        </w:rPr>
        <w:t>5</w:t>
      </w:r>
      <w:r w:rsidRPr="009B3EFF">
        <w:rPr>
          <w:rFonts w:ascii="Arial" w:hAnsi="Arial" w:cs="Arial"/>
          <w:sz w:val="24"/>
          <w:szCs w:val="24"/>
        </w:rPr>
        <w:t xml:space="preserve">.1.5. ensejar o retardamento da execução do objeto;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.1.6. não mantiver a proposta;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.1.7. cometer fraude fiscal;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.1.8. comportar-se de modo inidôneo;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.2. As sanções do item acima também se aplicam aos integrantes do </w:t>
      </w:r>
      <w:r w:rsidR="009570C7">
        <w:rPr>
          <w:rFonts w:ascii="Arial" w:hAnsi="Arial" w:cs="Arial"/>
          <w:sz w:val="24"/>
          <w:szCs w:val="24"/>
        </w:rPr>
        <w:t xml:space="preserve"> </w:t>
      </w:r>
      <w:r w:rsidRPr="009B3EFF">
        <w:rPr>
          <w:rFonts w:ascii="Arial" w:hAnsi="Arial" w:cs="Arial"/>
          <w:sz w:val="24"/>
          <w:szCs w:val="24"/>
        </w:rPr>
        <w:t xml:space="preserve">cadastro de reserva, em pregão para registro de preços que, convocados, não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honrarem o compromisso assumido injustificadamente.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.3. Considera-se comportamento inidôneo, entre outros, a declaração </w:t>
      </w:r>
      <w:r w:rsidR="009570C7">
        <w:rPr>
          <w:rFonts w:ascii="Arial" w:hAnsi="Arial" w:cs="Arial"/>
          <w:sz w:val="24"/>
          <w:szCs w:val="24"/>
        </w:rPr>
        <w:t xml:space="preserve"> </w:t>
      </w:r>
      <w:r w:rsidRPr="009B3EFF">
        <w:rPr>
          <w:rFonts w:ascii="Arial" w:hAnsi="Arial" w:cs="Arial"/>
          <w:sz w:val="24"/>
          <w:szCs w:val="24"/>
        </w:rPr>
        <w:t xml:space="preserve">falsa quanto às condições de participação, quanto ao enquadramento como </w:t>
      </w:r>
      <w:r w:rsidR="009570C7">
        <w:rPr>
          <w:rFonts w:ascii="Arial" w:hAnsi="Arial" w:cs="Arial"/>
          <w:sz w:val="24"/>
          <w:szCs w:val="24"/>
        </w:rPr>
        <w:t xml:space="preserve"> </w:t>
      </w:r>
      <w:r w:rsidRPr="009B3EFF">
        <w:rPr>
          <w:rFonts w:ascii="Arial" w:hAnsi="Arial" w:cs="Arial"/>
          <w:sz w:val="24"/>
          <w:szCs w:val="24"/>
        </w:rPr>
        <w:t xml:space="preserve">ME/EPP ou o conluio entre os licitantes, em qualquer momento da licitação, </w:t>
      </w:r>
      <w:r w:rsidR="009570C7">
        <w:rPr>
          <w:rFonts w:ascii="Arial" w:hAnsi="Arial" w:cs="Arial"/>
          <w:sz w:val="24"/>
          <w:szCs w:val="24"/>
        </w:rPr>
        <w:t xml:space="preserve"> </w:t>
      </w:r>
      <w:r w:rsidRPr="009B3EFF">
        <w:rPr>
          <w:rFonts w:ascii="Arial" w:hAnsi="Arial" w:cs="Arial"/>
          <w:sz w:val="24"/>
          <w:szCs w:val="24"/>
        </w:rPr>
        <w:t xml:space="preserve">mesmo após o encerramento da fase de lances.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 O licitante/adjudicatário que cometer qualquer das infrações </w:t>
      </w:r>
      <w:r w:rsidR="009570C7">
        <w:rPr>
          <w:rFonts w:ascii="Arial" w:hAnsi="Arial" w:cs="Arial"/>
          <w:sz w:val="24"/>
          <w:szCs w:val="24"/>
        </w:rPr>
        <w:t xml:space="preserve"> </w:t>
      </w:r>
      <w:r w:rsidRPr="009B3EFF">
        <w:rPr>
          <w:rFonts w:ascii="Arial" w:hAnsi="Arial" w:cs="Arial"/>
          <w:sz w:val="24"/>
          <w:szCs w:val="24"/>
        </w:rPr>
        <w:t xml:space="preserve">discriminadas nos subitens anteriores ficará sujeito, sem prejuízo da </w:t>
      </w:r>
      <w:r w:rsidR="009570C7">
        <w:rPr>
          <w:rFonts w:ascii="Arial" w:hAnsi="Arial" w:cs="Arial"/>
          <w:sz w:val="24"/>
          <w:szCs w:val="24"/>
        </w:rPr>
        <w:t xml:space="preserve"> </w:t>
      </w:r>
      <w:r w:rsidRPr="009B3EFF">
        <w:rPr>
          <w:rFonts w:ascii="Arial" w:hAnsi="Arial" w:cs="Arial"/>
          <w:sz w:val="24"/>
          <w:szCs w:val="24"/>
        </w:rPr>
        <w:t xml:space="preserve">responsabilidade civil e criminal, às seguintes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.4.1. Advertência por faltas leves, assim entendidas como aquelas que </w:t>
      </w:r>
      <w:r w:rsidR="009570C7">
        <w:rPr>
          <w:rFonts w:ascii="Arial" w:hAnsi="Arial" w:cs="Arial"/>
          <w:sz w:val="24"/>
          <w:szCs w:val="24"/>
        </w:rPr>
        <w:t xml:space="preserve"> </w:t>
      </w:r>
      <w:r w:rsidRPr="009B3EFF">
        <w:rPr>
          <w:rFonts w:ascii="Arial" w:hAnsi="Arial" w:cs="Arial"/>
          <w:sz w:val="24"/>
          <w:szCs w:val="24"/>
        </w:rPr>
        <w:t xml:space="preserve">não acarretarem prejuízos significativos ao objeto da contratação;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.4.2. Multa de 5% (cinco por cento) sobre o valor estimado do(s) item(s) </w:t>
      </w:r>
      <w:r w:rsidR="009570C7">
        <w:rPr>
          <w:rFonts w:ascii="Arial" w:hAnsi="Arial" w:cs="Arial"/>
          <w:sz w:val="24"/>
          <w:szCs w:val="24"/>
        </w:rPr>
        <w:t xml:space="preserve"> </w:t>
      </w:r>
      <w:r w:rsidRPr="009B3EFF">
        <w:rPr>
          <w:rFonts w:ascii="Arial" w:hAnsi="Arial" w:cs="Arial"/>
          <w:sz w:val="24"/>
          <w:szCs w:val="24"/>
        </w:rPr>
        <w:t xml:space="preserve">prejudicado(s) pela conduta do licitante;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.4.3. Suspensão de licitar e impedimento de contratar com o órgão, </w:t>
      </w:r>
      <w:r w:rsidR="009570C7">
        <w:rPr>
          <w:rFonts w:ascii="Arial" w:hAnsi="Arial" w:cs="Arial"/>
          <w:sz w:val="24"/>
          <w:szCs w:val="24"/>
        </w:rPr>
        <w:t xml:space="preserve"> </w:t>
      </w:r>
      <w:r w:rsidRPr="009B3EFF">
        <w:rPr>
          <w:rFonts w:ascii="Arial" w:hAnsi="Arial" w:cs="Arial"/>
          <w:sz w:val="24"/>
          <w:szCs w:val="24"/>
        </w:rPr>
        <w:t xml:space="preserve">entidade ou unidade administrativa pela qual a Administração Pública opera e </w:t>
      </w:r>
      <w:r w:rsidR="009570C7">
        <w:rPr>
          <w:rFonts w:ascii="Arial" w:hAnsi="Arial" w:cs="Arial"/>
          <w:sz w:val="24"/>
          <w:szCs w:val="24"/>
        </w:rPr>
        <w:t xml:space="preserve"> </w:t>
      </w:r>
      <w:r w:rsidRPr="009B3EFF">
        <w:rPr>
          <w:rFonts w:ascii="Arial" w:hAnsi="Arial" w:cs="Arial"/>
          <w:sz w:val="24"/>
          <w:szCs w:val="24"/>
        </w:rPr>
        <w:t xml:space="preserve">atua concretamente, pelo prazo de até dois anos;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.4.4. Impedimento de licitar e de contratar com a União e </w:t>
      </w:r>
      <w:r w:rsidR="009570C7">
        <w:rPr>
          <w:rFonts w:ascii="Arial" w:hAnsi="Arial" w:cs="Arial"/>
          <w:sz w:val="24"/>
          <w:szCs w:val="24"/>
        </w:rPr>
        <w:t xml:space="preserve"> </w:t>
      </w:r>
      <w:r w:rsidRPr="009B3EFF">
        <w:rPr>
          <w:rFonts w:ascii="Arial" w:hAnsi="Arial" w:cs="Arial"/>
          <w:sz w:val="24"/>
          <w:szCs w:val="24"/>
        </w:rPr>
        <w:t>descredenciamento no SICAF, pelo prazo de até cinco anos;</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.5. Declaração de inidoneidade para licitar ou contratar com a </w:t>
      </w:r>
      <w:r w:rsidR="009570C7">
        <w:rPr>
          <w:rFonts w:ascii="Arial" w:hAnsi="Arial" w:cs="Arial"/>
          <w:sz w:val="24"/>
          <w:szCs w:val="24"/>
        </w:rPr>
        <w:t xml:space="preserve"> </w:t>
      </w:r>
      <w:r w:rsidRPr="009B3EFF">
        <w:rPr>
          <w:rFonts w:ascii="Arial" w:hAnsi="Arial" w:cs="Arial"/>
          <w:sz w:val="24"/>
          <w:szCs w:val="24"/>
        </w:rPr>
        <w:t xml:space="preserve">Administração Pública, enquanto perdurarem os motivos determinantes da </w:t>
      </w:r>
      <w:r w:rsidR="009570C7">
        <w:rPr>
          <w:rFonts w:ascii="Arial" w:hAnsi="Arial" w:cs="Arial"/>
          <w:sz w:val="24"/>
          <w:szCs w:val="24"/>
        </w:rPr>
        <w:t xml:space="preserve"> </w:t>
      </w:r>
      <w:r w:rsidRPr="009B3EFF">
        <w:rPr>
          <w:rFonts w:ascii="Arial" w:hAnsi="Arial" w:cs="Arial"/>
          <w:sz w:val="24"/>
          <w:szCs w:val="24"/>
        </w:rPr>
        <w:t xml:space="preserve">punição ou até que seja promovida a reabilitação perante a própria autoridade </w:t>
      </w:r>
      <w:r w:rsidR="009570C7">
        <w:rPr>
          <w:rFonts w:ascii="Arial" w:hAnsi="Arial" w:cs="Arial"/>
          <w:sz w:val="24"/>
          <w:szCs w:val="24"/>
        </w:rPr>
        <w:t xml:space="preserve"> </w:t>
      </w:r>
      <w:r w:rsidRPr="009B3EFF">
        <w:rPr>
          <w:rFonts w:ascii="Arial" w:hAnsi="Arial" w:cs="Arial"/>
          <w:sz w:val="24"/>
          <w:szCs w:val="24"/>
        </w:rPr>
        <w:t xml:space="preserve">que aplicou a penalidade, que será concedida sempre que a Contratada ressarcir </w:t>
      </w:r>
      <w:r w:rsidR="009570C7">
        <w:rPr>
          <w:rFonts w:ascii="Arial" w:hAnsi="Arial" w:cs="Arial"/>
          <w:sz w:val="24"/>
          <w:szCs w:val="24"/>
        </w:rPr>
        <w:t xml:space="preserve"> </w:t>
      </w:r>
      <w:r w:rsidRPr="009B3EFF">
        <w:rPr>
          <w:rFonts w:ascii="Arial" w:hAnsi="Arial" w:cs="Arial"/>
          <w:sz w:val="24"/>
          <w:szCs w:val="24"/>
        </w:rPr>
        <w:t xml:space="preserve">a Contratante pelos prejuízos causados;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.6. A penalidade de multa pode ser aplicada cumulativamente com as </w:t>
      </w:r>
      <w:r w:rsidR="009570C7">
        <w:rPr>
          <w:rFonts w:ascii="Arial" w:hAnsi="Arial" w:cs="Arial"/>
          <w:sz w:val="24"/>
          <w:szCs w:val="24"/>
        </w:rPr>
        <w:t xml:space="preserve"> </w:t>
      </w:r>
      <w:r w:rsidRPr="009B3EFF">
        <w:rPr>
          <w:rFonts w:ascii="Arial" w:hAnsi="Arial" w:cs="Arial"/>
          <w:sz w:val="24"/>
          <w:szCs w:val="24"/>
        </w:rPr>
        <w:t xml:space="preserve">demais sanções.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.7. Se, durante o processo de aplicação de penalidade, se houver </w:t>
      </w:r>
      <w:r w:rsidR="009570C7">
        <w:rPr>
          <w:rFonts w:ascii="Arial" w:hAnsi="Arial" w:cs="Arial"/>
          <w:sz w:val="24"/>
          <w:szCs w:val="24"/>
        </w:rPr>
        <w:t xml:space="preserve"> </w:t>
      </w:r>
      <w:r w:rsidRPr="009B3EFF">
        <w:rPr>
          <w:rFonts w:ascii="Arial" w:hAnsi="Arial" w:cs="Arial"/>
          <w:sz w:val="24"/>
          <w:szCs w:val="24"/>
        </w:rPr>
        <w:t xml:space="preserve">indícios de prática de infração administrativa tipificada pela Lei nº 12.846, de 1º </w:t>
      </w:r>
      <w:r w:rsidR="009570C7">
        <w:rPr>
          <w:rFonts w:ascii="Arial" w:hAnsi="Arial" w:cs="Arial"/>
          <w:sz w:val="24"/>
          <w:szCs w:val="24"/>
        </w:rPr>
        <w:t xml:space="preserve"> </w:t>
      </w:r>
      <w:r w:rsidRPr="009B3EFF">
        <w:rPr>
          <w:rFonts w:ascii="Arial" w:hAnsi="Arial" w:cs="Arial"/>
          <w:sz w:val="24"/>
          <w:szCs w:val="24"/>
        </w:rPr>
        <w:t xml:space="preserve">de agosto de 2013, como ato lesivo à administração pública nacional ou </w:t>
      </w:r>
      <w:r w:rsidR="009570C7">
        <w:rPr>
          <w:rFonts w:ascii="Arial" w:hAnsi="Arial" w:cs="Arial"/>
          <w:sz w:val="24"/>
          <w:szCs w:val="24"/>
        </w:rPr>
        <w:t xml:space="preserve"> </w:t>
      </w:r>
      <w:r w:rsidRPr="009B3EFF">
        <w:rPr>
          <w:rFonts w:ascii="Arial" w:hAnsi="Arial" w:cs="Arial"/>
          <w:sz w:val="24"/>
          <w:szCs w:val="24"/>
        </w:rPr>
        <w:t xml:space="preserve">estrangeira, cópias do processo administrativo necessárias à apuração da </w:t>
      </w:r>
      <w:r w:rsidR="009570C7">
        <w:rPr>
          <w:rFonts w:ascii="Arial" w:hAnsi="Arial" w:cs="Arial"/>
          <w:sz w:val="24"/>
          <w:szCs w:val="24"/>
        </w:rPr>
        <w:t xml:space="preserve"> </w:t>
      </w:r>
      <w:r w:rsidRPr="009B3EFF">
        <w:rPr>
          <w:rFonts w:ascii="Arial" w:hAnsi="Arial" w:cs="Arial"/>
          <w:sz w:val="24"/>
          <w:szCs w:val="24"/>
        </w:rPr>
        <w:t xml:space="preserve">responsabilidade da empresa deverão ser remetidas à autoridade competente, </w:t>
      </w:r>
      <w:r w:rsidR="00503A57">
        <w:rPr>
          <w:rFonts w:ascii="Arial" w:hAnsi="Arial" w:cs="Arial"/>
          <w:sz w:val="24"/>
          <w:szCs w:val="24"/>
        </w:rPr>
        <w:t xml:space="preserve"> </w:t>
      </w:r>
      <w:r w:rsidRPr="009B3EFF">
        <w:rPr>
          <w:rFonts w:ascii="Arial" w:hAnsi="Arial" w:cs="Arial"/>
          <w:sz w:val="24"/>
          <w:szCs w:val="24"/>
        </w:rPr>
        <w:t xml:space="preserve">com despacho fundamentado, para ciência e decisão sobre a eventual instauração de investigação preliminar ou Processo Administrativo de Responsabilização – PAR.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.8. A apuração e o julgamento das demais infrações administrativas não consideradas como ato lesivo à Administração Pública nacional ou estrangeira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lastRenderedPageBreak/>
        <w:t xml:space="preserve">nos termos da Lei nº 12.846, de 1º de agosto de 2013, seguirão seu rito normal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na unidade administrativa.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.9. O processamento do PAR não interfere no seguimento regular dos processos administrativos específicos para apuração da ocorrência de danos 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prejuízos à Administração Pública Federal resultantes de ato lesivo cometido por pessoa jurídica, com ou sem a participação de agente público.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.10. Caso o valor da multa não seja suficiente para cobrir os prejuízos causados pela conduta do licitante, a União ou Entidade poderá cobrar o valor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 xml:space="preserve">remanescente judicialmente, conforme artigo 419 do Código Civil.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.11. 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.12. A autoridade competente, na aplicação das sanções, levará em consideração a gravidade da conduta do infrator, o caráter educativo da pena, bem como o dano causado à Administração, observado o princípio da proporcionalidade. </w:t>
      </w:r>
    </w:p>
    <w:p w:rsidR="002543B7" w:rsidRPr="009B3EFF" w:rsidRDefault="002543B7" w:rsidP="009B3EFF">
      <w:pPr>
        <w:spacing w:after="0"/>
        <w:jc w:val="both"/>
        <w:rPr>
          <w:rFonts w:ascii="Arial" w:hAnsi="Arial" w:cs="Arial"/>
          <w:sz w:val="24"/>
          <w:szCs w:val="24"/>
        </w:rPr>
      </w:pPr>
      <w:r w:rsidRPr="009B3EFF">
        <w:rPr>
          <w:rFonts w:ascii="Arial" w:hAnsi="Arial" w:cs="Arial"/>
          <w:sz w:val="24"/>
          <w:szCs w:val="24"/>
        </w:rPr>
        <w:t>2</w:t>
      </w:r>
      <w:r w:rsidR="00284A80">
        <w:rPr>
          <w:rFonts w:ascii="Arial" w:hAnsi="Arial" w:cs="Arial"/>
          <w:sz w:val="24"/>
          <w:szCs w:val="24"/>
        </w:rPr>
        <w:t>5</w:t>
      </w:r>
      <w:r w:rsidRPr="009B3EFF">
        <w:rPr>
          <w:rFonts w:ascii="Arial" w:hAnsi="Arial" w:cs="Arial"/>
          <w:sz w:val="24"/>
          <w:szCs w:val="24"/>
        </w:rPr>
        <w:t xml:space="preserve">.13. As penalidades serão obrigatoriamente registradas no SICAF. </w:t>
      </w:r>
    </w:p>
    <w:p w:rsidR="002543B7" w:rsidRDefault="002543B7" w:rsidP="009B3EFF">
      <w:pPr>
        <w:spacing w:after="0"/>
        <w:jc w:val="both"/>
        <w:rPr>
          <w:rFonts w:ascii="Arial" w:hAnsi="Arial" w:cs="Arial"/>
          <w:sz w:val="24"/>
          <w:szCs w:val="24"/>
        </w:rPr>
      </w:pPr>
      <w:r w:rsidRPr="009B3EFF">
        <w:rPr>
          <w:rFonts w:ascii="Arial" w:hAnsi="Arial" w:cs="Arial"/>
          <w:sz w:val="24"/>
          <w:szCs w:val="24"/>
        </w:rPr>
        <w:t xml:space="preserve">1. As sanções por atos praticados no decorrer da contratação estão previstas no Termo de Referência. </w:t>
      </w:r>
    </w:p>
    <w:p w:rsidR="00676486" w:rsidRDefault="00676486" w:rsidP="009B3EFF">
      <w:pPr>
        <w:spacing w:after="0"/>
        <w:jc w:val="both"/>
        <w:rPr>
          <w:rFonts w:ascii="Arial" w:hAnsi="Arial" w:cs="Arial"/>
          <w:sz w:val="24"/>
          <w:szCs w:val="24"/>
        </w:rPr>
      </w:pPr>
    </w:p>
    <w:p w:rsidR="00676486" w:rsidRPr="00676486" w:rsidRDefault="00676486" w:rsidP="008F70F0">
      <w:pPr>
        <w:spacing w:after="0"/>
        <w:rPr>
          <w:rFonts w:ascii="Arial" w:hAnsi="Arial" w:cs="Arial"/>
          <w:b/>
          <w:sz w:val="24"/>
          <w:szCs w:val="24"/>
        </w:rPr>
      </w:pPr>
      <w:r w:rsidRPr="00676486">
        <w:rPr>
          <w:rFonts w:ascii="Arial" w:hAnsi="Arial" w:cs="Arial"/>
          <w:b/>
          <w:sz w:val="24"/>
          <w:szCs w:val="24"/>
        </w:rPr>
        <w:t>2</w:t>
      </w:r>
      <w:r w:rsidR="00284A80">
        <w:rPr>
          <w:rFonts w:ascii="Arial" w:hAnsi="Arial" w:cs="Arial"/>
          <w:b/>
          <w:sz w:val="24"/>
          <w:szCs w:val="24"/>
        </w:rPr>
        <w:t>6</w:t>
      </w:r>
      <w:r w:rsidRPr="00676486">
        <w:rPr>
          <w:rFonts w:ascii="Arial" w:hAnsi="Arial" w:cs="Arial"/>
          <w:b/>
          <w:sz w:val="24"/>
          <w:szCs w:val="24"/>
        </w:rPr>
        <w:t xml:space="preserve">. DA FORMAÇÃO DO CADASTRO DE RESERVA </w:t>
      </w:r>
    </w:p>
    <w:p w:rsidR="00676486" w:rsidRPr="00676486" w:rsidRDefault="00676486" w:rsidP="008F70F0">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.1. Após o encerramento da etapa competitiva, os licitantes poderão reduzir seus preços ao valor da proposta do licitante mais bem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.2. A apresentação de novas propostas na forma deste item não prejudicará o resultado do certame em relação ao licitante melhor classificado. </w:t>
      </w:r>
    </w:p>
    <w:p w:rsidR="00676486" w:rsidRP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.3. Havendo um ou mais licitantes que aceitem cotar suas propostas em valor igual ao do licitante vencedor, estes serão classificados segundo a ordem da última proposta individual apresentada durante a fase competitiva. </w:t>
      </w:r>
    </w:p>
    <w:p w:rsidR="00676486" w:rsidRDefault="00676486" w:rsidP="00676486">
      <w:pPr>
        <w:spacing w:after="0"/>
        <w:jc w:val="both"/>
        <w:rPr>
          <w:rFonts w:ascii="Arial" w:hAnsi="Arial" w:cs="Arial"/>
          <w:sz w:val="24"/>
          <w:szCs w:val="24"/>
        </w:rPr>
      </w:pPr>
      <w:r w:rsidRPr="00676486">
        <w:rPr>
          <w:rFonts w:ascii="Arial" w:hAnsi="Arial" w:cs="Arial"/>
          <w:sz w:val="24"/>
          <w:szCs w:val="24"/>
        </w:rPr>
        <w:t>2</w:t>
      </w:r>
      <w:r w:rsidR="00284A80">
        <w:rPr>
          <w:rFonts w:ascii="Arial" w:hAnsi="Arial" w:cs="Arial"/>
          <w:sz w:val="24"/>
          <w:szCs w:val="24"/>
        </w:rPr>
        <w:t>6</w:t>
      </w:r>
      <w:r w:rsidRPr="00676486">
        <w:rPr>
          <w:rFonts w:ascii="Arial" w:hAnsi="Arial" w:cs="Arial"/>
          <w:sz w:val="24"/>
          <w:szCs w:val="24"/>
        </w:rPr>
        <w:t xml:space="preserve">.4. Esta ordem de classificação dos licitantes registrados deverá ser respeitada nas contratações e somente será utilizada acaso o melhor colocado no certame não assine a ata ou tenha seu registro cancelado nas hipóteses previstas nos artigos 20 e 21 do Decreto n° 7.892/213. </w:t>
      </w:r>
    </w:p>
    <w:p w:rsidR="00C549D3" w:rsidRDefault="00C549D3" w:rsidP="00676486">
      <w:pPr>
        <w:spacing w:after="0"/>
        <w:jc w:val="both"/>
        <w:rPr>
          <w:rFonts w:ascii="Arial" w:hAnsi="Arial" w:cs="Arial"/>
          <w:sz w:val="24"/>
          <w:szCs w:val="24"/>
        </w:rPr>
      </w:pPr>
    </w:p>
    <w:p w:rsidR="00C549D3" w:rsidRPr="00C549D3" w:rsidRDefault="00C549D3" w:rsidP="00F35664">
      <w:pPr>
        <w:spacing w:after="0"/>
        <w:rPr>
          <w:rFonts w:ascii="Arial" w:hAnsi="Arial" w:cs="Arial"/>
          <w:b/>
          <w:sz w:val="24"/>
          <w:szCs w:val="24"/>
        </w:rPr>
      </w:pPr>
      <w:r w:rsidRPr="00C549D3">
        <w:rPr>
          <w:rFonts w:ascii="Arial" w:hAnsi="Arial" w:cs="Arial"/>
          <w:b/>
          <w:sz w:val="24"/>
          <w:szCs w:val="24"/>
        </w:rPr>
        <w:t>2</w:t>
      </w:r>
      <w:r w:rsidR="00284A80">
        <w:rPr>
          <w:rFonts w:ascii="Arial" w:hAnsi="Arial" w:cs="Arial"/>
          <w:b/>
          <w:sz w:val="24"/>
          <w:szCs w:val="24"/>
        </w:rPr>
        <w:t>7</w:t>
      </w:r>
      <w:r w:rsidRPr="00C549D3">
        <w:rPr>
          <w:rFonts w:ascii="Arial" w:hAnsi="Arial" w:cs="Arial"/>
          <w:b/>
          <w:sz w:val="24"/>
          <w:szCs w:val="24"/>
        </w:rPr>
        <w:t xml:space="preserve">. DA IMPUGNAÇÃO AO EDITAL E DO PEDIDO DE ESCLARECIMENTO </w:t>
      </w:r>
    </w:p>
    <w:p w:rsidR="00C549D3" w:rsidRPr="00C549D3" w:rsidRDefault="00C549D3" w:rsidP="00F35664">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 Até três (03) dias úteis antes da data designada para a abertura da </w:t>
      </w:r>
      <w:r>
        <w:rPr>
          <w:rFonts w:ascii="Arial" w:hAnsi="Arial" w:cs="Arial"/>
          <w:sz w:val="24"/>
          <w:szCs w:val="24"/>
        </w:rPr>
        <w:t xml:space="preserve"> </w:t>
      </w:r>
      <w:r w:rsidRPr="00C549D3">
        <w:rPr>
          <w:rFonts w:ascii="Arial" w:hAnsi="Arial" w:cs="Arial"/>
          <w:sz w:val="24"/>
          <w:szCs w:val="24"/>
        </w:rPr>
        <w:t xml:space="preserve">sessão pública, qualquer pessoa poderá impugnar este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.2. A impugnação poderá ser realizada exclusivamente por forma eletrônica, pelo e-mail </w:t>
      </w:r>
      <w:r w:rsidR="00677432">
        <w:rPr>
          <w:rFonts w:ascii="Arial" w:hAnsi="Arial" w:cs="Arial"/>
          <w:sz w:val="24"/>
          <w:szCs w:val="24"/>
        </w:rPr>
        <w:t>licitação.pains@yahoo.com.br</w:t>
      </w:r>
      <w:r w:rsidRPr="00C549D3">
        <w:rPr>
          <w:rFonts w:ascii="Arial" w:hAnsi="Arial" w:cs="Arial"/>
          <w:sz w:val="24"/>
          <w:szCs w:val="24"/>
        </w:rPr>
        <w:t xml:space="preserv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lastRenderedPageBreak/>
        <w:t>2</w:t>
      </w:r>
      <w:r w:rsidR="00284A80">
        <w:rPr>
          <w:rFonts w:ascii="Arial" w:hAnsi="Arial" w:cs="Arial"/>
          <w:sz w:val="24"/>
          <w:szCs w:val="24"/>
        </w:rPr>
        <w:t>7</w:t>
      </w:r>
      <w:r w:rsidRPr="00C549D3">
        <w:rPr>
          <w:rFonts w:ascii="Arial" w:hAnsi="Arial" w:cs="Arial"/>
          <w:sz w:val="24"/>
          <w:szCs w:val="24"/>
        </w:rPr>
        <w:t xml:space="preserve">.3. As impugnações e os pedidos de esclarecimentos devem ser enviados em formato doc (WORD para Windows), DEVENDO ser nomeado o campo assunto como: “Pedido de Esclarecimento ou Impugnação PE SRP XX/20XX” com o nome e CNPJ da empresa solicitante.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.4. Caberá ao Pregoeiro, auxiliado pelos responsáveis pela elaboração deste Edital e seus anexos, decidir sobre a impugnação no prazo de até dois dias úteis contados da data de recebimento da impugnação.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.5. Acolhida a impugnação, será definida e publicada nova data para a realização do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.6. Os pedidos de esclarecimentos referentes a este processo licitatório deverão ser enviados ao Pregoeiro, até 03 (três) dias úteis anteriores à data designada para abertura da sessão pública, exclusivamente por meio eletrônico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 xml:space="preserve">via internet, no endereço indicado no Edital.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.7. O pregoeiro responderá aos pedidos de esclarecimentos no prazo de dois dias úteis, contado da data de recebimento do pedido, e poderá requisitar subsídios formais aos responsáveis pela elaboração do edital e dos anexos.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.8. As impugnações e pedidos de esclarecimentos não suspendem os prazos previstos no certame. </w:t>
      </w:r>
    </w:p>
    <w:p w:rsidR="00C549D3" w:rsidRPr="00C549D3" w:rsidRDefault="00C549D3" w:rsidP="00C549D3">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.9. A concessão de efeito suspensivo à impugnação é medida excepcional e deverá ser motivada pelo pregoeiro, nos autos do processo de licitação. </w:t>
      </w:r>
    </w:p>
    <w:p w:rsidR="00962031" w:rsidRDefault="00C549D3" w:rsidP="00962031">
      <w:pPr>
        <w:spacing w:after="0"/>
        <w:jc w:val="both"/>
        <w:rPr>
          <w:rFonts w:ascii="Arial" w:hAnsi="Arial" w:cs="Arial"/>
          <w:sz w:val="24"/>
          <w:szCs w:val="24"/>
        </w:rPr>
      </w:pPr>
      <w:r w:rsidRPr="00C549D3">
        <w:rPr>
          <w:rFonts w:ascii="Arial" w:hAnsi="Arial" w:cs="Arial"/>
          <w:sz w:val="24"/>
          <w:szCs w:val="24"/>
        </w:rPr>
        <w:t>2</w:t>
      </w:r>
      <w:r w:rsidR="00284A80">
        <w:rPr>
          <w:rFonts w:ascii="Arial" w:hAnsi="Arial" w:cs="Arial"/>
          <w:sz w:val="24"/>
          <w:szCs w:val="24"/>
        </w:rPr>
        <w:t>7</w:t>
      </w:r>
      <w:r w:rsidRPr="00C549D3">
        <w:rPr>
          <w:rFonts w:ascii="Arial" w:hAnsi="Arial" w:cs="Arial"/>
          <w:sz w:val="24"/>
          <w:szCs w:val="24"/>
        </w:rPr>
        <w:t xml:space="preserve">.10. As respostas aos pedidos de esclarecimentos serão divulgadas pelo sistema e vincularão os participantes e a administração. </w:t>
      </w:r>
    </w:p>
    <w:p w:rsidR="00962031" w:rsidRDefault="00962031" w:rsidP="00962031">
      <w:pPr>
        <w:spacing w:after="0"/>
        <w:jc w:val="both"/>
        <w:rPr>
          <w:rFonts w:ascii="Arial" w:hAnsi="Arial" w:cs="Arial"/>
          <w:sz w:val="24"/>
          <w:szCs w:val="24"/>
        </w:rPr>
      </w:pPr>
    </w:p>
    <w:p w:rsidR="005A13C2" w:rsidRPr="005A13C2" w:rsidRDefault="005A13C2" w:rsidP="00962031">
      <w:pPr>
        <w:spacing w:after="0"/>
        <w:jc w:val="both"/>
        <w:rPr>
          <w:rFonts w:ascii="Arial" w:hAnsi="Arial" w:cs="Arial"/>
          <w:b/>
          <w:sz w:val="24"/>
          <w:szCs w:val="24"/>
        </w:rPr>
      </w:pPr>
      <w:r w:rsidRPr="005A13C2">
        <w:rPr>
          <w:rFonts w:ascii="Arial" w:hAnsi="Arial" w:cs="Arial"/>
          <w:b/>
          <w:sz w:val="24"/>
          <w:szCs w:val="24"/>
        </w:rPr>
        <w:t>2</w:t>
      </w:r>
      <w:r w:rsidR="00284A80">
        <w:rPr>
          <w:rFonts w:ascii="Arial" w:hAnsi="Arial" w:cs="Arial"/>
          <w:b/>
          <w:sz w:val="24"/>
          <w:szCs w:val="24"/>
        </w:rPr>
        <w:t>8</w:t>
      </w:r>
      <w:r w:rsidRPr="005A13C2">
        <w:rPr>
          <w:rFonts w:ascii="Arial" w:hAnsi="Arial" w:cs="Arial"/>
          <w:b/>
          <w:sz w:val="24"/>
          <w:szCs w:val="24"/>
        </w:rPr>
        <w:t>. DAS DISPOSIÇÕES GERAIS</w:t>
      </w:r>
    </w:p>
    <w:p w:rsidR="005A13C2" w:rsidRPr="005A13C2" w:rsidRDefault="005A13C2" w:rsidP="00F35664">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 Da sessão pública do Pregão divulgar-se-á Ata no sistema eletrônico.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00EB250A">
        <w:rPr>
          <w:rFonts w:ascii="Arial" w:hAnsi="Arial" w:cs="Arial"/>
          <w:sz w:val="24"/>
          <w:szCs w:val="24"/>
        </w:rPr>
        <w:t>.</w:t>
      </w:r>
      <w:r w:rsidRPr="005A13C2">
        <w:rPr>
          <w:rFonts w:ascii="Arial" w:hAnsi="Arial" w:cs="Arial"/>
          <w:sz w:val="24"/>
          <w:szCs w:val="24"/>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.3. Todas as referências de tempo no Edital, no aviso e durante a sessão pública observarão o horário de Brasília – DF.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.5. A homologação do resultado desta licitação não implicará direito à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lastRenderedPageBreak/>
        <w:t>2</w:t>
      </w:r>
      <w:r w:rsidR="00284A80">
        <w:rPr>
          <w:rFonts w:ascii="Arial" w:hAnsi="Arial" w:cs="Arial"/>
          <w:sz w:val="24"/>
          <w:szCs w:val="24"/>
        </w:rPr>
        <w:t>8</w:t>
      </w:r>
      <w:r w:rsidRPr="005A13C2">
        <w:rPr>
          <w:rFonts w:ascii="Arial" w:hAnsi="Arial" w:cs="Arial"/>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.7. Os licitantes assumem todos os custos de preparação e apresentação de suas propostas e a Administração não será, em nenhum caso, responsável por esses custos, independentemente da condução ou do resultado do processo licitatório.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.8. Na contagem dos prazos estabelecidos neste Edital e seus Anexos, excluir-se-á o dia do início e incluir-se-á o do vencimento. Só se iniciam e vencem os prazos em dias de expediente na Administração.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.9. O desatendimento de exigências formais não essenciais não importará o afastamento do licitante, desde que seja possível o aproveitamento do ato, observado os princípios da isonomia e do interesse público.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.10. Em caso de divergência entre disposições deste Edital e de seus anexos ou demais peças que compõem o processo, prevalecerá as deste Edital. </w:t>
      </w:r>
    </w:p>
    <w:p w:rsidR="005A13C2" w:rsidRPr="005A13C2"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.11. O Edital está disponibilizado, na íntegra, no endereço eletrônico comprasnet, e também poderão ser lidos e/ou obtidos no endereço </w:t>
      </w:r>
      <w:r w:rsidR="0003139F">
        <w:rPr>
          <w:rFonts w:ascii="Arial" w:hAnsi="Arial" w:cs="Arial"/>
          <w:sz w:val="24"/>
          <w:szCs w:val="24"/>
        </w:rPr>
        <w:t>Praça Tonico Rabelo</w:t>
      </w:r>
      <w:r w:rsidR="00D24D2A">
        <w:rPr>
          <w:rFonts w:ascii="Arial" w:hAnsi="Arial" w:cs="Arial"/>
          <w:sz w:val="24"/>
          <w:szCs w:val="24"/>
        </w:rPr>
        <w:t>-164</w:t>
      </w:r>
      <w:r w:rsidRPr="005A13C2">
        <w:rPr>
          <w:rFonts w:ascii="Arial" w:hAnsi="Arial" w:cs="Arial"/>
          <w:sz w:val="24"/>
          <w:szCs w:val="24"/>
        </w:rPr>
        <w:t>– Centro –</w:t>
      </w:r>
      <w:r w:rsidR="00D24D2A">
        <w:rPr>
          <w:rFonts w:ascii="Arial" w:hAnsi="Arial" w:cs="Arial"/>
          <w:sz w:val="24"/>
          <w:szCs w:val="24"/>
        </w:rPr>
        <w:t>Setor de Licitações</w:t>
      </w:r>
      <w:r w:rsidRPr="005A13C2">
        <w:rPr>
          <w:rFonts w:ascii="Arial" w:hAnsi="Arial" w:cs="Arial"/>
          <w:sz w:val="24"/>
          <w:szCs w:val="24"/>
        </w:rPr>
        <w:t xml:space="preserve"> </w:t>
      </w:r>
      <w:r w:rsidR="00D24D2A">
        <w:rPr>
          <w:rFonts w:ascii="Arial" w:hAnsi="Arial" w:cs="Arial"/>
          <w:sz w:val="24"/>
          <w:szCs w:val="24"/>
        </w:rPr>
        <w:t>–</w:t>
      </w:r>
      <w:r w:rsidRPr="005A13C2">
        <w:rPr>
          <w:rFonts w:ascii="Arial" w:hAnsi="Arial" w:cs="Arial"/>
          <w:sz w:val="24"/>
          <w:szCs w:val="24"/>
        </w:rPr>
        <w:t xml:space="preserve"> </w:t>
      </w:r>
      <w:r w:rsidR="00D24D2A">
        <w:rPr>
          <w:rFonts w:ascii="Arial" w:hAnsi="Arial" w:cs="Arial"/>
          <w:sz w:val="24"/>
          <w:szCs w:val="24"/>
        </w:rPr>
        <w:t>Pains - MG</w:t>
      </w:r>
      <w:r w:rsidRPr="005A13C2">
        <w:rPr>
          <w:rFonts w:ascii="Arial" w:hAnsi="Arial" w:cs="Arial"/>
          <w:sz w:val="24"/>
          <w:szCs w:val="24"/>
        </w:rPr>
        <w:t xml:space="preserve">, nos dias úteis, no horário das </w:t>
      </w:r>
      <w:r w:rsidR="0095486B">
        <w:rPr>
          <w:rFonts w:ascii="Arial" w:hAnsi="Arial" w:cs="Arial"/>
          <w:sz w:val="24"/>
          <w:szCs w:val="24"/>
        </w:rPr>
        <w:t>08:00</w:t>
      </w:r>
      <w:r w:rsidRPr="005A13C2">
        <w:rPr>
          <w:rFonts w:ascii="Arial" w:hAnsi="Arial" w:cs="Arial"/>
          <w:sz w:val="24"/>
          <w:szCs w:val="24"/>
        </w:rPr>
        <w:t xml:space="preserve"> horas às 17:</w:t>
      </w:r>
      <w:r w:rsidR="00D24D2A">
        <w:rPr>
          <w:rFonts w:ascii="Arial" w:hAnsi="Arial" w:cs="Arial"/>
          <w:sz w:val="24"/>
          <w:szCs w:val="24"/>
        </w:rPr>
        <w:t>00</w:t>
      </w:r>
      <w:r w:rsidRPr="005A13C2">
        <w:rPr>
          <w:rFonts w:ascii="Arial" w:hAnsi="Arial" w:cs="Arial"/>
          <w:sz w:val="24"/>
          <w:szCs w:val="24"/>
        </w:rPr>
        <w:t xml:space="preserve"> horas, mesmo endereço e período no qual os autos do processo administrativo permanecerão com vista franqueada aos interessados. </w:t>
      </w:r>
    </w:p>
    <w:p w:rsidR="00676486" w:rsidRPr="009B3EFF" w:rsidRDefault="005A13C2" w:rsidP="005A13C2">
      <w:pPr>
        <w:spacing w:after="0"/>
        <w:jc w:val="both"/>
        <w:rPr>
          <w:rFonts w:ascii="Arial" w:hAnsi="Arial" w:cs="Arial"/>
          <w:sz w:val="24"/>
          <w:szCs w:val="24"/>
        </w:rPr>
      </w:pPr>
      <w:r w:rsidRPr="005A13C2">
        <w:rPr>
          <w:rFonts w:ascii="Arial" w:hAnsi="Arial" w:cs="Arial"/>
          <w:sz w:val="24"/>
          <w:szCs w:val="24"/>
        </w:rPr>
        <w:t>2</w:t>
      </w:r>
      <w:r w:rsidR="00284A80">
        <w:rPr>
          <w:rFonts w:ascii="Arial" w:hAnsi="Arial" w:cs="Arial"/>
          <w:sz w:val="24"/>
          <w:szCs w:val="24"/>
        </w:rPr>
        <w:t>8</w:t>
      </w:r>
      <w:r w:rsidRPr="005A13C2">
        <w:rPr>
          <w:rFonts w:ascii="Arial" w:hAnsi="Arial" w:cs="Arial"/>
          <w:sz w:val="24"/>
          <w:szCs w:val="24"/>
        </w:rPr>
        <w:t xml:space="preserve">.12. A ausência de resposta da empresa às solicitações feitas pelo pregoeiro em chat poderá ensejar sua desclassificação. </w:t>
      </w:r>
    </w:p>
    <w:p w:rsidR="00677432" w:rsidRPr="009B3EFF" w:rsidRDefault="00677432" w:rsidP="009B3EFF">
      <w:pPr>
        <w:spacing w:after="0"/>
        <w:jc w:val="both"/>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 xml:space="preserve">Pains –MG, </w:t>
      </w:r>
      <w:r w:rsidR="000A6D9C">
        <w:rPr>
          <w:rFonts w:ascii="Arial" w:hAnsi="Arial" w:cs="Arial"/>
          <w:sz w:val="24"/>
          <w:szCs w:val="24"/>
        </w:rPr>
        <w:t>25 de agosto</w:t>
      </w:r>
      <w:r w:rsidRPr="00601546">
        <w:rPr>
          <w:rFonts w:ascii="Arial" w:hAnsi="Arial" w:cs="Arial"/>
          <w:sz w:val="24"/>
          <w:szCs w:val="24"/>
        </w:rPr>
        <w:t xml:space="preserve"> de 2020</w:t>
      </w: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EB0870" w:rsidP="00836CB8">
      <w:pPr>
        <w:spacing w:after="0"/>
        <w:rPr>
          <w:rFonts w:ascii="Arial" w:hAnsi="Arial" w:cs="Arial"/>
          <w:sz w:val="24"/>
          <w:szCs w:val="24"/>
        </w:rPr>
      </w:pPr>
    </w:p>
    <w:p w:rsidR="00EB0870" w:rsidRPr="00601546" w:rsidRDefault="00836CB8" w:rsidP="00836CB8">
      <w:pPr>
        <w:spacing w:after="0"/>
        <w:rPr>
          <w:rFonts w:ascii="Arial" w:hAnsi="Arial" w:cs="Arial"/>
          <w:sz w:val="24"/>
          <w:szCs w:val="24"/>
        </w:rPr>
      </w:pPr>
      <w:r w:rsidRPr="00601546">
        <w:rPr>
          <w:rFonts w:ascii="Arial" w:hAnsi="Arial" w:cs="Arial"/>
          <w:sz w:val="24"/>
          <w:szCs w:val="24"/>
        </w:rPr>
        <w:t>Solange Maria Valadão de Sá</w:t>
      </w:r>
    </w:p>
    <w:p w:rsidR="00624931" w:rsidRDefault="00601546" w:rsidP="00387BCF">
      <w:pPr>
        <w:spacing w:after="0"/>
        <w:rPr>
          <w:rFonts w:ascii="Arial" w:hAnsi="Arial" w:cs="Arial"/>
          <w:sz w:val="24"/>
          <w:szCs w:val="24"/>
        </w:rPr>
      </w:pPr>
      <w:r>
        <w:rPr>
          <w:rFonts w:ascii="Arial" w:hAnsi="Arial" w:cs="Arial"/>
          <w:sz w:val="24"/>
          <w:szCs w:val="24"/>
        </w:rPr>
        <w:t xml:space="preserve">           </w:t>
      </w:r>
      <w:r w:rsidR="00836CB8" w:rsidRPr="00601546">
        <w:rPr>
          <w:rFonts w:ascii="Arial" w:hAnsi="Arial" w:cs="Arial"/>
          <w:sz w:val="24"/>
          <w:szCs w:val="24"/>
        </w:rPr>
        <w:t>Pregoeira</w:t>
      </w:r>
    </w:p>
    <w:p w:rsidR="00D27423" w:rsidRDefault="00D27423"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Default="000A6D9C" w:rsidP="009B3EFF">
      <w:pPr>
        <w:spacing w:after="0"/>
        <w:jc w:val="both"/>
        <w:rPr>
          <w:rFonts w:ascii="Arial" w:hAnsi="Arial" w:cs="Arial"/>
          <w:sz w:val="24"/>
          <w:szCs w:val="24"/>
        </w:rPr>
      </w:pPr>
    </w:p>
    <w:p w:rsidR="000A6D9C" w:rsidRPr="009B3EFF" w:rsidRDefault="000A6D9C" w:rsidP="009B3EFF">
      <w:pPr>
        <w:spacing w:after="0"/>
        <w:jc w:val="both"/>
        <w:rPr>
          <w:rFonts w:ascii="Arial" w:hAnsi="Arial" w:cs="Arial"/>
          <w:sz w:val="24"/>
          <w:szCs w:val="24"/>
        </w:rPr>
      </w:pPr>
    </w:p>
    <w:p w:rsidR="004A522E" w:rsidRPr="00C91CF0" w:rsidRDefault="004A522E" w:rsidP="00C91CF0">
      <w:pPr>
        <w:spacing w:after="0"/>
        <w:jc w:val="center"/>
        <w:rPr>
          <w:rFonts w:ascii="Arial" w:hAnsi="Arial" w:cs="Arial"/>
          <w:b/>
          <w:sz w:val="24"/>
          <w:szCs w:val="24"/>
        </w:rPr>
      </w:pPr>
      <w:r w:rsidRPr="00C91CF0">
        <w:rPr>
          <w:rFonts w:ascii="Arial" w:hAnsi="Arial" w:cs="Arial"/>
          <w:b/>
          <w:sz w:val="24"/>
          <w:szCs w:val="24"/>
        </w:rPr>
        <w:lastRenderedPageBreak/>
        <w:t>ANEXO I</w:t>
      </w:r>
    </w:p>
    <w:p w:rsidR="004A522E" w:rsidRPr="00C91CF0" w:rsidRDefault="004A522E" w:rsidP="00C91CF0">
      <w:pPr>
        <w:spacing w:after="0"/>
        <w:jc w:val="center"/>
        <w:rPr>
          <w:rFonts w:ascii="Arial" w:hAnsi="Arial" w:cs="Arial"/>
          <w:b/>
          <w:sz w:val="24"/>
          <w:szCs w:val="24"/>
        </w:rPr>
      </w:pPr>
    </w:p>
    <w:p w:rsidR="004A522E" w:rsidRDefault="004A522E" w:rsidP="00C91CF0">
      <w:pPr>
        <w:spacing w:after="0"/>
        <w:jc w:val="center"/>
        <w:rPr>
          <w:rFonts w:ascii="Arial" w:hAnsi="Arial" w:cs="Arial"/>
          <w:b/>
          <w:sz w:val="24"/>
          <w:szCs w:val="24"/>
        </w:rPr>
      </w:pPr>
      <w:r w:rsidRPr="00C91CF0">
        <w:rPr>
          <w:rFonts w:ascii="Arial" w:hAnsi="Arial" w:cs="Arial"/>
          <w:b/>
          <w:sz w:val="24"/>
          <w:szCs w:val="24"/>
        </w:rPr>
        <w:t>TERMO DE REFERÊNCIA</w:t>
      </w:r>
    </w:p>
    <w:p w:rsidR="00436EEA" w:rsidRPr="00C91CF0" w:rsidRDefault="00436EEA" w:rsidP="00C91CF0">
      <w:pPr>
        <w:spacing w:after="0"/>
        <w:jc w:val="center"/>
        <w:rPr>
          <w:rFonts w:ascii="Arial" w:hAnsi="Arial" w:cs="Arial"/>
          <w:b/>
          <w:sz w:val="24"/>
          <w:szCs w:val="24"/>
        </w:rPr>
      </w:pPr>
    </w:p>
    <w:p w:rsidR="00436EEA" w:rsidRDefault="00436EEA" w:rsidP="00436EEA">
      <w:pPr>
        <w:spacing w:after="0"/>
        <w:rPr>
          <w:rFonts w:ascii="Arial" w:hAnsi="Arial" w:cs="Arial"/>
          <w:sz w:val="24"/>
          <w:szCs w:val="24"/>
        </w:rPr>
      </w:pPr>
      <w:r w:rsidRPr="00C91CF0">
        <w:rPr>
          <w:rFonts w:ascii="Arial" w:hAnsi="Arial" w:cs="Arial"/>
          <w:sz w:val="24"/>
          <w:szCs w:val="24"/>
        </w:rPr>
        <w:t>P</w:t>
      </w:r>
      <w:r>
        <w:rPr>
          <w:rFonts w:ascii="Arial" w:hAnsi="Arial" w:cs="Arial"/>
          <w:sz w:val="24"/>
          <w:szCs w:val="24"/>
        </w:rPr>
        <w:t xml:space="preserve">ROCESSO ADMINISTRATIVO N.° </w:t>
      </w:r>
      <w:r w:rsidR="0095551F">
        <w:rPr>
          <w:rFonts w:ascii="Arial" w:hAnsi="Arial" w:cs="Arial"/>
          <w:sz w:val="24"/>
          <w:szCs w:val="24"/>
        </w:rPr>
        <w:t>242</w:t>
      </w:r>
      <w:r>
        <w:rPr>
          <w:rFonts w:ascii="Arial" w:hAnsi="Arial" w:cs="Arial"/>
          <w:sz w:val="24"/>
          <w:szCs w:val="24"/>
        </w:rPr>
        <w:t>/2020</w:t>
      </w:r>
      <w:r w:rsidRPr="00C91CF0">
        <w:rPr>
          <w:rFonts w:ascii="Arial" w:hAnsi="Arial" w:cs="Arial"/>
          <w:sz w:val="24"/>
          <w:szCs w:val="24"/>
        </w:rPr>
        <w:t xml:space="preserve">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PREGÃO ELETRÔNICO Nº </w:t>
      </w:r>
      <w:r w:rsidR="0095551F">
        <w:rPr>
          <w:rFonts w:ascii="Arial" w:hAnsi="Arial" w:cs="Arial"/>
          <w:sz w:val="24"/>
          <w:szCs w:val="24"/>
        </w:rPr>
        <w:t>41</w:t>
      </w:r>
      <w:r w:rsidRPr="00C91CF0">
        <w:rPr>
          <w:rFonts w:ascii="Arial" w:hAnsi="Arial" w:cs="Arial"/>
          <w:sz w:val="24"/>
          <w:szCs w:val="24"/>
        </w:rPr>
        <w:t xml:space="preserve">/2020 </w:t>
      </w:r>
    </w:p>
    <w:p w:rsidR="004A522E" w:rsidRPr="00C91CF0" w:rsidRDefault="004A522E" w:rsidP="00C91CF0">
      <w:pPr>
        <w:spacing w:after="0"/>
        <w:rPr>
          <w:rFonts w:ascii="Arial" w:hAnsi="Arial" w:cs="Arial"/>
          <w:sz w:val="24"/>
          <w:szCs w:val="24"/>
        </w:rPr>
      </w:pPr>
      <w:r w:rsidRPr="00C91CF0">
        <w:rPr>
          <w:rFonts w:ascii="Arial" w:hAnsi="Arial" w:cs="Arial"/>
          <w:sz w:val="24"/>
          <w:szCs w:val="24"/>
        </w:rPr>
        <w:t xml:space="preserve">MENOR </w:t>
      </w:r>
      <w:r w:rsidR="0094407F">
        <w:rPr>
          <w:rFonts w:ascii="Arial" w:hAnsi="Arial" w:cs="Arial"/>
          <w:sz w:val="24"/>
          <w:szCs w:val="24"/>
        </w:rPr>
        <w:t>PREÇO POR ITEM</w:t>
      </w:r>
    </w:p>
    <w:p w:rsidR="002B026D" w:rsidRPr="00C91CF0" w:rsidRDefault="002B026D" w:rsidP="00C91CF0">
      <w:pPr>
        <w:spacing w:after="0"/>
        <w:rPr>
          <w:rFonts w:ascii="Arial" w:hAnsi="Arial" w:cs="Arial"/>
          <w:sz w:val="24"/>
          <w:szCs w:val="24"/>
        </w:rPr>
      </w:pPr>
    </w:p>
    <w:p w:rsidR="004A522E" w:rsidRPr="00615550" w:rsidRDefault="004A522E" w:rsidP="00C91CF0">
      <w:pPr>
        <w:spacing w:after="0"/>
        <w:rPr>
          <w:rFonts w:ascii="Arial" w:hAnsi="Arial" w:cs="Arial"/>
          <w:b/>
          <w:sz w:val="24"/>
          <w:szCs w:val="24"/>
        </w:rPr>
      </w:pPr>
      <w:r w:rsidRPr="00C91CF0">
        <w:rPr>
          <w:rFonts w:ascii="Arial" w:hAnsi="Arial" w:cs="Arial"/>
          <w:sz w:val="24"/>
          <w:szCs w:val="24"/>
        </w:rPr>
        <w:t xml:space="preserve"> </w:t>
      </w:r>
      <w:r w:rsidRPr="00615550">
        <w:rPr>
          <w:rFonts w:ascii="Arial" w:hAnsi="Arial" w:cs="Arial"/>
          <w:b/>
          <w:sz w:val="24"/>
          <w:szCs w:val="24"/>
        </w:rPr>
        <w:t xml:space="preserve">1. DO OBJETO </w:t>
      </w:r>
    </w:p>
    <w:p w:rsidR="00227416" w:rsidRDefault="004A522E" w:rsidP="00445A24">
      <w:pPr>
        <w:ind w:right="556"/>
        <w:jc w:val="both"/>
        <w:rPr>
          <w:rFonts w:ascii="Arial" w:hAnsi="Arial" w:cs="Arial"/>
          <w:sz w:val="24"/>
          <w:szCs w:val="24"/>
        </w:rPr>
      </w:pPr>
      <w:r w:rsidRPr="00C91CF0">
        <w:rPr>
          <w:rFonts w:ascii="Arial" w:hAnsi="Arial" w:cs="Arial"/>
          <w:sz w:val="24"/>
          <w:szCs w:val="24"/>
        </w:rPr>
        <w:t xml:space="preserve">1.1. </w:t>
      </w:r>
      <w:r w:rsidR="00445A24">
        <w:rPr>
          <w:rFonts w:ascii="Arial" w:hAnsi="Arial" w:cs="Arial"/>
          <w:sz w:val="24"/>
          <w:szCs w:val="24"/>
        </w:rPr>
        <w:t xml:space="preserve">AQUISIÇÃO DE EQUIPAMENTOS PARA COMPOR O ESPAÇO DE CULTURA  ALAOR VICENTE DE SOUZA NO MUNICÍPIO DE PAINS, CONF. CONVÊNIO Nº 753859/2010, PROCESSO 01400006154201045, </w:t>
      </w:r>
      <w:r w:rsidR="00445A24" w:rsidRPr="00794E6C">
        <w:rPr>
          <w:rFonts w:ascii="Arial" w:hAnsi="Arial" w:cs="Arial"/>
          <w:sz w:val="24"/>
          <w:szCs w:val="24"/>
        </w:rPr>
        <w:t xml:space="preserve"> </w:t>
      </w:r>
      <w:r w:rsidR="00445A24">
        <w:rPr>
          <w:rFonts w:ascii="Arial" w:hAnsi="Arial" w:cs="Arial"/>
          <w:sz w:val="24"/>
          <w:szCs w:val="24"/>
        </w:rPr>
        <w:t xml:space="preserve">CELEBRADO ENTRE O MINISTÉRIO DE CULTURA E A PREFEITURA MUNICIPAL DE PAINS – MG., </w:t>
      </w:r>
      <w:r w:rsidRPr="00C91CF0">
        <w:rPr>
          <w:rFonts w:ascii="Arial" w:hAnsi="Arial" w:cs="Arial"/>
          <w:sz w:val="24"/>
          <w:szCs w:val="24"/>
        </w:rPr>
        <w:t xml:space="preserve">conforme condições, quantidades e exigências estabelecidas neste instrumento: </w:t>
      </w:r>
    </w:p>
    <w:p w:rsidR="00205517" w:rsidRDefault="005B72B9" w:rsidP="005B72B9">
      <w:pPr>
        <w:ind w:right="556"/>
        <w:jc w:val="both"/>
        <w:rPr>
          <w:rFonts w:ascii="Arial" w:hAnsi="Arial" w:cs="Arial"/>
          <w:sz w:val="24"/>
          <w:szCs w:val="24"/>
        </w:rPr>
      </w:pPr>
      <w:r w:rsidRPr="005B72B9">
        <w:rPr>
          <w:rFonts w:ascii="Arial" w:hAnsi="Arial" w:cs="Arial"/>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9" o:title=""/>
          </v:shape>
          <o:OLEObject Type="Embed" ProgID="AcroExch.Document.DC" ShapeID="_x0000_i1025" DrawAspect="Content" ObjectID="_1662298302" r:id="rId10"/>
        </w:objec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E16A69">
        <w:rPr>
          <w:rFonts w:ascii="Arial" w:hAnsi="Arial" w:cs="Arial"/>
          <w:sz w:val="24"/>
          <w:szCs w:val="24"/>
        </w:rPr>
        <w:t>3</w:t>
      </w:r>
      <w:r w:rsidRPr="00C91CF0">
        <w:rPr>
          <w:rFonts w:ascii="Arial" w:hAnsi="Arial" w:cs="Arial"/>
          <w:sz w:val="24"/>
          <w:szCs w:val="24"/>
        </w:rPr>
        <w:t>. O prazo de vigência d</w:t>
      </w:r>
      <w:r w:rsidR="0059198D">
        <w:rPr>
          <w:rFonts w:ascii="Arial" w:hAnsi="Arial" w:cs="Arial"/>
          <w:sz w:val="24"/>
          <w:szCs w:val="24"/>
        </w:rPr>
        <w:t>o</w:t>
      </w:r>
      <w:r w:rsidRPr="00C91CF0">
        <w:rPr>
          <w:rFonts w:ascii="Arial" w:hAnsi="Arial" w:cs="Arial"/>
          <w:sz w:val="24"/>
          <w:szCs w:val="24"/>
        </w:rPr>
        <w:t xml:space="preserve"> contratação é de </w:t>
      </w:r>
      <w:r w:rsidR="002E68AA">
        <w:rPr>
          <w:rFonts w:ascii="Arial" w:hAnsi="Arial" w:cs="Arial"/>
          <w:sz w:val="24"/>
          <w:szCs w:val="24"/>
        </w:rPr>
        <w:t>02</w:t>
      </w:r>
      <w:r w:rsidRPr="00C91CF0">
        <w:rPr>
          <w:rFonts w:ascii="Arial" w:hAnsi="Arial" w:cs="Arial"/>
          <w:sz w:val="24"/>
          <w:szCs w:val="24"/>
        </w:rPr>
        <w:t xml:space="preserve"> (</w:t>
      </w:r>
      <w:r w:rsidR="002E68AA">
        <w:rPr>
          <w:rFonts w:ascii="Arial" w:hAnsi="Arial" w:cs="Arial"/>
          <w:sz w:val="24"/>
          <w:szCs w:val="24"/>
        </w:rPr>
        <w:t>dois</w:t>
      </w:r>
      <w:r w:rsidRPr="00C91CF0">
        <w:rPr>
          <w:rFonts w:ascii="Arial" w:hAnsi="Arial" w:cs="Arial"/>
          <w:sz w:val="24"/>
          <w:szCs w:val="24"/>
        </w:rPr>
        <w:t>) meses contados do a</w:t>
      </w:r>
      <w:r w:rsidR="008A5FAB">
        <w:rPr>
          <w:rFonts w:ascii="Arial" w:hAnsi="Arial" w:cs="Arial"/>
          <w:sz w:val="24"/>
          <w:szCs w:val="24"/>
        </w:rPr>
        <w:t xml:space="preserve"> </w:t>
      </w:r>
      <w:r w:rsidRPr="00C91CF0">
        <w:rPr>
          <w:rFonts w:ascii="Arial" w:hAnsi="Arial" w:cs="Arial"/>
          <w:sz w:val="24"/>
          <w:szCs w:val="24"/>
        </w:rPr>
        <w:t>parti</w:t>
      </w:r>
      <w:r w:rsidR="008A5FAB">
        <w:rPr>
          <w:rFonts w:ascii="Arial" w:hAnsi="Arial" w:cs="Arial"/>
          <w:sz w:val="24"/>
          <w:szCs w:val="24"/>
        </w:rPr>
        <w:t>r</w:t>
      </w:r>
      <w:r w:rsidRPr="00C91CF0">
        <w:rPr>
          <w:rFonts w:ascii="Arial" w:hAnsi="Arial" w:cs="Arial"/>
          <w:sz w:val="24"/>
          <w:szCs w:val="24"/>
        </w:rPr>
        <w:t xml:space="preserve"> da</w:t>
      </w:r>
      <w:r w:rsidR="008A5FAB">
        <w:rPr>
          <w:rFonts w:ascii="Arial" w:hAnsi="Arial" w:cs="Arial"/>
          <w:sz w:val="24"/>
          <w:szCs w:val="24"/>
        </w:rPr>
        <w:t xml:space="preserve"> data da</w:t>
      </w:r>
      <w:r w:rsidRPr="00C91CF0">
        <w:rPr>
          <w:rFonts w:ascii="Arial" w:hAnsi="Arial" w:cs="Arial"/>
          <w:sz w:val="24"/>
          <w:szCs w:val="24"/>
        </w:rPr>
        <w:t xml:space="preserve"> homologação prorrogável na forma do art. 57, § 1°, da Lei n° 8.666/93. </w:t>
      </w:r>
    </w:p>
    <w:p w:rsidR="00C80340" w:rsidRPr="00C91CF0" w:rsidRDefault="00C80340" w:rsidP="00C91CF0">
      <w:pPr>
        <w:spacing w:after="0"/>
        <w:jc w:val="both"/>
        <w:rPr>
          <w:rFonts w:ascii="Arial" w:hAnsi="Arial" w:cs="Arial"/>
          <w:sz w:val="24"/>
          <w:szCs w:val="24"/>
        </w:rPr>
      </w:pPr>
    </w:p>
    <w:p w:rsidR="00C80340" w:rsidRPr="0073174B" w:rsidRDefault="00C80340" w:rsidP="00C91CF0">
      <w:pPr>
        <w:spacing w:after="0"/>
        <w:jc w:val="both"/>
        <w:rPr>
          <w:rFonts w:ascii="Arial" w:hAnsi="Arial" w:cs="Arial"/>
          <w:b/>
          <w:sz w:val="24"/>
          <w:szCs w:val="24"/>
        </w:rPr>
      </w:pPr>
      <w:r w:rsidRPr="0073174B">
        <w:rPr>
          <w:rFonts w:ascii="Arial" w:hAnsi="Arial" w:cs="Arial"/>
          <w:b/>
          <w:sz w:val="24"/>
          <w:szCs w:val="24"/>
        </w:rPr>
        <w:t xml:space="preserve">2. JUSTIFICATIVA E OBJETIVO DA CONTRATAÇÃO </w:t>
      </w:r>
    </w:p>
    <w:p w:rsidR="00827484" w:rsidRDefault="00C80340" w:rsidP="00CD1C0E">
      <w:pPr>
        <w:spacing w:after="0" w:line="240" w:lineRule="auto"/>
        <w:jc w:val="both"/>
        <w:rPr>
          <w:rFonts w:ascii="Arial" w:eastAsia="Times New Roman" w:hAnsi="Arial" w:cs="Arial"/>
          <w:sz w:val="24"/>
          <w:szCs w:val="24"/>
        </w:rPr>
      </w:pPr>
      <w:r w:rsidRPr="0073174B">
        <w:rPr>
          <w:rFonts w:ascii="Arial" w:hAnsi="Arial" w:cs="Arial"/>
          <w:sz w:val="24"/>
          <w:szCs w:val="24"/>
        </w:rPr>
        <w:t xml:space="preserve">2.1. </w:t>
      </w:r>
      <w:r w:rsidR="00CD1C0E" w:rsidRPr="00E16721">
        <w:rPr>
          <w:rFonts w:ascii="Arial" w:eastAsia="Times New Roman" w:hAnsi="Arial" w:cs="Arial"/>
          <w:sz w:val="24"/>
          <w:szCs w:val="24"/>
        </w:rPr>
        <w:t xml:space="preserve">Justificamos o pedido </w:t>
      </w:r>
      <w:r w:rsidR="00CD1C0E">
        <w:rPr>
          <w:rFonts w:ascii="Arial" w:eastAsia="Times New Roman" w:hAnsi="Arial" w:cs="Arial"/>
          <w:sz w:val="24"/>
          <w:szCs w:val="24"/>
        </w:rPr>
        <w:t>da aquisição de equipamentos para o Centro Cultural Alaor Vicente</w:t>
      </w:r>
      <w:r w:rsidR="00CD1C0E" w:rsidRPr="00E16721">
        <w:rPr>
          <w:rFonts w:ascii="Arial" w:eastAsia="Times New Roman" w:hAnsi="Arial" w:cs="Arial"/>
          <w:sz w:val="24"/>
          <w:szCs w:val="24"/>
        </w:rPr>
        <w:t xml:space="preserve"> em razão da necessidade </w:t>
      </w:r>
      <w:r w:rsidR="00CD1C0E">
        <w:rPr>
          <w:rFonts w:ascii="Arial" w:eastAsia="Times New Roman" w:hAnsi="Arial" w:cs="Arial"/>
          <w:sz w:val="24"/>
          <w:szCs w:val="24"/>
        </w:rPr>
        <w:t>de equipar o Centro Cultural com esses equipamentos que são essenciais para um melhor funcionamento do espaço.</w:t>
      </w:r>
    </w:p>
    <w:p w:rsidR="00CD1C0E" w:rsidRPr="00CD1C0E" w:rsidRDefault="00CD1C0E" w:rsidP="00CD1C0E">
      <w:pPr>
        <w:spacing w:after="0" w:line="240" w:lineRule="auto"/>
        <w:jc w:val="both"/>
        <w:rPr>
          <w:rFonts w:ascii="Arial" w:eastAsia="Times New Roman" w:hAnsi="Arial" w:cs="Arial"/>
          <w:sz w:val="24"/>
          <w:szCs w:val="24"/>
        </w:rPr>
      </w:pPr>
    </w:p>
    <w:p w:rsidR="00CD1C0E" w:rsidRDefault="00C80340" w:rsidP="00827484">
      <w:pPr>
        <w:jc w:val="both"/>
        <w:rPr>
          <w:rFonts w:ascii="Arial" w:hAnsi="Arial" w:cs="Arial"/>
          <w:sz w:val="24"/>
          <w:szCs w:val="24"/>
        </w:rPr>
      </w:pPr>
      <w:r w:rsidRPr="0073174B">
        <w:rPr>
          <w:rFonts w:ascii="Arial" w:hAnsi="Arial" w:cs="Arial"/>
          <w:sz w:val="24"/>
          <w:szCs w:val="24"/>
        </w:rPr>
        <w:t xml:space="preserve">2.2. </w:t>
      </w:r>
      <w:r w:rsidR="00CD1C0E">
        <w:rPr>
          <w:rFonts w:ascii="Arial" w:hAnsi="Arial" w:cs="Arial"/>
          <w:sz w:val="24"/>
          <w:szCs w:val="24"/>
        </w:rPr>
        <w:t>A aquisição se faz necessária, uma vez que o projeto original da obra, não foi previsto os itens constantes na planilha e os itens a serem adquiridos, são essenciais para o funcionamento do espaço, como: cadeiras e mesas, computadores, impressora, etc...,</w:t>
      </w:r>
    </w:p>
    <w:p w:rsidR="00CD1C0E" w:rsidRDefault="00CD1C0E" w:rsidP="003C3A79">
      <w:pPr>
        <w:jc w:val="both"/>
        <w:rPr>
          <w:rFonts w:ascii="Arial" w:hAnsi="Arial" w:cs="Arial"/>
          <w:sz w:val="24"/>
          <w:szCs w:val="24"/>
        </w:rPr>
      </w:pPr>
      <w:r>
        <w:rPr>
          <w:rFonts w:ascii="Arial" w:hAnsi="Arial" w:cs="Arial"/>
          <w:sz w:val="24"/>
          <w:szCs w:val="24"/>
        </w:rPr>
        <w:t>2.3. outrossim, a verba a ser utilizada, será a o saldo de rendimento do recurso, valor esse apurado em 17/01/2020;</w:t>
      </w:r>
    </w:p>
    <w:p w:rsidR="00CD1C0E" w:rsidRDefault="00CD1C0E" w:rsidP="003C3A79">
      <w:pPr>
        <w:jc w:val="both"/>
        <w:rPr>
          <w:rFonts w:ascii="Arial" w:hAnsi="Arial" w:cs="Arial"/>
          <w:sz w:val="24"/>
          <w:szCs w:val="24"/>
        </w:rPr>
      </w:pPr>
      <w:r>
        <w:rPr>
          <w:rFonts w:ascii="Arial" w:hAnsi="Arial" w:cs="Arial"/>
          <w:sz w:val="24"/>
          <w:szCs w:val="24"/>
        </w:rPr>
        <w:t>2.4. Esse saldo se refere ao Convênio nº 753859/2010</w:t>
      </w:r>
      <w:r w:rsidR="004868EB">
        <w:rPr>
          <w:rFonts w:ascii="Arial" w:hAnsi="Arial" w:cs="Arial"/>
          <w:sz w:val="24"/>
          <w:szCs w:val="24"/>
        </w:rPr>
        <w:t>- MINC, celebrado em 30/12/2010, entre a União, por intermédio do Ministério da Cultura – MinC e O Município de Pains MG, por intermédio da Prefeitura Municipal de Pains, para fins da implementação do projeto de Construir e implantar “Espaço Mais Cultura” no Município de Pains – MG.</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3 - </w:t>
      </w:r>
      <w:r w:rsidR="00BE249F" w:rsidRPr="003C3A79">
        <w:rPr>
          <w:rFonts w:ascii="Arial" w:hAnsi="Arial" w:cs="Arial"/>
          <w:b/>
          <w:sz w:val="24"/>
          <w:szCs w:val="24"/>
        </w:rPr>
        <w:t>Local da entrega</w:t>
      </w:r>
    </w:p>
    <w:p w:rsidR="00BE249F" w:rsidRPr="0073174B" w:rsidRDefault="00624024" w:rsidP="00BE249F">
      <w:pPr>
        <w:jc w:val="both"/>
        <w:rPr>
          <w:rFonts w:ascii="Arial" w:hAnsi="Arial" w:cs="Arial"/>
          <w:sz w:val="24"/>
          <w:szCs w:val="24"/>
        </w:rPr>
      </w:pPr>
      <w:r>
        <w:rPr>
          <w:rFonts w:ascii="Arial" w:hAnsi="Arial" w:cs="Arial"/>
          <w:sz w:val="24"/>
          <w:szCs w:val="24"/>
        </w:rPr>
        <w:t>Os Equipamentos</w:t>
      </w:r>
      <w:r w:rsidR="00BE249F" w:rsidRPr="0073174B">
        <w:rPr>
          <w:rFonts w:ascii="Arial" w:hAnsi="Arial" w:cs="Arial"/>
          <w:sz w:val="24"/>
          <w:szCs w:val="24"/>
        </w:rPr>
        <w:t xml:space="preserve"> de</w:t>
      </w:r>
      <w:r>
        <w:rPr>
          <w:rFonts w:ascii="Arial" w:hAnsi="Arial" w:cs="Arial"/>
          <w:sz w:val="24"/>
          <w:szCs w:val="24"/>
        </w:rPr>
        <w:t xml:space="preserve">verão ser entregues no Almoxarifado da Prefeitura </w:t>
      </w:r>
      <w:r w:rsidR="00BE249F" w:rsidRPr="0073174B">
        <w:rPr>
          <w:rFonts w:ascii="Arial" w:hAnsi="Arial" w:cs="Arial"/>
          <w:sz w:val="24"/>
          <w:szCs w:val="24"/>
        </w:rPr>
        <w:t>Municipal de Pains/MG, sendo o transporte de responsabilidade da contratada.</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4 - </w:t>
      </w:r>
      <w:r w:rsidR="00BE249F" w:rsidRPr="003C3A79">
        <w:rPr>
          <w:rFonts w:ascii="Arial" w:hAnsi="Arial" w:cs="Arial"/>
          <w:b/>
          <w:sz w:val="24"/>
          <w:szCs w:val="24"/>
        </w:rPr>
        <w:t xml:space="preserve">Prazo de entrega </w:t>
      </w:r>
      <w:r w:rsidR="00624024">
        <w:rPr>
          <w:rFonts w:ascii="Arial" w:hAnsi="Arial" w:cs="Arial"/>
          <w:b/>
          <w:sz w:val="24"/>
          <w:szCs w:val="24"/>
        </w:rPr>
        <w:t xml:space="preserve"> </w:t>
      </w:r>
      <w:r w:rsidR="00BE249F" w:rsidRPr="003C3A79">
        <w:rPr>
          <w:rFonts w:ascii="Arial" w:hAnsi="Arial" w:cs="Arial"/>
          <w:sz w:val="24"/>
          <w:szCs w:val="24"/>
        </w:rPr>
        <w:tab/>
      </w:r>
    </w:p>
    <w:p w:rsidR="00BE249F" w:rsidRPr="0073174B" w:rsidRDefault="00BE249F" w:rsidP="00BE249F">
      <w:pPr>
        <w:jc w:val="both"/>
        <w:rPr>
          <w:rFonts w:ascii="Arial" w:hAnsi="Arial" w:cs="Arial"/>
          <w:sz w:val="24"/>
          <w:szCs w:val="24"/>
        </w:rPr>
      </w:pPr>
      <w:r w:rsidRPr="0073174B">
        <w:rPr>
          <w:rFonts w:ascii="Arial" w:hAnsi="Arial" w:cs="Arial"/>
          <w:sz w:val="24"/>
          <w:szCs w:val="24"/>
        </w:rPr>
        <w:t xml:space="preserve">O prazo para a entrega </w:t>
      </w:r>
      <w:r w:rsidR="00624024">
        <w:rPr>
          <w:rFonts w:ascii="Arial" w:hAnsi="Arial" w:cs="Arial"/>
          <w:sz w:val="24"/>
          <w:szCs w:val="24"/>
        </w:rPr>
        <w:t>dos equipamentos</w:t>
      </w:r>
      <w:r w:rsidRPr="0073174B">
        <w:rPr>
          <w:rFonts w:ascii="Arial" w:hAnsi="Arial" w:cs="Arial"/>
          <w:sz w:val="24"/>
          <w:szCs w:val="24"/>
        </w:rPr>
        <w:t xml:space="preserve"> será de até </w:t>
      </w:r>
      <w:r w:rsidR="00624024">
        <w:rPr>
          <w:rFonts w:ascii="Arial" w:hAnsi="Arial" w:cs="Arial"/>
          <w:sz w:val="24"/>
          <w:szCs w:val="24"/>
        </w:rPr>
        <w:t>10</w:t>
      </w:r>
      <w:r w:rsidRPr="0073174B">
        <w:rPr>
          <w:rFonts w:ascii="Arial" w:hAnsi="Arial" w:cs="Arial"/>
          <w:sz w:val="24"/>
          <w:szCs w:val="24"/>
        </w:rPr>
        <w:t xml:space="preserve"> (</w:t>
      </w:r>
      <w:r w:rsidR="00624024">
        <w:rPr>
          <w:rFonts w:ascii="Arial" w:hAnsi="Arial" w:cs="Arial"/>
          <w:sz w:val="24"/>
          <w:szCs w:val="24"/>
        </w:rPr>
        <w:t>dez</w:t>
      </w:r>
      <w:r w:rsidRPr="0073174B">
        <w:rPr>
          <w:rFonts w:ascii="Arial" w:hAnsi="Arial" w:cs="Arial"/>
          <w:sz w:val="24"/>
          <w:szCs w:val="24"/>
        </w:rPr>
        <w:t xml:space="preserve">) dias, isso a contar após emissão da </w:t>
      </w:r>
      <w:r w:rsidR="007034FC">
        <w:rPr>
          <w:rFonts w:ascii="Arial" w:hAnsi="Arial" w:cs="Arial"/>
          <w:sz w:val="24"/>
          <w:szCs w:val="24"/>
        </w:rPr>
        <w:t>NAF</w:t>
      </w:r>
      <w:r w:rsidRPr="0073174B">
        <w:rPr>
          <w:rFonts w:ascii="Arial" w:hAnsi="Arial" w:cs="Arial"/>
          <w:sz w:val="24"/>
          <w:szCs w:val="24"/>
        </w:rPr>
        <w:t xml:space="preserve"> (nota de </w:t>
      </w:r>
      <w:r w:rsidR="007034FC">
        <w:rPr>
          <w:rFonts w:ascii="Arial" w:hAnsi="Arial" w:cs="Arial"/>
          <w:sz w:val="24"/>
          <w:szCs w:val="24"/>
        </w:rPr>
        <w:t>autorização de fornecimento</w:t>
      </w:r>
      <w:r w:rsidRPr="0073174B">
        <w:rPr>
          <w:rFonts w:ascii="Arial" w:hAnsi="Arial" w:cs="Arial"/>
          <w:sz w:val="24"/>
          <w:szCs w:val="24"/>
        </w:rPr>
        <w:t xml:space="preserve">) emitida pela contratante à empresa contrata. </w:t>
      </w:r>
    </w:p>
    <w:p w:rsidR="00BE249F" w:rsidRPr="003C3A79" w:rsidRDefault="00816DFC" w:rsidP="003C3A79">
      <w:pPr>
        <w:jc w:val="both"/>
        <w:rPr>
          <w:rFonts w:ascii="Arial" w:hAnsi="Arial" w:cs="Arial"/>
          <w:b/>
          <w:sz w:val="24"/>
          <w:szCs w:val="24"/>
        </w:rPr>
      </w:pPr>
      <w:r>
        <w:rPr>
          <w:rFonts w:ascii="Arial" w:hAnsi="Arial" w:cs="Arial"/>
          <w:b/>
          <w:sz w:val="24"/>
          <w:szCs w:val="24"/>
        </w:rPr>
        <w:t xml:space="preserve">6 - </w:t>
      </w:r>
      <w:r w:rsidR="00BE249F" w:rsidRPr="003C3A79">
        <w:rPr>
          <w:rFonts w:ascii="Arial" w:hAnsi="Arial" w:cs="Arial"/>
          <w:b/>
          <w:sz w:val="24"/>
          <w:szCs w:val="24"/>
        </w:rPr>
        <w:t>Da garantia</w:t>
      </w:r>
    </w:p>
    <w:p w:rsidR="00BE249F" w:rsidRPr="0073174B" w:rsidRDefault="00BE249F" w:rsidP="00BE249F">
      <w:pPr>
        <w:jc w:val="both"/>
        <w:rPr>
          <w:rFonts w:ascii="Arial" w:hAnsi="Arial" w:cs="Arial"/>
          <w:sz w:val="24"/>
          <w:szCs w:val="24"/>
        </w:rPr>
      </w:pPr>
      <w:r w:rsidRPr="0073174B">
        <w:rPr>
          <w:rFonts w:ascii="Arial" w:hAnsi="Arial" w:cs="Arial"/>
          <w:sz w:val="24"/>
          <w:szCs w:val="24"/>
        </w:rPr>
        <w:t>A empresa contratada deverá</w:t>
      </w:r>
      <w:r w:rsidR="007034FC">
        <w:rPr>
          <w:rFonts w:ascii="Arial" w:hAnsi="Arial" w:cs="Arial"/>
          <w:sz w:val="24"/>
          <w:szCs w:val="24"/>
        </w:rPr>
        <w:t xml:space="preserve"> prestar garantia</w:t>
      </w:r>
      <w:r w:rsidRPr="0073174B">
        <w:rPr>
          <w:rFonts w:ascii="Arial" w:hAnsi="Arial" w:cs="Arial"/>
          <w:sz w:val="24"/>
          <w:szCs w:val="24"/>
        </w:rPr>
        <w:t xml:space="preserve"> </w:t>
      </w:r>
      <w:r w:rsidR="007034FC">
        <w:rPr>
          <w:rFonts w:ascii="Arial" w:hAnsi="Arial" w:cs="Arial"/>
          <w:sz w:val="24"/>
          <w:szCs w:val="24"/>
        </w:rPr>
        <w:t>d</w:t>
      </w:r>
      <w:r w:rsidRPr="0073174B">
        <w:rPr>
          <w:rFonts w:ascii="Arial" w:hAnsi="Arial" w:cs="Arial"/>
          <w:sz w:val="24"/>
          <w:szCs w:val="24"/>
        </w:rPr>
        <w:t xml:space="preserve">o material </w:t>
      </w:r>
      <w:r w:rsidR="007034FC">
        <w:rPr>
          <w:rFonts w:ascii="Arial" w:hAnsi="Arial" w:cs="Arial"/>
          <w:sz w:val="24"/>
          <w:szCs w:val="24"/>
        </w:rPr>
        <w:t xml:space="preserve">do material entregue </w:t>
      </w:r>
      <w:r w:rsidRPr="0073174B">
        <w:rPr>
          <w:rFonts w:ascii="Arial" w:hAnsi="Arial" w:cs="Arial"/>
          <w:sz w:val="24"/>
          <w:szCs w:val="24"/>
        </w:rPr>
        <w:t xml:space="preserve">por um período mínimo de </w:t>
      </w:r>
      <w:r w:rsidR="007034FC">
        <w:rPr>
          <w:rFonts w:ascii="Arial" w:hAnsi="Arial" w:cs="Arial"/>
          <w:sz w:val="24"/>
          <w:szCs w:val="24"/>
        </w:rPr>
        <w:t>12</w:t>
      </w:r>
      <w:r w:rsidRPr="0073174B">
        <w:rPr>
          <w:rFonts w:ascii="Arial" w:hAnsi="Arial" w:cs="Arial"/>
          <w:sz w:val="24"/>
          <w:szCs w:val="24"/>
        </w:rPr>
        <w:t xml:space="preserve"> </w:t>
      </w:r>
      <w:r w:rsidR="007034FC">
        <w:rPr>
          <w:rFonts w:ascii="Arial" w:hAnsi="Arial" w:cs="Arial"/>
          <w:sz w:val="24"/>
          <w:szCs w:val="24"/>
        </w:rPr>
        <w:t>meses</w:t>
      </w:r>
      <w:r w:rsidRPr="0073174B">
        <w:rPr>
          <w:rFonts w:ascii="Arial" w:hAnsi="Arial" w:cs="Arial"/>
          <w:sz w:val="24"/>
          <w:szCs w:val="24"/>
        </w:rPr>
        <w:t>, a partir da data de emissão da nota fiscal da mesma.</w:t>
      </w:r>
    </w:p>
    <w:p w:rsidR="00C80340" w:rsidRPr="00C12E15" w:rsidRDefault="00816DFC" w:rsidP="00BE249F">
      <w:pPr>
        <w:jc w:val="both"/>
        <w:rPr>
          <w:rFonts w:ascii="Arial" w:hAnsi="Arial" w:cs="Arial"/>
          <w:b/>
          <w:sz w:val="24"/>
          <w:szCs w:val="24"/>
        </w:rPr>
      </w:pPr>
      <w:r>
        <w:rPr>
          <w:rFonts w:ascii="Arial" w:hAnsi="Arial" w:cs="Arial"/>
          <w:b/>
          <w:sz w:val="24"/>
          <w:szCs w:val="24"/>
        </w:rPr>
        <w:t xml:space="preserve">7 - </w:t>
      </w:r>
      <w:r w:rsidR="00BE249F" w:rsidRPr="003C3A79">
        <w:rPr>
          <w:rFonts w:ascii="Arial" w:hAnsi="Arial" w:cs="Arial"/>
          <w:b/>
          <w:sz w:val="24"/>
          <w:szCs w:val="24"/>
        </w:rPr>
        <w:t xml:space="preserve"> Da contratante</w:t>
      </w:r>
    </w:p>
    <w:p w:rsidR="00C80340" w:rsidRPr="00C91CF0" w:rsidRDefault="00816DFC" w:rsidP="00C91CF0">
      <w:pPr>
        <w:spacing w:after="0"/>
        <w:jc w:val="both"/>
        <w:rPr>
          <w:rFonts w:ascii="Arial" w:hAnsi="Arial" w:cs="Arial"/>
          <w:sz w:val="24"/>
          <w:szCs w:val="24"/>
        </w:rPr>
      </w:pPr>
      <w:r>
        <w:rPr>
          <w:rFonts w:ascii="Arial" w:hAnsi="Arial" w:cs="Arial"/>
          <w:sz w:val="24"/>
          <w:szCs w:val="24"/>
        </w:rPr>
        <w:lastRenderedPageBreak/>
        <w:t>7</w:t>
      </w:r>
      <w:r w:rsidR="00C80340" w:rsidRPr="00C91CF0">
        <w:rPr>
          <w:rFonts w:ascii="Arial" w:hAnsi="Arial" w:cs="Arial"/>
          <w:sz w:val="24"/>
          <w:szCs w:val="24"/>
        </w:rPr>
        <w:t xml:space="preserve">.1.1. receber o objeto no prazo e condições estabelecidas no Edital e seus anexos;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.1.2. verificar minuciosamente, no prazo fixado, a conformidade dos bens recebidos provisoriamente com as especificações constantes do Edital e da proposta, para fins de aceitação e recebimento definitivo;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.1.3. comunicar à Contratada, por escrito, sobre imperfeições, falhas ou irregularidades verificadas no objeto fornecido, para que seja substituído, reparado ou corrigido;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.1.4. acompanhar e fiscalizar o cumprimento das obrigações da Contratada, através de comissão/servidor especialmente designado;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 xml:space="preserve">.1.5. efetuar o pagamento à Contratada no valor correspondente ao fornecimento do objeto, no prazo e forma estabelecidos no Edital e seus anexos; </w:t>
      </w:r>
    </w:p>
    <w:p w:rsidR="00C80340" w:rsidRPr="00C91CF0" w:rsidRDefault="00816DFC" w:rsidP="00C91CF0">
      <w:pPr>
        <w:spacing w:after="0"/>
        <w:jc w:val="both"/>
        <w:rPr>
          <w:rFonts w:ascii="Arial" w:hAnsi="Arial" w:cs="Arial"/>
          <w:sz w:val="24"/>
          <w:szCs w:val="24"/>
        </w:rPr>
      </w:pPr>
      <w:r>
        <w:rPr>
          <w:rFonts w:ascii="Arial" w:hAnsi="Arial" w:cs="Arial"/>
          <w:sz w:val="24"/>
          <w:szCs w:val="24"/>
        </w:rPr>
        <w:t>7</w:t>
      </w:r>
      <w:r w:rsidR="00C80340" w:rsidRPr="00C91CF0">
        <w:rPr>
          <w:rFonts w:ascii="Arial" w:hAnsi="Arial" w:cs="Arial"/>
          <w:sz w:val="24"/>
          <w:szCs w:val="24"/>
        </w:rPr>
        <w:t>.1.6. A Administração não responderá por quaisquer compromissos assumidos pela Contratada com terceiros, ain</w:t>
      </w:r>
      <w:r w:rsidR="00C91CF0">
        <w:rPr>
          <w:rFonts w:ascii="Arial" w:hAnsi="Arial" w:cs="Arial"/>
          <w:sz w:val="24"/>
          <w:szCs w:val="24"/>
        </w:rPr>
        <w:t xml:space="preserve">da que vinculados à execução do </w:t>
      </w:r>
      <w:r w:rsidR="00C80340" w:rsidRPr="00C91CF0">
        <w:rPr>
          <w:rFonts w:ascii="Arial" w:hAnsi="Arial" w:cs="Arial"/>
          <w:sz w:val="24"/>
          <w:szCs w:val="24"/>
        </w:rPr>
        <w:t xml:space="preserve">presente Termo de Contrato, bem como por qualquer dano causado a terceiros em decorrência de ato da Contratada, de seus empregados, prepostos ou subordinados. </w:t>
      </w:r>
    </w:p>
    <w:p w:rsidR="00C80340" w:rsidRPr="00C91CF0" w:rsidRDefault="00C80340" w:rsidP="00C91CF0">
      <w:pPr>
        <w:spacing w:after="0"/>
        <w:jc w:val="both"/>
        <w:rPr>
          <w:rFonts w:ascii="Arial" w:hAnsi="Arial" w:cs="Arial"/>
          <w:sz w:val="24"/>
          <w:szCs w:val="24"/>
        </w:rPr>
      </w:pPr>
    </w:p>
    <w:p w:rsidR="00C80340" w:rsidRDefault="00816DFC" w:rsidP="00C91CF0">
      <w:pPr>
        <w:spacing w:after="0"/>
        <w:jc w:val="both"/>
        <w:rPr>
          <w:rFonts w:ascii="Arial" w:hAnsi="Arial" w:cs="Arial"/>
          <w:b/>
          <w:sz w:val="24"/>
          <w:szCs w:val="24"/>
        </w:rPr>
      </w:pPr>
      <w:r>
        <w:rPr>
          <w:rFonts w:ascii="Arial" w:hAnsi="Arial" w:cs="Arial"/>
          <w:b/>
          <w:sz w:val="24"/>
          <w:szCs w:val="24"/>
        </w:rPr>
        <w:t>8</w:t>
      </w:r>
      <w:r w:rsidR="00C80340" w:rsidRPr="00C91CF0">
        <w:rPr>
          <w:rFonts w:ascii="Arial" w:hAnsi="Arial" w:cs="Arial"/>
          <w:b/>
          <w:sz w:val="24"/>
          <w:szCs w:val="24"/>
        </w:rPr>
        <w:t xml:space="preserve">. OBRIGAÇÕES DA CONTRATADA </w:t>
      </w:r>
    </w:p>
    <w:p w:rsidR="00C91CF0" w:rsidRPr="00C91CF0" w:rsidRDefault="00C91CF0" w:rsidP="00C91CF0">
      <w:pPr>
        <w:spacing w:after="0"/>
        <w:jc w:val="both"/>
        <w:rPr>
          <w:rFonts w:ascii="Arial" w:hAnsi="Arial" w:cs="Arial"/>
          <w:b/>
          <w:sz w:val="24"/>
          <w:szCs w:val="24"/>
        </w:rPr>
      </w:pP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 A Contratada deve cumprir todas as obrigações constantes no Edital, seus anexos e sua proposta, assumindo como exclusivamente seus os riscos e as despesas decorrentes da boa e perfeita execução do objeto e, ainda: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.1.1. efetuar a entrega do objeto em perfeitas condições, conforme especificações, prazo e local constante</w:t>
      </w:r>
      <w:r w:rsidR="00C91CF0">
        <w:rPr>
          <w:rFonts w:ascii="Arial" w:hAnsi="Arial" w:cs="Arial"/>
          <w:sz w:val="24"/>
          <w:szCs w:val="24"/>
        </w:rPr>
        <w:t>s no Termo de Referência e seus</w:t>
      </w:r>
      <w:r w:rsidR="00516EAB">
        <w:rPr>
          <w:rFonts w:ascii="Arial" w:hAnsi="Arial" w:cs="Arial"/>
          <w:sz w:val="24"/>
          <w:szCs w:val="24"/>
        </w:rPr>
        <w:t xml:space="preserve"> </w:t>
      </w:r>
      <w:r w:rsidR="00C80340" w:rsidRPr="00C91CF0">
        <w:rPr>
          <w:rFonts w:ascii="Arial" w:hAnsi="Arial" w:cs="Arial"/>
          <w:sz w:val="24"/>
          <w:szCs w:val="24"/>
        </w:rPr>
        <w:t xml:space="preserve">anexos, acompanhado da respectiva nota fiscal, na qual constarão as indicações referentes a: marca, fabricante, modelo, procedência e prazo de garantia ou validade;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.1.2. responsabilizar-se pelos vícios e danos decorrentes do objeto, de acordo com os artigos 12, 13 e 17 a 27, do Código de Defesa do Consumidor </w:t>
      </w:r>
      <w:r w:rsidR="00516EAB">
        <w:rPr>
          <w:rFonts w:ascii="Arial" w:hAnsi="Arial" w:cs="Arial"/>
          <w:sz w:val="24"/>
          <w:szCs w:val="24"/>
        </w:rPr>
        <w:t xml:space="preserve"> </w:t>
      </w:r>
      <w:r w:rsidR="00C80340" w:rsidRPr="00C91CF0">
        <w:rPr>
          <w:rFonts w:ascii="Arial" w:hAnsi="Arial" w:cs="Arial"/>
          <w:sz w:val="24"/>
          <w:szCs w:val="24"/>
        </w:rPr>
        <w:t xml:space="preserve">(Lei nº 8.078, de 1990); </w:t>
      </w:r>
    </w:p>
    <w:p w:rsidR="00C80340" w:rsidRPr="00C91CF0" w:rsidRDefault="00816DFC"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.1.3. substituir, reparar ou corrigir, às suas expensas, no prazo fixado neste Termo de Referência, o objeto com avarias ou defeitos;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.1.4. comunicar à Contratante, no prazo máximo de 24 (vinte e quatro) horas que antecede a data da entrega, os motivos que impossibilitem o </w:t>
      </w:r>
      <w:r w:rsidR="00C91CF0">
        <w:rPr>
          <w:rFonts w:ascii="Arial" w:hAnsi="Arial" w:cs="Arial"/>
          <w:sz w:val="24"/>
          <w:szCs w:val="24"/>
        </w:rPr>
        <w:t>cumprimento</w:t>
      </w:r>
      <w:r w:rsidR="009B309F">
        <w:rPr>
          <w:rFonts w:ascii="Arial" w:hAnsi="Arial" w:cs="Arial"/>
          <w:sz w:val="24"/>
          <w:szCs w:val="24"/>
        </w:rPr>
        <w:t xml:space="preserve"> </w:t>
      </w:r>
      <w:r w:rsidR="00C80340" w:rsidRPr="00C91CF0">
        <w:rPr>
          <w:rFonts w:ascii="Arial" w:hAnsi="Arial" w:cs="Arial"/>
          <w:sz w:val="24"/>
          <w:szCs w:val="24"/>
        </w:rPr>
        <w:t xml:space="preserve">do prazo previsto, com a devida comprovação;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8</w:t>
      </w:r>
      <w:r w:rsidR="00C80340" w:rsidRPr="00C91CF0">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lastRenderedPageBreak/>
        <w:t>8</w:t>
      </w:r>
      <w:r w:rsidR="00C80340" w:rsidRPr="00C91CF0">
        <w:rPr>
          <w:rFonts w:ascii="Arial" w:hAnsi="Arial" w:cs="Arial"/>
          <w:sz w:val="24"/>
          <w:szCs w:val="24"/>
        </w:rPr>
        <w:t xml:space="preserve">.1.6. indicar preposto para representá-la durante a execução do contrato.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9</w:t>
      </w:r>
      <w:r w:rsidR="00C80340" w:rsidRPr="00C91CF0">
        <w:rPr>
          <w:rFonts w:ascii="Arial" w:hAnsi="Arial" w:cs="Arial"/>
          <w:b/>
          <w:sz w:val="24"/>
          <w:szCs w:val="24"/>
        </w:rPr>
        <w:t xml:space="preserve">. DA SUBCONTRATAÇÃO </w:t>
      </w:r>
    </w:p>
    <w:p w:rsidR="00C80340" w:rsidRPr="00C91CF0" w:rsidRDefault="005D2E23" w:rsidP="00C91CF0">
      <w:pPr>
        <w:spacing w:after="0"/>
        <w:jc w:val="both"/>
        <w:rPr>
          <w:rFonts w:ascii="Arial" w:hAnsi="Arial" w:cs="Arial"/>
          <w:sz w:val="24"/>
          <w:szCs w:val="24"/>
        </w:rPr>
      </w:pPr>
      <w:r>
        <w:rPr>
          <w:rFonts w:ascii="Arial" w:hAnsi="Arial" w:cs="Arial"/>
          <w:sz w:val="24"/>
          <w:szCs w:val="24"/>
        </w:rPr>
        <w:t>9</w:t>
      </w:r>
      <w:r w:rsidR="00C80340" w:rsidRPr="00C91CF0">
        <w:rPr>
          <w:rFonts w:ascii="Arial" w:hAnsi="Arial" w:cs="Arial"/>
          <w:sz w:val="24"/>
          <w:szCs w:val="24"/>
        </w:rPr>
        <w:t xml:space="preserve">.1. 7.1 Não será admitida a subcontratação do objeto licitatório. </w:t>
      </w:r>
    </w:p>
    <w:p w:rsidR="00C80340" w:rsidRPr="00C91CF0" w:rsidRDefault="00C80340" w:rsidP="00C91CF0">
      <w:pPr>
        <w:spacing w:after="0"/>
        <w:jc w:val="both"/>
        <w:rPr>
          <w:rFonts w:ascii="Arial" w:hAnsi="Arial" w:cs="Arial"/>
          <w:sz w:val="24"/>
          <w:szCs w:val="24"/>
        </w:rPr>
      </w:pPr>
    </w:p>
    <w:p w:rsidR="00C80340" w:rsidRPr="00C91CF0" w:rsidRDefault="005D2E23" w:rsidP="00C91CF0">
      <w:pPr>
        <w:spacing w:after="0"/>
        <w:jc w:val="both"/>
        <w:rPr>
          <w:rFonts w:ascii="Arial" w:hAnsi="Arial" w:cs="Arial"/>
          <w:b/>
          <w:sz w:val="24"/>
          <w:szCs w:val="24"/>
        </w:rPr>
      </w:pPr>
      <w:r>
        <w:rPr>
          <w:rFonts w:ascii="Arial" w:hAnsi="Arial" w:cs="Arial"/>
          <w:b/>
          <w:sz w:val="24"/>
          <w:szCs w:val="24"/>
        </w:rPr>
        <w:t>10</w:t>
      </w:r>
      <w:r w:rsidR="00C80340" w:rsidRPr="00C91CF0">
        <w:rPr>
          <w:rFonts w:ascii="Arial" w:hAnsi="Arial" w:cs="Arial"/>
          <w:b/>
          <w:sz w:val="24"/>
          <w:szCs w:val="24"/>
        </w:rPr>
        <w:t xml:space="preserve">. DA ALTERAÇÃO SUBJETIVA </w:t>
      </w:r>
    </w:p>
    <w:p w:rsidR="00C80340" w:rsidRDefault="005D2E23" w:rsidP="00C91CF0">
      <w:pPr>
        <w:spacing w:after="0"/>
        <w:jc w:val="both"/>
        <w:rPr>
          <w:rFonts w:ascii="Arial" w:hAnsi="Arial" w:cs="Arial"/>
          <w:sz w:val="24"/>
          <w:szCs w:val="24"/>
        </w:rPr>
      </w:pPr>
      <w:r>
        <w:rPr>
          <w:rFonts w:ascii="Arial" w:hAnsi="Arial" w:cs="Arial"/>
          <w:sz w:val="24"/>
          <w:szCs w:val="24"/>
        </w:rPr>
        <w:t>10</w:t>
      </w:r>
      <w:r w:rsidR="00C80340" w:rsidRPr="00C91CF0">
        <w:rPr>
          <w:rFonts w:ascii="Arial" w:hAnsi="Arial" w:cs="Arial"/>
          <w:sz w:val="24"/>
          <w:szCs w:val="24"/>
        </w:rPr>
        <w:t xml:space="preserve">.1.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rsidR="00C91CF0" w:rsidRPr="00C91CF0" w:rsidRDefault="00C91CF0" w:rsidP="00C91CF0">
      <w:pPr>
        <w:spacing w:after="0"/>
        <w:jc w:val="both"/>
        <w:rPr>
          <w:rFonts w:ascii="Arial" w:hAnsi="Arial" w:cs="Arial"/>
          <w:sz w:val="24"/>
          <w:szCs w:val="24"/>
        </w:rPr>
      </w:pPr>
    </w:p>
    <w:p w:rsidR="00C80340" w:rsidRPr="00C91CF0" w:rsidRDefault="00D619B6" w:rsidP="00C91CF0">
      <w:pPr>
        <w:spacing w:after="0"/>
        <w:jc w:val="both"/>
        <w:rPr>
          <w:rFonts w:ascii="Arial" w:hAnsi="Arial" w:cs="Arial"/>
          <w:b/>
          <w:sz w:val="24"/>
          <w:szCs w:val="24"/>
        </w:rPr>
      </w:pPr>
      <w:r>
        <w:rPr>
          <w:rFonts w:ascii="Arial" w:hAnsi="Arial" w:cs="Arial"/>
          <w:b/>
          <w:sz w:val="24"/>
          <w:szCs w:val="24"/>
        </w:rPr>
        <w:t>11</w:t>
      </w:r>
      <w:r w:rsidR="00C80340" w:rsidRPr="00C91CF0">
        <w:rPr>
          <w:rFonts w:ascii="Arial" w:hAnsi="Arial" w:cs="Arial"/>
          <w:b/>
          <w:sz w:val="24"/>
          <w:szCs w:val="24"/>
        </w:rPr>
        <w:t xml:space="preserve">. DO CONTROLE E FISCALIZAÇÃO DA EXECUÇÃO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.1. Nos termos do art. 67 Lei nº 8.666, de 1993, será designado representante para acompanhar e fiscalizar a entrega dos bens</w:t>
      </w:r>
      <w:r w:rsidR="00ED7042">
        <w:rPr>
          <w:rFonts w:ascii="Arial" w:hAnsi="Arial" w:cs="Arial"/>
          <w:sz w:val="24"/>
          <w:szCs w:val="24"/>
        </w:rPr>
        <w:t xml:space="preserve"> e a prestação dos serviços</w:t>
      </w:r>
      <w:r w:rsidR="00C80340" w:rsidRPr="00C91CF0">
        <w:rPr>
          <w:rFonts w:ascii="Arial" w:hAnsi="Arial" w:cs="Arial"/>
          <w:sz w:val="24"/>
          <w:szCs w:val="24"/>
        </w:rPr>
        <w:t xml:space="preserve">, anotando em registro próprio todas as ocorrências relacionadas com a execução e determinando o que for necessário à regularização de falhas ou defeitos observados. </w:t>
      </w:r>
    </w:p>
    <w:p w:rsidR="00402C51"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.1.1. O </w:t>
      </w:r>
      <w:r w:rsidR="00D95C12">
        <w:rPr>
          <w:rFonts w:ascii="Arial" w:hAnsi="Arial" w:cs="Arial"/>
          <w:sz w:val="24"/>
          <w:szCs w:val="24"/>
        </w:rPr>
        <w:t xml:space="preserve">acompanhamento do </w:t>
      </w:r>
      <w:r w:rsidR="00C80340" w:rsidRPr="00C91CF0">
        <w:rPr>
          <w:rFonts w:ascii="Arial" w:hAnsi="Arial" w:cs="Arial"/>
          <w:sz w:val="24"/>
          <w:szCs w:val="24"/>
        </w:rPr>
        <w:t>recebimento de material</w:t>
      </w:r>
      <w:r w:rsidR="00ED7042">
        <w:rPr>
          <w:rFonts w:ascii="Arial" w:hAnsi="Arial" w:cs="Arial"/>
          <w:sz w:val="24"/>
          <w:szCs w:val="24"/>
        </w:rPr>
        <w:t xml:space="preserve"> </w:t>
      </w:r>
      <w:r w:rsidR="00C80340" w:rsidRPr="00C91CF0">
        <w:rPr>
          <w:rFonts w:ascii="Arial" w:hAnsi="Arial" w:cs="Arial"/>
          <w:sz w:val="24"/>
          <w:szCs w:val="24"/>
        </w:rPr>
        <w:t xml:space="preserve">será </w:t>
      </w:r>
      <w:r w:rsidR="00D95C12">
        <w:rPr>
          <w:rFonts w:ascii="Arial" w:hAnsi="Arial" w:cs="Arial"/>
          <w:sz w:val="24"/>
          <w:szCs w:val="24"/>
        </w:rPr>
        <w:t>feito pela Secreta</w:t>
      </w:r>
      <w:r w:rsidR="00ED7042">
        <w:rPr>
          <w:rFonts w:ascii="Arial" w:hAnsi="Arial" w:cs="Arial"/>
          <w:sz w:val="24"/>
          <w:szCs w:val="24"/>
        </w:rPr>
        <w:t xml:space="preserve">ria de </w:t>
      </w:r>
      <w:r w:rsidR="00D95C12">
        <w:rPr>
          <w:rFonts w:ascii="Arial" w:hAnsi="Arial" w:cs="Arial"/>
          <w:sz w:val="24"/>
          <w:szCs w:val="24"/>
        </w:rPr>
        <w:t>Cultura</w:t>
      </w:r>
      <w:r w:rsidR="00ED7042">
        <w:rPr>
          <w:rFonts w:ascii="Arial" w:hAnsi="Arial" w:cs="Arial"/>
          <w:sz w:val="24"/>
          <w:szCs w:val="24"/>
        </w:rPr>
        <w:t xml:space="preserve"> na pessoa da Secretária </w:t>
      </w:r>
      <w:r w:rsidR="00D1656C">
        <w:rPr>
          <w:rFonts w:ascii="Arial" w:hAnsi="Arial" w:cs="Arial"/>
          <w:sz w:val="24"/>
          <w:szCs w:val="24"/>
        </w:rPr>
        <w:t>da pasta,</w:t>
      </w:r>
      <w:r w:rsidR="00ED7042">
        <w:rPr>
          <w:rFonts w:ascii="Arial" w:hAnsi="Arial" w:cs="Arial"/>
          <w:sz w:val="24"/>
          <w:szCs w:val="24"/>
        </w:rPr>
        <w:t xml:space="preserve"> </w:t>
      </w:r>
      <w:r w:rsidR="00D95C12">
        <w:rPr>
          <w:rFonts w:ascii="Arial" w:hAnsi="Arial" w:cs="Arial"/>
          <w:sz w:val="24"/>
          <w:szCs w:val="24"/>
        </w:rPr>
        <w:t>Márcia Cristina Rabelo Gomes</w:t>
      </w:r>
      <w:r w:rsidR="00402C51">
        <w:rPr>
          <w:rFonts w:ascii="Arial" w:hAnsi="Arial" w:cs="Arial"/>
          <w:sz w:val="24"/>
          <w:szCs w:val="24"/>
        </w:rPr>
        <w:t xml:space="preserve"> portador</w:t>
      </w:r>
      <w:r w:rsidR="00D95C12">
        <w:rPr>
          <w:rFonts w:ascii="Arial" w:hAnsi="Arial" w:cs="Arial"/>
          <w:sz w:val="24"/>
          <w:szCs w:val="24"/>
        </w:rPr>
        <w:t>a do</w:t>
      </w:r>
      <w:r w:rsidR="00402C51">
        <w:rPr>
          <w:rFonts w:ascii="Arial" w:hAnsi="Arial" w:cs="Arial"/>
          <w:sz w:val="24"/>
          <w:szCs w:val="24"/>
        </w:rPr>
        <w:t xml:space="preserve"> CPF nº </w:t>
      </w:r>
      <w:r w:rsidR="00402C51" w:rsidRPr="00402C51">
        <w:rPr>
          <w:rFonts w:ascii="Arial" w:hAnsi="Arial" w:cs="Arial"/>
          <w:sz w:val="24"/>
          <w:szCs w:val="24"/>
        </w:rPr>
        <w:t>090.290.476-07</w:t>
      </w:r>
      <w:r w:rsidR="00402C51">
        <w:rPr>
          <w:rFonts w:ascii="Arial" w:hAnsi="Arial" w:cs="Arial"/>
          <w:sz w:val="24"/>
          <w:szCs w:val="24"/>
        </w:rPr>
        <w:t xml:space="preserve">. </w:t>
      </w:r>
    </w:p>
    <w:p w:rsidR="00C80340" w:rsidRPr="00C91CF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80340" w:rsidRDefault="00D619B6" w:rsidP="00C91CF0">
      <w:pPr>
        <w:spacing w:after="0"/>
        <w:jc w:val="both"/>
        <w:rPr>
          <w:rFonts w:ascii="Arial" w:hAnsi="Arial" w:cs="Arial"/>
          <w:sz w:val="24"/>
          <w:szCs w:val="24"/>
        </w:rPr>
      </w:pPr>
      <w:r>
        <w:rPr>
          <w:rFonts w:ascii="Arial" w:hAnsi="Arial" w:cs="Arial"/>
          <w:sz w:val="24"/>
          <w:szCs w:val="24"/>
        </w:rPr>
        <w:t>11</w:t>
      </w:r>
      <w:r w:rsidR="00C80340" w:rsidRPr="00C91CF0">
        <w:rPr>
          <w:rFonts w:ascii="Arial" w:hAnsi="Arial" w:cs="Arial"/>
          <w:sz w:val="24"/>
          <w:szCs w:val="24"/>
        </w:rPr>
        <w:t xml:space="preserve">.3.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9E7574" w:rsidRPr="00C91CF0" w:rsidRDefault="009E7574" w:rsidP="00C91CF0">
      <w:pPr>
        <w:spacing w:after="0"/>
        <w:jc w:val="both"/>
        <w:rPr>
          <w:rFonts w:ascii="Arial" w:hAnsi="Arial" w:cs="Arial"/>
          <w:sz w:val="24"/>
          <w:szCs w:val="24"/>
        </w:rPr>
      </w:pPr>
    </w:p>
    <w:p w:rsidR="00C80340" w:rsidRPr="009E7574" w:rsidRDefault="00D619B6" w:rsidP="00C91CF0">
      <w:pPr>
        <w:spacing w:after="0"/>
        <w:jc w:val="both"/>
        <w:rPr>
          <w:rFonts w:ascii="Arial" w:hAnsi="Arial" w:cs="Arial"/>
          <w:b/>
          <w:sz w:val="24"/>
          <w:szCs w:val="24"/>
        </w:rPr>
      </w:pPr>
      <w:r>
        <w:rPr>
          <w:rFonts w:ascii="Arial" w:hAnsi="Arial" w:cs="Arial"/>
          <w:b/>
          <w:sz w:val="24"/>
          <w:szCs w:val="24"/>
        </w:rPr>
        <w:t>12</w:t>
      </w:r>
      <w:r w:rsidR="00C80340" w:rsidRPr="009E7574">
        <w:rPr>
          <w:rFonts w:ascii="Arial" w:hAnsi="Arial" w:cs="Arial"/>
          <w:b/>
          <w:sz w:val="24"/>
          <w:szCs w:val="24"/>
        </w:rPr>
        <w:t xml:space="preserve">. DO PAGAMENTO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.1. O pagamento será realizado </w:t>
      </w:r>
      <w:r w:rsidR="00493067">
        <w:rPr>
          <w:rFonts w:ascii="Arial" w:hAnsi="Arial" w:cs="Arial"/>
          <w:sz w:val="24"/>
          <w:szCs w:val="24"/>
        </w:rPr>
        <w:t>à vista em até 10(dez) dias</w:t>
      </w:r>
      <w:r w:rsidRPr="00C91CF0">
        <w:rPr>
          <w:rFonts w:ascii="Arial" w:hAnsi="Arial" w:cs="Arial"/>
          <w:sz w:val="24"/>
          <w:szCs w:val="24"/>
        </w:rPr>
        <w:t>, através de ordem bancária, para crédito em banco, agência e conta corrente indicados pelo contrat</w:t>
      </w:r>
      <w:r w:rsidR="00261647">
        <w:rPr>
          <w:rFonts w:ascii="Arial" w:hAnsi="Arial" w:cs="Arial"/>
          <w:sz w:val="24"/>
          <w:szCs w:val="24"/>
        </w:rPr>
        <w:t xml:space="preserve">ado,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lastRenderedPageBreak/>
        <w:t>1</w:t>
      </w:r>
      <w:r w:rsidR="00D619B6">
        <w:rPr>
          <w:rFonts w:ascii="Arial" w:hAnsi="Arial" w:cs="Arial"/>
          <w:sz w:val="24"/>
          <w:szCs w:val="24"/>
        </w:rPr>
        <w:t>2</w:t>
      </w:r>
      <w:r w:rsidRPr="00C91CF0">
        <w:rPr>
          <w:rFonts w:ascii="Arial" w:hAnsi="Arial" w:cs="Arial"/>
          <w:sz w:val="24"/>
          <w:szCs w:val="24"/>
        </w:rPr>
        <w:t xml:space="preserve">.1.1. 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.2. Considera-se ocorrido o recebimento da nota fiscal ou fatura no momento em que o órgão contratante atestar a execução do objeto do contrato.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.3.1. Constatando-se, junto ao SICAF, a situação de irregularidade do fornecedor contratado, deverão ser tomadas as providências previstas no do art. 31 da Instrução Normativa nº 3, de 26 de abril de 2018.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 </w:t>
      </w:r>
    </w:p>
    <w:p w:rsidR="00C80340" w:rsidRPr="00C91CF0" w:rsidRDefault="00C80340" w:rsidP="00C91CF0">
      <w:pPr>
        <w:spacing w:after="0"/>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 xml:space="preserve">.5. Será considerada data do pagamento o dia em que constar como emitida a ordem bancária para pagamento. </w:t>
      </w:r>
    </w:p>
    <w:p w:rsidR="00C80340" w:rsidRPr="00C91CF0" w:rsidRDefault="00D619B6" w:rsidP="00C91CF0">
      <w:pPr>
        <w:spacing w:after="0"/>
        <w:jc w:val="both"/>
        <w:rPr>
          <w:rFonts w:ascii="Arial" w:hAnsi="Arial" w:cs="Arial"/>
          <w:sz w:val="24"/>
          <w:szCs w:val="24"/>
        </w:rPr>
      </w:pPr>
      <w:r>
        <w:rPr>
          <w:rFonts w:ascii="Arial" w:hAnsi="Arial" w:cs="Arial"/>
          <w:sz w:val="24"/>
          <w:szCs w:val="24"/>
        </w:rPr>
        <w:t>12</w:t>
      </w:r>
      <w:r w:rsidR="00C80340" w:rsidRPr="00C91CF0">
        <w:rPr>
          <w:rFonts w:ascii="Arial" w:hAnsi="Arial" w:cs="Arial"/>
          <w:sz w:val="24"/>
          <w:szCs w:val="24"/>
        </w:rPr>
        <w:t xml:space="preserve">.6. Antes de cada pagamento à contratada, será realizada consulta ao SICAF para verificar a manutenção das condições de habilitação exigidas no edital.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D619B6">
        <w:rPr>
          <w:rFonts w:ascii="Arial" w:hAnsi="Arial" w:cs="Arial"/>
          <w:sz w:val="24"/>
          <w:szCs w:val="24"/>
        </w:rPr>
        <w:t>2</w:t>
      </w:r>
      <w:r w:rsidRPr="00C91CF0">
        <w:rPr>
          <w:rFonts w:ascii="Arial" w:hAnsi="Arial" w:cs="Arial"/>
          <w:sz w:val="24"/>
          <w:szCs w:val="24"/>
        </w:rPr>
        <w:t>.7. Constatando-se, junto ao SICAF, a situação de irregularidade da contratada, será providenciada sua notificação, por escrito, para que, no prazo de 5 (cinco) dias úteis, regularize sua situação ou, no mesmo prazo, apresente sua defesa. O prazo poderá ser prorrogad</w:t>
      </w:r>
      <w:r w:rsidR="009E7574">
        <w:rPr>
          <w:rFonts w:ascii="Arial" w:hAnsi="Arial" w:cs="Arial"/>
          <w:sz w:val="24"/>
          <w:szCs w:val="24"/>
        </w:rPr>
        <w:t>o uma vez, por igual período, a</w:t>
      </w:r>
      <w:r w:rsidR="00D803F0">
        <w:rPr>
          <w:rFonts w:ascii="Arial" w:hAnsi="Arial" w:cs="Arial"/>
          <w:sz w:val="24"/>
          <w:szCs w:val="24"/>
        </w:rPr>
        <w:t xml:space="preserve"> </w:t>
      </w:r>
      <w:r w:rsidRPr="00C91CF0">
        <w:rPr>
          <w:rFonts w:ascii="Arial" w:hAnsi="Arial" w:cs="Arial"/>
          <w:sz w:val="24"/>
          <w:szCs w:val="24"/>
        </w:rPr>
        <w:t xml:space="preserve">critério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.8.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w:t>
      </w:r>
      <w:r w:rsidRPr="00C91CF0">
        <w:rPr>
          <w:rFonts w:ascii="Arial" w:hAnsi="Arial" w:cs="Arial"/>
          <w:sz w:val="24"/>
          <w:szCs w:val="24"/>
        </w:rPr>
        <w:lastRenderedPageBreak/>
        <w:t xml:space="preserve">acionados os meios pertinentes e necessários para garantir o recebimento de seus créditos.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.10. Persistindo a irregularidade, a contratante deverá adotar as medidas necessárias à rescisão contratual nos autos do processo administrativo correspondente, assegurada à contratada a ampla defesa.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 xml:space="preserve">.11. Havendo a efetiva execução do objeto, os pagamentos serão realizados normalmente, até que se decida pela rescisão do contrato, caso a contratada não regularize sua situação junto ao SICAF.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0315BA">
        <w:rPr>
          <w:rFonts w:ascii="Arial" w:hAnsi="Arial" w:cs="Arial"/>
          <w:sz w:val="24"/>
          <w:szCs w:val="24"/>
        </w:rPr>
        <w:t>2</w:t>
      </w:r>
      <w:r w:rsidRPr="00C91CF0">
        <w:rPr>
          <w:rFonts w:ascii="Arial" w:hAnsi="Arial" w:cs="Arial"/>
          <w:sz w:val="24"/>
          <w:szCs w:val="24"/>
        </w:rPr>
        <w:t>.11.1. Será rescindido o contra</w:t>
      </w:r>
      <w:r w:rsidR="00BD0FBB">
        <w:rPr>
          <w:rFonts w:ascii="Arial" w:hAnsi="Arial" w:cs="Arial"/>
          <w:sz w:val="24"/>
          <w:szCs w:val="24"/>
        </w:rPr>
        <w:t>to em execução com a contratada</w:t>
      </w:r>
      <w:r w:rsidR="001032B4">
        <w:rPr>
          <w:rFonts w:ascii="Arial" w:hAnsi="Arial" w:cs="Arial"/>
          <w:sz w:val="24"/>
          <w:szCs w:val="24"/>
        </w:rPr>
        <w:t xml:space="preserve"> </w:t>
      </w:r>
      <w:r w:rsidRPr="00C91CF0">
        <w:rPr>
          <w:rFonts w:ascii="Arial" w:hAnsi="Arial" w:cs="Arial"/>
          <w:sz w:val="24"/>
          <w:szCs w:val="24"/>
        </w:rPr>
        <w:t xml:space="preserve">inadimplente no SICAF, salvo por motivo de economicidade, segurança nacional ou outro de interesse público de alta relevância, devidamente justificado, em qualquer caso, pela máxima autoridade da contratante.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 Quando do pagamento, será efetuada a retenção tributária prevista na legislação aplicável. </w:t>
      </w:r>
    </w:p>
    <w:p w:rsidR="00C80340" w:rsidRPr="00C91CF0" w:rsidRDefault="00C80340" w:rsidP="003F7F07">
      <w:pPr>
        <w:spacing w:after="0" w:line="240" w:lineRule="auto"/>
        <w:jc w:val="both"/>
        <w:rPr>
          <w:rFonts w:ascii="Arial" w:hAnsi="Arial" w:cs="Arial"/>
          <w:sz w:val="24"/>
          <w:szCs w:val="24"/>
        </w:rPr>
      </w:pPr>
      <w:r w:rsidRPr="00C91CF0">
        <w:rPr>
          <w:rFonts w:ascii="Arial" w:hAnsi="Arial" w:cs="Arial"/>
          <w:sz w:val="24"/>
          <w:szCs w:val="24"/>
        </w:rPr>
        <w:t>1</w:t>
      </w:r>
      <w:r w:rsidR="00915365">
        <w:rPr>
          <w:rFonts w:ascii="Arial" w:hAnsi="Arial" w:cs="Arial"/>
          <w:sz w:val="24"/>
          <w:szCs w:val="24"/>
        </w:rPr>
        <w:t>2</w:t>
      </w:r>
      <w:r w:rsidRPr="00C91CF0">
        <w:rPr>
          <w:rFonts w:ascii="Arial" w:hAnsi="Arial" w:cs="Arial"/>
          <w:sz w:val="24"/>
          <w:szCs w:val="24"/>
        </w:rPr>
        <w:t xml:space="preserve">.12.1.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16C33" w:rsidRPr="00116C33" w:rsidRDefault="00116C33" w:rsidP="003F7F07">
      <w:pPr>
        <w:spacing w:after="0" w:line="240" w:lineRule="auto"/>
        <w:jc w:val="both"/>
        <w:rPr>
          <w:rFonts w:ascii="Arial" w:hAnsi="Arial" w:cs="Arial"/>
          <w:sz w:val="24"/>
          <w:szCs w:val="24"/>
        </w:rPr>
      </w:pPr>
    </w:p>
    <w:p w:rsidR="00340561"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3</w:t>
      </w:r>
      <w:r w:rsidRPr="00E308DD">
        <w:rPr>
          <w:rFonts w:ascii="Arial" w:hAnsi="Arial" w:cs="Arial"/>
          <w:b/>
          <w:sz w:val="24"/>
          <w:szCs w:val="24"/>
        </w:rPr>
        <w:t xml:space="preserve">. DO REAJUSTE </w:t>
      </w:r>
    </w:p>
    <w:p w:rsidR="00E308DD" w:rsidRP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3</w:t>
      </w:r>
      <w:r w:rsidRPr="00E308DD">
        <w:rPr>
          <w:rFonts w:ascii="Arial" w:hAnsi="Arial" w:cs="Arial"/>
          <w:sz w:val="24"/>
          <w:szCs w:val="24"/>
        </w:rPr>
        <w:t xml:space="preserve">.1. Os preços são fixos e irreajustáveis no prazo de um ano contado da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 xml:space="preserve">data limite para a apresentação das propostas. </w:t>
      </w:r>
    </w:p>
    <w:p w:rsidR="00340561" w:rsidRPr="00E308DD" w:rsidRDefault="00340561" w:rsidP="003F7F07">
      <w:pPr>
        <w:spacing w:after="0" w:line="240" w:lineRule="auto"/>
        <w:jc w:val="both"/>
        <w:rPr>
          <w:rFonts w:ascii="Arial" w:hAnsi="Arial" w:cs="Arial"/>
          <w:sz w:val="24"/>
          <w:szCs w:val="24"/>
        </w:rPr>
      </w:pP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4</w:t>
      </w:r>
      <w:r w:rsidRPr="00E308DD">
        <w:rPr>
          <w:rFonts w:ascii="Arial" w:hAnsi="Arial" w:cs="Arial"/>
          <w:b/>
          <w:sz w:val="24"/>
          <w:szCs w:val="24"/>
        </w:rPr>
        <w:t xml:space="preserve">. DA GARANTIA DE EXECUÇÃO </w:t>
      </w:r>
    </w:p>
    <w:p w:rsidR="00E308DD" w:rsidRPr="00E308DD" w:rsidRDefault="00E308DD" w:rsidP="003F7F07">
      <w:pPr>
        <w:spacing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4</w:t>
      </w:r>
      <w:r w:rsidRPr="00E308DD">
        <w:rPr>
          <w:rFonts w:ascii="Arial" w:hAnsi="Arial" w:cs="Arial"/>
          <w:sz w:val="24"/>
          <w:szCs w:val="24"/>
        </w:rPr>
        <w:t xml:space="preserve">.1. Não haverá exigência de garantia contratual da execução. </w:t>
      </w:r>
    </w:p>
    <w:p w:rsidR="00E308DD" w:rsidRPr="00E308DD" w:rsidRDefault="00340561" w:rsidP="003F7F07">
      <w:pPr>
        <w:spacing w:after="0" w:line="240" w:lineRule="auto"/>
        <w:jc w:val="both"/>
        <w:rPr>
          <w:rFonts w:ascii="Arial" w:hAnsi="Arial" w:cs="Arial"/>
          <w:b/>
          <w:sz w:val="24"/>
          <w:szCs w:val="24"/>
        </w:rPr>
      </w:pPr>
      <w:r w:rsidRPr="00E308DD">
        <w:rPr>
          <w:rFonts w:ascii="Arial" w:hAnsi="Arial" w:cs="Arial"/>
          <w:b/>
          <w:sz w:val="24"/>
          <w:szCs w:val="24"/>
        </w:rPr>
        <w:t>1</w:t>
      </w:r>
      <w:r w:rsidR="00915365">
        <w:rPr>
          <w:rFonts w:ascii="Arial" w:hAnsi="Arial" w:cs="Arial"/>
          <w:b/>
          <w:sz w:val="24"/>
          <w:szCs w:val="24"/>
        </w:rPr>
        <w:t>5</w:t>
      </w:r>
      <w:r w:rsidRPr="00E308DD">
        <w:rPr>
          <w:rFonts w:ascii="Arial" w:hAnsi="Arial" w:cs="Arial"/>
          <w:b/>
          <w:sz w:val="24"/>
          <w:szCs w:val="24"/>
        </w:rPr>
        <w:t xml:space="preserve">. DAS SANÇÕES ADMINISTRATIVAS </w:t>
      </w:r>
    </w:p>
    <w:p w:rsidR="00E308DD" w:rsidRDefault="00E308DD" w:rsidP="003F7F07">
      <w:pPr>
        <w:spacing w:after="0" w:line="240" w:lineRule="auto"/>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 Comete infração administrativa nos termos da Lei nº 10.520, de 2002, a Contratada que: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.1.1. inexecutar total ou parcialmente qualquer das obrigações assumidas em decorrência da contratação;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.1.2. ensejar o retardamento da execução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.1.3. falhar ou fraudar na execução do contrato;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.1.4. comportar-se de modo inidôneo;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.1.5. cometer fraude fiscal;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 Pela inexecução total ou parcial do objeto deste contrato, a Administração pode aplicar à CONTRATADA as seguintes sanções: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.2.1. Advertência, por faltas leves, assim entendidas aquelas que não acarretem prejuízos significativos para a Contratante;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.2.2. multa moratória de 05% (Cinco por cento) por dia de atraso injustificado sobre o valor da parcela inadimplida, até o limite de 10 (dez) dias;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lastRenderedPageBreak/>
        <w:t>1</w:t>
      </w:r>
      <w:r w:rsidR="00915365">
        <w:rPr>
          <w:rFonts w:ascii="Arial" w:hAnsi="Arial" w:cs="Arial"/>
          <w:sz w:val="24"/>
          <w:szCs w:val="24"/>
        </w:rPr>
        <w:t>5</w:t>
      </w:r>
      <w:r w:rsidRPr="00E308DD">
        <w:rPr>
          <w:rFonts w:ascii="Arial" w:hAnsi="Arial" w:cs="Arial"/>
          <w:sz w:val="24"/>
          <w:szCs w:val="24"/>
        </w:rPr>
        <w:t xml:space="preserve">.2.3. multa compensatória de 10% (dez por cento) sobre o valor total do contrato, no caso de inexecução total do objeto;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.2.4. em caso de inexecução parcial, a multa compensatória, no mesmo percentual do subitem acima, será aplicada de forma proporcional à obrigação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 xml:space="preserve">inadimplida; </w:t>
      </w:r>
    </w:p>
    <w:p w:rsidR="00E308DD" w:rsidRPr="00E308DD" w:rsidRDefault="00E308DD" w:rsidP="00E308DD">
      <w:pPr>
        <w:spacing w:after="0"/>
        <w:jc w:val="both"/>
        <w:rPr>
          <w:rFonts w:ascii="Arial" w:hAnsi="Arial" w:cs="Arial"/>
          <w:sz w:val="24"/>
          <w:szCs w:val="24"/>
        </w:rPr>
      </w:pPr>
      <w:r w:rsidRPr="00E308DD">
        <w:rPr>
          <w:rFonts w:ascii="Arial" w:hAnsi="Arial" w:cs="Arial"/>
          <w:sz w:val="24"/>
          <w:szCs w:val="24"/>
        </w:rPr>
        <w:t>1</w:t>
      </w:r>
      <w:r w:rsidR="00915365">
        <w:rPr>
          <w:rFonts w:ascii="Arial" w:hAnsi="Arial" w:cs="Arial"/>
          <w:sz w:val="24"/>
          <w:szCs w:val="24"/>
        </w:rPr>
        <w:t>5</w:t>
      </w:r>
      <w:r w:rsidRPr="00E308DD">
        <w:rPr>
          <w:rFonts w:ascii="Arial" w:hAnsi="Arial" w:cs="Arial"/>
          <w:sz w:val="24"/>
          <w:szCs w:val="24"/>
        </w:rPr>
        <w:t xml:space="preserve">.2.5. suspensão de licitar e impedimento de contratar com o órgão, entidade ou unidade administrativa pela qual a Administração Pública opera e atua concretamente, pelo prazo de até dois 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.2.6. impedimento de licitar e contratar com órgãos e entidades da União com o consequente descredenciamento n</w:t>
      </w:r>
      <w:r>
        <w:rPr>
          <w:rFonts w:ascii="Arial" w:hAnsi="Arial" w:cs="Arial"/>
          <w:sz w:val="24"/>
          <w:szCs w:val="24"/>
        </w:rPr>
        <w:t xml:space="preserve">o SICAF pelo prazo de até cinco </w:t>
      </w:r>
      <w:r w:rsidRPr="00325158">
        <w:rPr>
          <w:rFonts w:ascii="Arial" w:hAnsi="Arial" w:cs="Arial"/>
          <w:sz w:val="24"/>
          <w:szCs w:val="24"/>
        </w:rPr>
        <w:t xml:space="preserve">anos;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.3. A Sanção de impedimento de licitar e contratar prevista neste subitem também é aplicável em quaisquer das hipóteses previstas como infração administrativa no subitem 13.1 deste Termo de Referência.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.5. As sanções previstas nos subitens 13.2.1, 13.2.5, 13.2.6 e 13.2.7 poderão ser aplicadas à CONTRATADA juntamente com as de multa, descontando-a dos pagamentos a serem efetuados.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 Também ficam sujeitas às penalidades do art. 87, III e IV da Lei nº 8.666, de 1993, as empresas ou profissionais que: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.6.1. tenham sofrido condenação definitiva por praticar, por meio dolosos, fraude fiscal no recolhimento de quaisquer tributos;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.6.2. tenham praticado atos ilícitos visando a frustrar os objetivos da licitação;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.6.3. demonstrem não possuir idoneidade para contratar com a Administração em virtude de atos ilícitos praticados.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915365">
        <w:rPr>
          <w:rFonts w:ascii="Arial" w:hAnsi="Arial" w:cs="Arial"/>
          <w:sz w:val="24"/>
          <w:szCs w:val="24"/>
        </w:rPr>
        <w:t>5</w:t>
      </w:r>
      <w:r w:rsidRPr="00325158">
        <w:rPr>
          <w:rFonts w:ascii="Arial" w:hAnsi="Arial" w:cs="Arial"/>
          <w:sz w:val="24"/>
          <w:szCs w:val="24"/>
        </w:rPr>
        <w:t xml:space="preserve">.7.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.8. As multas devidas e/ou prejuízos causados à Contratante serão deduzidos dos valores a serem pagos, ou recolhidos em favor da União, ou deduzidos da garantia, ou ainda, quando for o caso, serão inscritos na Dívida Ativa da União e cobrados judicialmente.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.9. Caso a Contratante determine, a multa deverá ser recolhida no prazo máximo de 10 (dez) dias, a contar da data do recebimento da comunicação enviada pela autoridade competente.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lastRenderedPageBreak/>
        <w:t>1</w:t>
      </w:r>
      <w:r w:rsidR="00545987">
        <w:rPr>
          <w:rFonts w:ascii="Arial" w:hAnsi="Arial" w:cs="Arial"/>
          <w:sz w:val="24"/>
          <w:szCs w:val="24"/>
        </w:rPr>
        <w:t>5</w:t>
      </w:r>
      <w:r w:rsidRPr="00325158">
        <w:rPr>
          <w:rFonts w:ascii="Arial" w:hAnsi="Arial" w:cs="Arial"/>
          <w:sz w:val="24"/>
          <w:szCs w:val="24"/>
        </w:rPr>
        <w:t xml:space="preserve">.10. Caso o valor da multa não seja suficiente para cobrir os prejuízos causados pela conduta do licitante, a União ou Entidade poderá cobrar o valor remanescente judicialmente, conforme artigo 419 do Código Civil.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.11. A autoridade competente, na aplicação das sanções, levará em consideração a gravidade da conduta do infrator, o caráter educativo da pena, bem como o dano causado à Administração, observado o princípio da proporcionalidade.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.12.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.13. A apuração e o julgamento das demais infrações administrativas não consideradas como ato lesivo à Administração Pública nacional ou estrangeira nos termos da Lei nº 12.846, de 1º de agosto de 2013, seguirão seu rito normal na unidade administrativa. </w:t>
      </w:r>
    </w:p>
    <w:p w:rsidR="00325158" w:rsidRP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.14.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25158" w:rsidRDefault="00325158" w:rsidP="00325158">
      <w:pPr>
        <w:spacing w:after="0"/>
        <w:jc w:val="both"/>
        <w:rPr>
          <w:rFonts w:ascii="Arial" w:hAnsi="Arial" w:cs="Arial"/>
          <w:sz w:val="24"/>
          <w:szCs w:val="24"/>
        </w:rPr>
      </w:pPr>
      <w:r w:rsidRPr="00325158">
        <w:rPr>
          <w:rFonts w:ascii="Arial" w:hAnsi="Arial" w:cs="Arial"/>
          <w:sz w:val="24"/>
          <w:szCs w:val="24"/>
        </w:rPr>
        <w:t>1</w:t>
      </w:r>
      <w:r w:rsidR="00545987">
        <w:rPr>
          <w:rFonts w:ascii="Arial" w:hAnsi="Arial" w:cs="Arial"/>
          <w:sz w:val="24"/>
          <w:szCs w:val="24"/>
        </w:rPr>
        <w:t>5</w:t>
      </w:r>
      <w:r w:rsidRPr="00325158">
        <w:rPr>
          <w:rFonts w:ascii="Arial" w:hAnsi="Arial" w:cs="Arial"/>
          <w:sz w:val="24"/>
          <w:szCs w:val="24"/>
        </w:rPr>
        <w:t xml:space="preserve">.15. As penalidades serão obrigatoriamente registradas no SICAF. </w:t>
      </w:r>
    </w:p>
    <w:p w:rsidR="005235DA" w:rsidRDefault="005235DA" w:rsidP="00325158">
      <w:pPr>
        <w:spacing w:after="0"/>
        <w:jc w:val="both"/>
        <w:rPr>
          <w:rFonts w:ascii="Arial" w:hAnsi="Arial" w:cs="Arial"/>
          <w:sz w:val="24"/>
          <w:szCs w:val="24"/>
        </w:rPr>
      </w:pPr>
    </w:p>
    <w:p w:rsidR="008D3524" w:rsidRDefault="005235DA" w:rsidP="000F3C31">
      <w:pPr>
        <w:rPr>
          <w:rFonts w:ascii="Arial" w:hAnsi="Arial" w:cs="Arial"/>
          <w:b/>
          <w:sz w:val="24"/>
          <w:szCs w:val="24"/>
        </w:rPr>
      </w:pPr>
      <w:r w:rsidRPr="005235DA">
        <w:rPr>
          <w:rFonts w:ascii="Arial" w:hAnsi="Arial" w:cs="Arial"/>
          <w:b/>
          <w:sz w:val="24"/>
          <w:szCs w:val="24"/>
        </w:rPr>
        <w:t>1</w:t>
      </w:r>
      <w:r w:rsidR="00545987">
        <w:rPr>
          <w:rFonts w:ascii="Arial" w:hAnsi="Arial" w:cs="Arial"/>
          <w:b/>
          <w:sz w:val="24"/>
          <w:szCs w:val="24"/>
        </w:rPr>
        <w:t>6</w:t>
      </w:r>
      <w:r w:rsidRPr="005235DA">
        <w:rPr>
          <w:rFonts w:ascii="Arial" w:hAnsi="Arial" w:cs="Arial"/>
          <w:b/>
          <w:sz w:val="24"/>
          <w:szCs w:val="24"/>
        </w:rPr>
        <w:t xml:space="preserve">. ESTIMATIVA DE PREÇOS E PREÇOS REFERENCIAIS. </w:t>
      </w:r>
    </w:p>
    <w:p w:rsidR="008A1C99" w:rsidRDefault="00684398" w:rsidP="004C52CE">
      <w:pPr>
        <w:rPr>
          <w:rFonts w:ascii="Arial" w:hAnsi="Arial" w:cs="Arial"/>
          <w:sz w:val="24"/>
          <w:szCs w:val="24"/>
        </w:rPr>
      </w:pPr>
      <w:r w:rsidRPr="00684398">
        <w:rPr>
          <w:rFonts w:ascii="Arial" w:hAnsi="Arial" w:cs="Arial"/>
          <w:sz w:val="24"/>
          <w:szCs w:val="24"/>
        </w:rPr>
        <w:t>1</w:t>
      </w:r>
      <w:r w:rsidR="00545987">
        <w:rPr>
          <w:rFonts w:ascii="Arial" w:hAnsi="Arial" w:cs="Arial"/>
          <w:sz w:val="24"/>
          <w:szCs w:val="24"/>
        </w:rPr>
        <w:t>6</w:t>
      </w:r>
      <w:r w:rsidRPr="00684398">
        <w:rPr>
          <w:rFonts w:ascii="Arial" w:hAnsi="Arial" w:cs="Arial"/>
          <w:sz w:val="24"/>
          <w:szCs w:val="24"/>
        </w:rPr>
        <w:t>.1. O custo estimado da contratação é de R$</w:t>
      </w:r>
      <w:r w:rsidR="008D3524">
        <w:rPr>
          <w:rFonts w:ascii="Arial" w:hAnsi="Arial" w:cs="Arial"/>
          <w:sz w:val="24"/>
          <w:szCs w:val="24"/>
        </w:rPr>
        <w:t xml:space="preserve"> </w:t>
      </w:r>
      <w:r w:rsidR="0029738B">
        <w:rPr>
          <w:rFonts w:ascii="Arial" w:hAnsi="Arial" w:cs="Arial"/>
          <w:sz w:val="24"/>
          <w:szCs w:val="24"/>
        </w:rPr>
        <w:t>40.000,00</w:t>
      </w:r>
      <w:r w:rsidRPr="00684398">
        <w:rPr>
          <w:rFonts w:ascii="Arial" w:hAnsi="Arial" w:cs="Arial"/>
          <w:sz w:val="24"/>
          <w:szCs w:val="24"/>
        </w:rPr>
        <w:t xml:space="preserve"> (</w:t>
      </w:r>
      <w:r w:rsidR="00001942">
        <w:rPr>
          <w:rFonts w:ascii="Arial" w:hAnsi="Arial" w:cs="Arial"/>
          <w:sz w:val="24"/>
          <w:szCs w:val="24"/>
        </w:rPr>
        <w:t xml:space="preserve">quarenta </w:t>
      </w:r>
      <w:r w:rsidR="0029738B">
        <w:rPr>
          <w:rFonts w:ascii="Arial" w:hAnsi="Arial" w:cs="Arial"/>
          <w:sz w:val="24"/>
          <w:szCs w:val="24"/>
        </w:rPr>
        <w:t xml:space="preserve">  mil reais</w:t>
      </w:r>
      <w:r w:rsidRPr="00684398">
        <w:rPr>
          <w:rFonts w:ascii="Arial" w:hAnsi="Arial" w:cs="Arial"/>
          <w:sz w:val="24"/>
          <w:szCs w:val="24"/>
        </w:rPr>
        <w:t xml:space="preserve">). </w:t>
      </w:r>
    </w:p>
    <w:p w:rsidR="00001942" w:rsidRPr="00961999" w:rsidRDefault="00001942" w:rsidP="004C52CE">
      <w:pPr>
        <w:rPr>
          <w:rFonts w:ascii="Arial" w:hAnsi="Arial" w:cs="Arial"/>
          <w:sz w:val="24"/>
          <w:szCs w:val="24"/>
        </w:rPr>
      </w:pPr>
    </w:p>
    <w:p w:rsidR="00D803F0" w:rsidRDefault="004C52CE" w:rsidP="004C52CE">
      <w:pPr>
        <w:rPr>
          <w:rFonts w:ascii="Arial" w:hAnsi="Arial" w:cs="Arial"/>
          <w:sz w:val="24"/>
          <w:szCs w:val="24"/>
        </w:rPr>
      </w:pPr>
      <w:r w:rsidRPr="008D3524">
        <w:rPr>
          <w:rFonts w:ascii="Arial" w:hAnsi="Arial" w:cs="Arial"/>
          <w:sz w:val="24"/>
          <w:szCs w:val="24"/>
        </w:rPr>
        <w:t xml:space="preserve">Município de </w:t>
      </w:r>
      <w:r w:rsidR="000F3C31" w:rsidRPr="008D3524">
        <w:rPr>
          <w:rFonts w:ascii="Arial" w:hAnsi="Arial" w:cs="Arial"/>
          <w:sz w:val="24"/>
          <w:szCs w:val="24"/>
        </w:rPr>
        <w:t xml:space="preserve">Pains – MG, </w:t>
      </w:r>
      <w:r w:rsidR="00FD0298">
        <w:rPr>
          <w:rFonts w:ascii="Arial" w:hAnsi="Arial" w:cs="Arial"/>
          <w:sz w:val="24"/>
          <w:szCs w:val="24"/>
        </w:rPr>
        <w:t>25 de agosto</w:t>
      </w:r>
      <w:r w:rsidR="000F3C31" w:rsidRPr="008D3524">
        <w:rPr>
          <w:rFonts w:ascii="Arial" w:hAnsi="Arial" w:cs="Arial"/>
          <w:sz w:val="24"/>
          <w:szCs w:val="24"/>
        </w:rPr>
        <w:t xml:space="preserve"> de 2020</w:t>
      </w:r>
    </w:p>
    <w:p w:rsidR="00961999" w:rsidRDefault="00961999" w:rsidP="004C52CE">
      <w:pPr>
        <w:rPr>
          <w:rFonts w:ascii="Arial" w:hAnsi="Arial" w:cs="Arial"/>
          <w:sz w:val="24"/>
          <w:szCs w:val="24"/>
        </w:rPr>
      </w:pPr>
    </w:p>
    <w:p w:rsidR="0043514D" w:rsidRDefault="000F3C31" w:rsidP="004C52CE">
      <w:pPr>
        <w:rPr>
          <w:rFonts w:ascii="Arial" w:hAnsi="Arial" w:cs="Arial"/>
          <w:sz w:val="24"/>
          <w:szCs w:val="24"/>
        </w:rPr>
      </w:pPr>
      <w:r w:rsidRPr="008D3524">
        <w:rPr>
          <w:rFonts w:ascii="Arial" w:hAnsi="Arial" w:cs="Arial"/>
          <w:sz w:val="24"/>
          <w:szCs w:val="24"/>
        </w:rPr>
        <w:t>Setor de licitações</w:t>
      </w:r>
      <w:r w:rsidR="008A1C99">
        <w:rPr>
          <w:rFonts w:ascii="Arial" w:hAnsi="Arial" w:cs="Arial"/>
          <w:sz w:val="24"/>
          <w:szCs w:val="24"/>
        </w:rPr>
        <w:t xml:space="preserve"> </w:t>
      </w:r>
    </w:p>
    <w:p w:rsidR="0043514D" w:rsidRDefault="0043514D" w:rsidP="004C52CE">
      <w:pPr>
        <w:rPr>
          <w:rFonts w:ascii="Arial" w:hAnsi="Arial" w:cs="Arial"/>
          <w:sz w:val="24"/>
          <w:szCs w:val="24"/>
        </w:rPr>
      </w:pPr>
    </w:p>
    <w:p w:rsidR="0043514D" w:rsidRDefault="008A1C99" w:rsidP="0043514D">
      <w:pPr>
        <w:spacing w:after="0"/>
        <w:rPr>
          <w:rFonts w:ascii="Arial" w:hAnsi="Arial" w:cs="Arial"/>
          <w:sz w:val="24"/>
          <w:szCs w:val="24"/>
        </w:rPr>
      </w:pPr>
      <w:r>
        <w:rPr>
          <w:rFonts w:ascii="Arial" w:hAnsi="Arial" w:cs="Arial"/>
          <w:sz w:val="24"/>
          <w:szCs w:val="24"/>
        </w:rPr>
        <w:t xml:space="preserve">Solange Maria Valadão de Sá </w:t>
      </w:r>
    </w:p>
    <w:p w:rsidR="004C52CE" w:rsidRDefault="008A1C99" w:rsidP="0043514D">
      <w:pPr>
        <w:spacing w:after="0"/>
        <w:rPr>
          <w:rFonts w:ascii="Arial" w:hAnsi="Arial" w:cs="Arial"/>
          <w:sz w:val="24"/>
          <w:szCs w:val="24"/>
        </w:rPr>
      </w:pPr>
      <w:r>
        <w:rPr>
          <w:rFonts w:ascii="Arial" w:hAnsi="Arial" w:cs="Arial"/>
          <w:sz w:val="24"/>
          <w:szCs w:val="24"/>
        </w:rPr>
        <w:t>Pregoeira</w:t>
      </w:r>
    </w:p>
    <w:p w:rsidR="00D3345D" w:rsidRDefault="00D3345D" w:rsidP="0043514D">
      <w:pPr>
        <w:spacing w:after="0"/>
        <w:rPr>
          <w:rFonts w:ascii="Arial" w:hAnsi="Arial" w:cs="Arial"/>
          <w:sz w:val="24"/>
          <w:szCs w:val="24"/>
        </w:rPr>
      </w:pPr>
    </w:p>
    <w:p w:rsidR="003F7F07" w:rsidRDefault="003F7F07" w:rsidP="0043514D">
      <w:pPr>
        <w:spacing w:after="0"/>
        <w:rPr>
          <w:rFonts w:ascii="Arial" w:hAnsi="Arial" w:cs="Arial"/>
          <w:sz w:val="24"/>
          <w:szCs w:val="24"/>
        </w:rPr>
      </w:pPr>
    </w:p>
    <w:p w:rsidR="0043514D" w:rsidRDefault="00E45414" w:rsidP="004C52CE">
      <w:pPr>
        <w:rPr>
          <w:rFonts w:ascii="Arial" w:hAnsi="Arial" w:cs="Arial"/>
          <w:sz w:val="24"/>
          <w:szCs w:val="24"/>
        </w:rPr>
      </w:pPr>
      <w:r w:rsidRPr="0043514D">
        <w:rPr>
          <w:rFonts w:ascii="Arial" w:hAnsi="Arial" w:cs="Arial"/>
          <w:b/>
          <w:sz w:val="24"/>
          <w:szCs w:val="24"/>
        </w:rPr>
        <w:lastRenderedPageBreak/>
        <w:t>De acordo</w:t>
      </w:r>
      <w:r w:rsidR="008A1C99">
        <w:rPr>
          <w:rFonts w:ascii="Arial" w:hAnsi="Arial" w:cs="Arial"/>
          <w:sz w:val="24"/>
          <w:szCs w:val="24"/>
        </w:rPr>
        <w:t>:</w:t>
      </w:r>
    </w:p>
    <w:p w:rsidR="00D3345D" w:rsidRPr="008D3524" w:rsidRDefault="00D3345D"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Izomero José Machado Júnior</w:t>
      </w:r>
    </w:p>
    <w:p w:rsidR="0043514D" w:rsidRDefault="00E45414" w:rsidP="0043514D">
      <w:pPr>
        <w:spacing w:after="0"/>
        <w:rPr>
          <w:rFonts w:ascii="Arial" w:hAnsi="Arial" w:cs="Arial"/>
          <w:sz w:val="24"/>
          <w:szCs w:val="24"/>
        </w:rPr>
      </w:pPr>
      <w:r w:rsidRPr="003F7F07">
        <w:rPr>
          <w:rFonts w:ascii="Arial" w:hAnsi="Arial" w:cs="Arial"/>
          <w:sz w:val="24"/>
          <w:szCs w:val="24"/>
        </w:rPr>
        <w:t>Controle Interno</w:t>
      </w:r>
      <w:r w:rsidR="008A1C99">
        <w:rPr>
          <w:rFonts w:ascii="Arial" w:hAnsi="Arial" w:cs="Arial"/>
          <w:sz w:val="24"/>
          <w:szCs w:val="24"/>
        </w:rPr>
        <w:t xml:space="preserve"> </w:t>
      </w:r>
      <w:r w:rsidR="0043514D">
        <w:rPr>
          <w:rFonts w:ascii="Arial" w:hAnsi="Arial" w:cs="Arial"/>
          <w:sz w:val="24"/>
          <w:szCs w:val="24"/>
        </w:rPr>
        <w:t xml:space="preserve"> </w:t>
      </w:r>
    </w:p>
    <w:p w:rsidR="008A1C99" w:rsidRPr="003F7F07" w:rsidRDefault="008A1C99" w:rsidP="004C52CE">
      <w:pPr>
        <w:rPr>
          <w:rFonts w:ascii="Arial" w:hAnsi="Arial" w:cs="Arial"/>
          <w:sz w:val="24"/>
          <w:szCs w:val="24"/>
        </w:rPr>
      </w:pPr>
    </w:p>
    <w:p w:rsidR="0043514D" w:rsidRDefault="0043514D" w:rsidP="0043514D">
      <w:pPr>
        <w:spacing w:after="0"/>
        <w:rPr>
          <w:rFonts w:ascii="Arial" w:hAnsi="Arial" w:cs="Arial"/>
          <w:sz w:val="24"/>
          <w:szCs w:val="24"/>
        </w:rPr>
      </w:pPr>
      <w:r>
        <w:rPr>
          <w:rFonts w:ascii="Arial" w:hAnsi="Arial" w:cs="Arial"/>
          <w:sz w:val="24"/>
          <w:szCs w:val="24"/>
        </w:rPr>
        <w:t>Lucas Alves Costa Furtado</w:t>
      </w:r>
    </w:p>
    <w:p w:rsidR="0043514D" w:rsidRDefault="0015284C" w:rsidP="0043514D">
      <w:pPr>
        <w:spacing w:after="0"/>
        <w:rPr>
          <w:rFonts w:ascii="Arial" w:hAnsi="Arial" w:cs="Arial"/>
          <w:sz w:val="24"/>
          <w:szCs w:val="24"/>
        </w:rPr>
      </w:pPr>
      <w:r>
        <w:rPr>
          <w:rFonts w:ascii="Arial" w:hAnsi="Arial" w:cs="Arial"/>
          <w:sz w:val="24"/>
          <w:szCs w:val="24"/>
        </w:rPr>
        <w:t>Assessoria</w:t>
      </w:r>
      <w:r w:rsidR="00E45414" w:rsidRPr="003F7F07">
        <w:rPr>
          <w:rFonts w:ascii="Arial" w:hAnsi="Arial" w:cs="Arial"/>
          <w:sz w:val="24"/>
          <w:szCs w:val="24"/>
        </w:rPr>
        <w:t xml:space="preserve"> jurídica</w:t>
      </w:r>
      <w:r w:rsidR="0043514D">
        <w:rPr>
          <w:rFonts w:ascii="Arial" w:hAnsi="Arial" w:cs="Arial"/>
          <w:sz w:val="24"/>
          <w:szCs w:val="24"/>
        </w:rPr>
        <w:t xml:space="preserve"> </w:t>
      </w:r>
    </w:p>
    <w:p w:rsidR="00E33B4F" w:rsidRDefault="00E33B4F" w:rsidP="00E33B4F"/>
    <w:p w:rsidR="00D803F0" w:rsidRDefault="00D803F0" w:rsidP="00E33B4F"/>
    <w:p w:rsidR="006435AA" w:rsidRDefault="00CB3A45" w:rsidP="00CB3A45">
      <w:pPr>
        <w:tabs>
          <w:tab w:val="left" w:pos="6855"/>
        </w:tabs>
      </w:pPr>
      <w:r>
        <w:tab/>
      </w: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CB3A45" w:rsidRDefault="00CB3A45" w:rsidP="00CB3A45">
      <w:pPr>
        <w:tabs>
          <w:tab w:val="left" w:pos="6855"/>
        </w:tabs>
      </w:pPr>
    </w:p>
    <w:p w:rsidR="00D803F0" w:rsidRDefault="00D803F0" w:rsidP="00E33B4F"/>
    <w:p w:rsidR="0078693B" w:rsidRDefault="008C1401" w:rsidP="0079293A">
      <w:pPr>
        <w:jc w:val="center"/>
        <w:rPr>
          <w:rFonts w:ascii="Arial" w:hAnsi="Arial" w:cs="Arial"/>
          <w:b/>
          <w:sz w:val="24"/>
          <w:szCs w:val="24"/>
        </w:rPr>
      </w:pPr>
      <w:r>
        <w:rPr>
          <w:rFonts w:ascii="Arial" w:hAnsi="Arial" w:cs="Arial"/>
          <w:b/>
          <w:sz w:val="24"/>
          <w:szCs w:val="24"/>
        </w:rPr>
        <w:t>ANEXO II</w:t>
      </w:r>
    </w:p>
    <w:p w:rsidR="0079293A" w:rsidRPr="0079293A" w:rsidRDefault="0079293A" w:rsidP="0079293A">
      <w:pPr>
        <w:jc w:val="center"/>
        <w:rPr>
          <w:rFonts w:ascii="Arial" w:hAnsi="Arial" w:cs="Arial"/>
          <w:b/>
          <w:sz w:val="24"/>
          <w:szCs w:val="24"/>
        </w:rPr>
      </w:pPr>
    </w:p>
    <w:p w:rsidR="0078693B" w:rsidRPr="00157CD7" w:rsidRDefault="0078693B" w:rsidP="00C64A9B">
      <w:pPr>
        <w:jc w:val="center"/>
        <w:rPr>
          <w:rFonts w:ascii="Arial" w:hAnsi="Arial" w:cs="Arial"/>
          <w:b/>
          <w:sz w:val="24"/>
          <w:szCs w:val="24"/>
        </w:rPr>
      </w:pPr>
      <w:r w:rsidRPr="00157CD7">
        <w:rPr>
          <w:rFonts w:ascii="Arial" w:hAnsi="Arial" w:cs="Arial"/>
          <w:b/>
          <w:sz w:val="24"/>
          <w:szCs w:val="24"/>
        </w:rPr>
        <w:t>MINUTA DO TERMO DE CONTRATO</w:t>
      </w:r>
    </w:p>
    <w:p w:rsidR="0078693B" w:rsidRDefault="0078693B" w:rsidP="0078693B"/>
    <w:p w:rsidR="0078693B" w:rsidRPr="00986C90" w:rsidRDefault="0078693B" w:rsidP="00986C90">
      <w:pPr>
        <w:ind w:right="556"/>
        <w:jc w:val="both"/>
        <w:rPr>
          <w:rFonts w:ascii="Arial" w:eastAsia="Times New Roman" w:hAnsi="Arial" w:cs="Arial"/>
          <w:sz w:val="24"/>
          <w:szCs w:val="24"/>
        </w:rPr>
      </w:pPr>
      <w:r w:rsidRPr="00C64A9B">
        <w:rPr>
          <w:rFonts w:ascii="Arial" w:hAnsi="Arial" w:cs="Arial"/>
          <w:sz w:val="24"/>
          <w:szCs w:val="24"/>
        </w:rPr>
        <w:t>TERMO DE CONTRATO</w:t>
      </w:r>
      <w:r w:rsidR="00AC049A">
        <w:rPr>
          <w:rFonts w:ascii="Arial" w:hAnsi="Arial" w:cs="Arial"/>
          <w:sz w:val="24"/>
          <w:szCs w:val="24"/>
        </w:rPr>
        <w:t xml:space="preserve"> PARA A</w:t>
      </w:r>
      <w:r w:rsidRPr="00C64A9B">
        <w:rPr>
          <w:rFonts w:ascii="Arial" w:hAnsi="Arial" w:cs="Arial"/>
          <w:sz w:val="24"/>
          <w:szCs w:val="24"/>
        </w:rPr>
        <w:t xml:space="preserve"> </w:t>
      </w:r>
      <w:r w:rsidR="00986C90">
        <w:rPr>
          <w:rFonts w:ascii="Arial" w:hAnsi="Arial" w:cs="Arial"/>
          <w:sz w:val="24"/>
          <w:szCs w:val="24"/>
        </w:rPr>
        <w:t xml:space="preserve">AQUISIÇÃO DE EQUIPAMENTOS PARA COMPOR O ESPAÇO DE CULTURA  ALAOR VICENTE DE SOUZA NO MUNICÍPIO DE PAINS, CONF. CONVÊNIO Nº 753859/2010, PROCESSO 01400006154201045, </w:t>
      </w:r>
      <w:r w:rsidR="00986C90" w:rsidRPr="00794E6C">
        <w:rPr>
          <w:rFonts w:ascii="Arial" w:hAnsi="Arial" w:cs="Arial"/>
          <w:sz w:val="24"/>
          <w:szCs w:val="24"/>
        </w:rPr>
        <w:t xml:space="preserve"> </w:t>
      </w:r>
      <w:r w:rsidR="00986C90">
        <w:rPr>
          <w:rFonts w:ascii="Arial" w:hAnsi="Arial" w:cs="Arial"/>
          <w:sz w:val="24"/>
          <w:szCs w:val="24"/>
        </w:rPr>
        <w:t>CELEBRADO ENTRE O MINISTÉRIO DE CULTURA E A PREFEITURA MUNICIPAL DE PAINS – MG</w:t>
      </w:r>
      <w:r w:rsidR="00AC049A" w:rsidRPr="00794E6C">
        <w:rPr>
          <w:rFonts w:ascii="Arial" w:hAnsi="Arial" w:cs="Arial"/>
          <w:sz w:val="24"/>
          <w:szCs w:val="24"/>
        </w:rPr>
        <w:t xml:space="preserve">. </w:t>
      </w:r>
      <w:r w:rsidRPr="00C64A9B">
        <w:rPr>
          <w:rFonts w:ascii="Arial" w:hAnsi="Arial" w:cs="Arial"/>
          <w:sz w:val="24"/>
          <w:szCs w:val="24"/>
        </w:rPr>
        <w:t xml:space="preserve">Nº ......../ ..... , QUE FAZEM ENTRE </w:t>
      </w:r>
      <w:r w:rsidR="0053186E">
        <w:rPr>
          <w:rFonts w:ascii="Arial" w:hAnsi="Arial" w:cs="Arial"/>
          <w:sz w:val="24"/>
          <w:szCs w:val="24"/>
        </w:rPr>
        <w:t xml:space="preserve"> </w:t>
      </w:r>
      <w:r w:rsidRPr="00C64A9B">
        <w:rPr>
          <w:rFonts w:ascii="Arial" w:hAnsi="Arial" w:cs="Arial"/>
          <w:sz w:val="24"/>
          <w:szCs w:val="24"/>
        </w:rPr>
        <w:t xml:space="preserve">SI </w:t>
      </w:r>
      <w:r w:rsidR="0053186E">
        <w:rPr>
          <w:rFonts w:ascii="Arial" w:hAnsi="Arial" w:cs="Arial"/>
          <w:sz w:val="24"/>
          <w:szCs w:val="24"/>
        </w:rPr>
        <w:t>O MUNICÍPIO DE PAINS - MG</w:t>
      </w:r>
      <w:r w:rsidRPr="00C64A9B">
        <w:rPr>
          <w:rFonts w:ascii="Arial" w:hAnsi="Arial" w:cs="Arial"/>
          <w:sz w:val="24"/>
          <w:szCs w:val="24"/>
        </w:rPr>
        <w:t xml:space="preserve">, </w:t>
      </w:r>
      <w:r w:rsidR="0053186E">
        <w:rPr>
          <w:rFonts w:ascii="Arial" w:hAnsi="Arial" w:cs="Arial"/>
          <w:sz w:val="24"/>
          <w:szCs w:val="24"/>
        </w:rPr>
        <w:t>E A EMPRESA ...........</w:t>
      </w:r>
      <w:r w:rsidRPr="00C64A9B">
        <w:rPr>
          <w:rFonts w:ascii="Arial" w:hAnsi="Arial" w:cs="Arial"/>
          <w:sz w:val="24"/>
          <w:szCs w:val="24"/>
        </w:rPr>
        <w:t>......</w:t>
      </w:r>
      <w:r w:rsidR="0053186E">
        <w:rPr>
          <w:rFonts w:ascii="Arial" w:hAnsi="Arial" w:cs="Arial"/>
          <w:sz w:val="24"/>
          <w:szCs w:val="24"/>
        </w:rPr>
        <w:t>.</w:t>
      </w:r>
    </w:p>
    <w:p w:rsidR="0053186E" w:rsidRDefault="0053186E" w:rsidP="00AC049A">
      <w:pPr>
        <w:spacing w:after="0"/>
        <w:jc w:val="both"/>
        <w:rPr>
          <w:rFonts w:ascii="Arial" w:hAnsi="Arial" w:cs="Arial"/>
          <w:sz w:val="24"/>
          <w:szCs w:val="24"/>
        </w:rPr>
      </w:pPr>
    </w:p>
    <w:p w:rsidR="00A16D02" w:rsidRPr="00415E4D" w:rsidRDefault="00A16D02" w:rsidP="00A16D02">
      <w:pPr>
        <w:pStyle w:val="Corpodetexto21"/>
        <w:ind w:left="0" w:hanging="11"/>
        <w:jc w:val="both"/>
        <w:rPr>
          <w:rFonts w:ascii="Arial" w:hAnsi="Arial" w:cs="Arial"/>
          <w:sz w:val="24"/>
          <w:szCs w:val="24"/>
        </w:rPr>
      </w:pPr>
      <w:r w:rsidRPr="00415E4D">
        <w:rPr>
          <w:rFonts w:ascii="Arial" w:hAnsi="Arial" w:cs="Arial"/>
          <w:sz w:val="24"/>
          <w:szCs w:val="24"/>
        </w:rPr>
        <w:t xml:space="preserve">O MUNICÍPIO </w:t>
      </w:r>
      <w:r w:rsidRPr="00415E4D">
        <w:rPr>
          <w:rFonts w:ascii="Arial" w:hAnsi="Arial" w:cs="Arial"/>
          <w:b/>
          <w:sz w:val="24"/>
          <w:szCs w:val="24"/>
        </w:rPr>
        <w:t>DE PAINS</w:t>
      </w:r>
      <w:r w:rsidRPr="00415E4D">
        <w:rPr>
          <w:rFonts w:ascii="Arial" w:hAnsi="Arial" w:cs="Arial"/>
          <w:sz w:val="24"/>
          <w:szCs w:val="24"/>
        </w:rPr>
        <w:t xml:space="preserve"> com sede na Praça Tonico Rabelo, 164, centro – Pains (MG) - CEP: 35.582-000 – CNPJ 20.920.575/0001-30, doravante denominada simplesmente </w:t>
      </w:r>
      <w:r w:rsidRPr="00415E4D">
        <w:rPr>
          <w:rFonts w:ascii="Arial" w:hAnsi="Arial" w:cs="Arial"/>
          <w:b/>
          <w:sz w:val="24"/>
          <w:szCs w:val="24"/>
        </w:rPr>
        <w:t>CONTRATANTE</w:t>
      </w:r>
      <w:r w:rsidRPr="00415E4D">
        <w:rPr>
          <w:rFonts w:ascii="Arial" w:hAnsi="Arial" w:cs="Arial"/>
          <w:sz w:val="24"/>
          <w:szCs w:val="24"/>
        </w:rPr>
        <w:t>, representada neste ato pelo Prefeito Municipal, Sr</w:t>
      </w:r>
      <w:r>
        <w:rPr>
          <w:rFonts w:ascii="Arial" w:hAnsi="Arial" w:cs="Arial"/>
          <w:sz w:val="24"/>
          <w:szCs w:val="24"/>
        </w:rPr>
        <w:t xml:space="preserve"> Marco Aurélio Rabelo Gomes, e a empresa  </w:t>
      </w:r>
      <w:r w:rsidRPr="00415E4D">
        <w:rPr>
          <w:rFonts w:ascii="Arial" w:hAnsi="Arial" w:cs="Arial"/>
          <w:sz w:val="24"/>
          <w:szCs w:val="24"/>
        </w:rPr>
        <w:t xml:space="preserve">#### , estabelecida na (ENDEREÇO), inscrita no CNPJ sob o nº ________ , doravante denominada </w:t>
      </w:r>
      <w:r w:rsidRPr="00415E4D">
        <w:rPr>
          <w:rFonts w:ascii="Arial" w:hAnsi="Arial" w:cs="Arial"/>
          <w:b/>
          <w:sz w:val="24"/>
          <w:szCs w:val="24"/>
        </w:rPr>
        <w:t>CONTRATADA</w:t>
      </w:r>
      <w:r w:rsidRPr="00415E4D">
        <w:rPr>
          <w:rFonts w:ascii="Arial" w:hAnsi="Arial" w:cs="Arial"/>
          <w:sz w:val="24"/>
          <w:szCs w:val="24"/>
        </w:rPr>
        <w:t>, neste ato representad</w:t>
      </w:r>
      <w:r w:rsidR="00986C90">
        <w:rPr>
          <w:rFonts w:ascii="Arial" w:hAnsi="Arial" w:cs="Arial"/>
          <w:sz w:val="24"/>
          <w:szCs w:val="24"/>
        </w:rPr>
        <w:t xml:space="preserve">a pelo seu (CARGO), Sr. (NOME), </w:t>
      </w:r>
      <w:r w:rsidRPr="00415E4D">
        <w:rPr>
          <w:rFonts w:ascii="Arial" w:hAnsi="Arial" w:cs="Arial"/>
          <w:sz w:val="24"/>
          <w:szCs w:val="24"/>
        </w:rPr>
        <w:t xml:space="preserve">(qualificação do(s) representante(s) da </w:t>
      </w:r>
      <w:r w:rsidRPr="00415E4D">
        <w:rPr>
          <w:rFonts w:ascii="Arial" w:hAnsi="Arial" w:cs="Arial"/>
          <w:b/>
          <w:sz w:val="24"/>
          <w:szCs w:val="24"/>
        </w:rPr>
        <w:t>CONTRATADA</w:t>
      </w:r>
      <w:r w:rsidRPr="00415E4D">
        <w:rPr>
          <w:rFonts w:ascii="Arial" w:hAnsi="Arial" w:cs="Arial"/>
          <w:sz w:val="24"/>
          <w:szCs w:val="24"/>
        </w:rPr>
        <w:t xml:space="preserve">), têm justo e acordado o presente instrumento, que se regerá pela Lei nº 8.666 de 21.06.93, e suas alterações, pelos preceitos de Direito Público e Privado, respectivamente no que couber, e pelas </w:t>
      </w:r>
      <w:r w:rsidRPr="00415E4D">
        <w:rPr>
          <w:rFonts w:ascii="Arial" w:hAnsi="Arial" w:cs="Arial"/>
          <w:b/>
          <w:sz w:val="24"/>
          <w:szCs w:val="24"/>
        </w:rPr>
        <w:t>CLÁUSULAS</w:t>
      </w:r>
      <w:r w:rsidRPr="00415E4D">
        <w:rPr>
          <w:rFonts w:ascii="Arial" w:hAnsi="Arial" w:cs="Arial"/>
          <w:sz w:val="24"/>
          <w:szCs w:val="24"/>
        </w:rPr>
        <w:t xml:space="preserve"> e condições seguintes, e do qual ficam fazendo parte, como peças integrantes, os documentos abaixo especificados, no que não colidirem com as disposições deste instrumento.</w:t>
      </w:r>
    </w:p>
    <w:p w:rsidR="00C64A9B" w:rsidRPr="00C64A9B" w:rsidRDefault="00C64A9B" w:rsidP="00C64A9B">
      <w:pPr>
        <w:spacing w:after="0"/>
        <w:rPr>
          <w:rFonts w:ascii="Arial" w:hAnsi="Arial" w:cs="Arial"/>
          <w:sz w:val="24"/>
          <w:szCs w:val="24"/>
        </w:rPr>
      </w:pPr>
    </w:p>
    <w:p w:rsidR="0078693B" w:rsidRPr="00C64A9B" w:rsidRDefault="0078693B" w:rsidP="00C64A9B">
      <w:pPr>
        <w:spacing w:after="0"/>
        <w:rPr>
          <w:rFonts w:ascii="Arial" w:hAnsi="Arial" w:cs="Arial"/>
          <w:b/>
          <w:sz w:val="24"/>
          <w:szCs w:val="24"/>
        </w:rPr>
      </w:pPr>
      <w:r w:rsidRPr="00C64A9B">
        <w:rPr>
          <w:rFonts w:ascii="Arial" w:hAnsi="Arial" w:cs="Arial"/>
          <w:b/>
          <w:sz w:val="24"/>
          <w:szCs w:val="24"/>
        </w:rPr>
        <w:t>1. CLÁUSULA PRIMEIRA – OBJETO</w:t>
      </w:r>
    </w:p>
    <w:p w:rsidR="00332F92" w:rsidRPr="00986C90" w:rsidRDefault="0078693B" w:rsidP="00986C90">
      <w:pPr>
        <w:ind w:right="556"/>
        <w:jc w:val="both"/>
        <w:rPr>
          <w:rFonts w:ascii="Arial" w:eastAsia="Times New Roman" w:hAnsi="Arial" w:cs="Arial"/>
          <w:sz w:val="24"/>
          <w:szCs w:val="24"/>
        </w:rPr>
      </w:pPr>
      <w:r w:rsidRPr="00C64A9B">
        <w:rPr>
          <w:rFonts w:ascii="Arial" w:hAnsi="Arial" w:cs="Arial"/>
          <w:sz w:val="24"/>
          <w:szCs w:val="24"/>
        </w:rPr>
        <w:t>1.1. O objeto do presente instrument</w:t>
      </w:r>
      <w:r w:rsidR="003223D1">
        <w:rPr>
          <w:rFonts w:ascii="Arial" w:hAnsi="Arial" w:cs="Arial"/>
          <w:sz w:val="24"/>
          <w:szCs w:val="24"/>
        </w:rPr>
        <w:t xml:space="preserve">o é </w:t>
      </w:r>
      <w:r w:rsidR="00AC049A">
        <w:rPr>
          <w:rFonts w:ascii="Arial" w:hAnsi="Arial" w:cs="Arial"/>
          <w:sz w:val="24"/>
          <w:szCs w:val="24"/>
        </w:rPr>
        <w:t xml:space="preserve">a </w:t>
      </w:r>
      <w:r w:rsidR="00986C90">
        <w:rPr>
          <w:rFonts w:ascii="Arial" w:hAnsi="Arial" w:cs="Arial"/>
          <w:sz w:val="24"/>
          <w:szCs w:val="24"/>
        </w:rPr>
        <w:t xml:space="preserve">aquisição de equipamentos para compor o Espaço de Cultura  Alaor Vicente de Souza no Município de Pains, conf. Convênio nº 753859/2010, processo 01400006154201045, </w:t>
      </w:r>
      <w:r w:rsidR="00986C90" w:rsidRPr="00794E6C">
        <w:rPr>
          <w:rFonts w:ascii="Arial" w:hAnsi="Arial" w:cs="Arial"/>
          <w:sz w:val="24"/>
          <w:szCs w:val="24"/>
        </w:rPr>
        <w:t xml:space="preserve"> </w:t>
      </w:r>
      <w:r w:rsidR="00986C90">
        <w:rPr>
          <w:rFonts w:ascii="Arial" w:hAnsi="Arial" w:cs="Arial"/>
          <w:sz w:val="24"/>
          <w:szCs w:val="24"/>
        </w:rPr>
        <w:t xml:space="preserve">celebrado entre o Ministério de Cultura e a Prefeitura Municipal de Pains – MG. </w:t>
      </w:r>
      <w:r w:rsidRPr="00C64A9B">
        <w:rPr>
          <w:rFonts w:ascii="Arial" w:hAnsi="Arial" w:cs="Arial"/>
          <w:sz w:val="24"/>
          <w:szCs w:val="24"/>
        </w:rPr>
        <w:t>que serão fornecidos nas condições estabe</w:t>
      </w:r>
      <w:r w:rsidR="003223D1">
        <w:rPr>
          <w:rFonts w:ascii="Arial" w:hAnsi="Arial" w:cs="Arial"/>
          <w:sz w:val="24"/>
          <w:szCs w:val="24"/>
        </w:rPr>
        <w:t>lecidas no Termo de Referência,</w:t>
      </w:r>
      <w:r w:rsidR="00986C90">
        <w:rPr>
          <w:rFonts w:ascii="Arial" w:hAnsi="Arial" w:cs="Arial"/>
          <w:sz w:val="24"/>
          <w:szCs w:val="24"/>
        </w:rPr>
        <w:t xml:space="preserve"> </w:t>
      </w:r>
      <w:r w:rsidRPr="00C64A9B">
        <w:rPr>
          <w:rFonts w:ascii="Arial" w:hAnsi="Arial" w:cs="Arial"/>
          <w:sz w:val="24"/>
          <w:szCs w:val="24"/>
        </w:rPr>
        <w:t xml:space="preserve">anexo do Edital. </w:t>
      </w:r>
    </w:p>
    <w:p w:rsidR="0078693B" w:rsidRPr="00C64A9B" w:rsidRDefault="0078693B" w:rsidP="00C64A9B">
      <w:pPr>
        <w:spacing w:after="0"/>
        <w:rPr>
          <w:rFonts w:ascii="Arial" w:hAnsi="Arial" w:cs="Arial"/>
          <w:sz w:val="24"/>
          <w:szCs w:val="24"/>
        </w:rPr>
      </w:pPr>
      <w:r w:rsidRPr="00C64A9B">
        <w:rPr>
          <w:rFonts w:ascii="Arial" w:hAnsi="Arial" w:cs="Arial"/>
          <w:sz w:val="24"/>
          <w:szCs w:val="24"/>
        </w:rPr>
        <w:t xml:space="preserve">1.2. Este Termo de Contrato vincula-se ao Edital do Pregão, identificado no preâmbulo e à proposta vencedora, independentemente de transcrição. </w:t>
      </w:r>
    </w:p>
    <w:p w:rsidR="00652191" w:rsidRDefault="00652191" w:rsidP="00C64A9B">
      <w:pPr>
        <w:spacing w:after="0"/>
        <w:rPr>
          <w:rFonts w:ascii="Arial" w:hAnsi="Arial" w:cs="Arial"/>
          <w:sz w:val="24"/>
          <w:szCs w:val="24"/>
        </w:rPr>
      </w:pPr>
    </w:p>
    <w:p w:rsidR="0079293A" w:rsidRDefault="0078693B" w:rsidP="00A44525">
      <w:pPr>
        <w:spacing w:after="0"/>
        <w:rPr>
          <w:rFonts w:ascii="Arial" w:hAnsi="Arial" w:cs="Arial"/>
          <w:sz w:val="24"/>
          <w:szCs w:val="24"/>
        </w:rPr>
      </w:pPr>
      <w:r w:rsidRPr="00741618">
        <w:rPr>
          <w:rFonts w:ascii="Arial" w:hAnsi="Arial" w:cs="Arial"/>
          <w:sz w:val="24"/>
          <w:szCs w:val="24"/>
        </w:rPr>
        <w:t xml:space="preserve">1.3. Objeto da contratação: </w:t>
      </w:r>
      <w:r w:rsidR="00C16193">
        <w:rPr>
          <w:rFonts w:ascii="Arial" w:hAnsi="Arial" w:cs="Arial"/>
          <w:sz w:val="24"/>
          <w:szCs w:val="24"/>
        </w:rPr>
        <w:t xml:space="preserve"> </w:t>
      </w:r>
    </w:p>
    <w:p w:rsidR="00A44525" w:rsidRPr="00A44525" w:rsidRDefault="00A44525" w:rsidP="00A44525">
      <w:pPr>
        <w:spacing w:after="0"/>
        <w:rPr>
          <w:rFonts w:ascii="Arial" w:hAnsi="Arial" w:cs="Arial"/>
          <w:sz w:val="24"/>
          <w:szCs w:val="24"/>
        </w:rPr>
      </w:pPr>
    </w:p>
    <w:tbl>
      <w:tblPr>
        <w:tblStyle w:val="Tabelacomgrade"/>
        <w:tblW w:w="0" w:type="auto"/>
        <w:tblLook w:val="04A0"/>
      </w:tblPr>
      <w:tblGrid>
        <w:gridCol w:w="710"/>
        <w:gridCol w:w="750"/>
        <w:gridCol w:w="992"/>
        <w:gridCol w:w="3779"/>
        <w:gridCol w:w="1261"/>
        <w:gridCol w:w="1228"/>
      </w:tblGrid>
      <w:tr w:rsidR="00A44525" w:rsidTr="00261647">
        <w:tc>
          <w:tcPr>
            <w:tcW w:w="71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item</w:t>
            </w:r>
          </w:p>
        </w:tc>
        <w:tc>
          <w:tcPr>
            <w:tcW w:w="750"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Unid</w:t>
            </w:r>
          </w:p>
        </w:tc>
        <w:tc>
          <w:tcPr>
            <w:tcW w:w="992"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quant.</w:t>
            </w:r>
          </w:p>
        </w:tc>
        <w:tc>
          <w:tcPr>
            <w:tcW w:w="3779" w:type="dxa"/>
          </w:tcPr>
          <w:p w:rsidR="00A44525" w:rsidRPr="005E1977" w:rsidRDefault="00A44525" w:rsidP="00261647">
            <w:pPr>
              <w:jc w:val="center"/>
              <w:rPr>
                <w:rFonts w:ascii="Arial" w:hAnsi="Arial" w:cs="Arial"/>
                <w:b/>
                <w:sz w:val="24"/>
                <w:szCs w:val="24"/>
              </w:rPr>
            </w:pPr>
            <w:r w:rsidRPr="005E1977">
              <w:rPr>
                <w:rFonts w:ascii="Arial" w:hAnsi="Arial" w:cs="Arial"/>
                <w:b/>
                <w:sz w:val="24"/>
                <w:szCs w:val="24"/>
              </w:rPr>
              <w:t>Esp</w:t>
            </w:r>
            <w:r>
              <w:rPr>
                <w:rFonts w:ascii="Arial" w:hAnsi="Arial" w:cs="Arial"/>
                <w:b/>
                <w:sz w:val="24"/>
                <w:szCs w:val="24"/>
              </w:rPr>
              <w:t>ecificação do objeto</w:t>
            </w:r>
          </w:p>
        </w:tc>
        <w:tc>
          <w:tcPr>
            <w:tcW w:w="1261" w:type="dxa"/>
          </w:tcPr>
          <w:p w:rsidR="00A44525" w:rsidRPr="00A84B3D" w:rsidRDefault="00A44525" w:rsidP="00261647">
            <w:pPr>
              <w:jc w:val="center"/>
              <w:rPr>
                <w:b/>
              </w:rPr>
            </w:pPr>
            <w:r>
              <w:rPr>
                <w:b/>
              </w:rPr>
              <w:t xml:space="preserve"> </w:t>
            </w:r>
          </w:p>
        </w:tc>
        <w:tc>
          <w:tcPr>
            <w:tcW w:w="1228" w:type="dxa"/>
          </w:tcPr>
          <w:p w:rsidR="00A44525" w:rsidRPr="00A84B3D" w:rsidRDefault="00A44525" w:rsidP="00261647">
            <w:pPr>
              <w:jc w:val="center"/>
              <w:rPr>
                <w:b/>
              </w:rPr>
            </w:pPr>
            <w:r w:rsidRPr="00A84B3D">
              <w:rPr>
                <w:b/>
              </w:rPr>
              <w:t>Valor total</w:t>
            </w:r>
          </w:p>
        </w:tc>
      </w:tr>
      <w:tr w:rsidR="00A44525" w:rsidTr="00CB3A45">
        <w:trPr>
          <w:trHeight w:val="558"/>
        </w:trPr>
        <w:tc>
          <w:tcPr>
            <w:tcW w:w="710" w:type="dxa"/>
          </w:tcPr>
          <w:p w:rsidR="00A44525" w:rsidRPr="005E1977" w:rsidRDefault="00CB3A45" w:rsidP="00261647">
            <w:pPr>
              <w:jc w:val="center"/>
              <w:rPr>
                <w:rFonts w:ascii="Arial" w:hAnsi="Arial" w:cs="Arial"/>
                <w:sz w:val="24"/>
                <w:szCs w:val="24"/>
              </w:rPr>
            </w:pPr>
            <w:r>
              <w:rPr>
                <w:rFonts w:ascii="Arial" w:hAnsi="Arial" w:cs="Arial"/>
                <w:sz w:val="24"/>
                <w:szCs w:val="24"/>
              </w:rPr>
              <w:lastRenderedPageBreak/>
              <w:t>01</w:t>
            </w:r>
          </w:p>
        </w:tc>
        <w:tc>
          <w:tcPr>
            <w:tcW w:w="750" w:type="dxa"/>
          </w:tcPr>
          <w:p w:rsidR="00A44525" w:rsidRPr="005E1977" w:rsidRDefault="00CB3A45" w:rsidP="00261647">
            <w:pPr>
              <w:jc w:val="center"/>
              <w:rPr>
                <w:rFonts w:ascii="Arial" w:hAnsi="Arial" w:cs="Arial"/>
                <w:sz w:val="24"/>
                <w:szCs w:val="24"/>
              </w:rPr>
            </w:pPr>
            <w:r>
              <w:rPr>
                <w:rFonts w:ascii="Arial" w:hAnsi="Arial" w:cs="Arial"/>
                <w:sz w:val="24"/>
                <w:szCs w:val="24"/>
              </w:rPr>
              <w:t>Unid</w:t>
            </w:r>
          </w:p>
        </w:tc>
        <w:tc>
          <w:tcPr>
            <w:tcW w:w="992" w:type="dxa"/>
          </w:tcPr>
          <w:p w:rsidR="00A44525" w:rsidRPr="005E1977" w:rsidRDefault="00CB3A45" w:rsidP="00261647">
            <w:pPr>
              <w:jc w:val="center"/>
              <w:rPr>
                <w:rFonts w:ascii="Arial" w:hAnsi="Arial" w:cs="Arial"/>
                <w:sz w:val="24"/>
                <w:szCs w:val="24"/>
              </w:rPr>
            </w:pPr>
            <w:r>
              <w:rPr>
                <w:rFonts w:ascii="Arial" w:hAnsi="Arial" w:cs="Arial"/>
                <w:sz w:val="24"/>
                <w:szCs w:val="24"/>
              </w:rPr>
              <w:t>100</w:t>
            </w:r>
          </w:p>
        </w:tc>
        <w:tc>
          <w:tcPr>
            <w:tcW w:w="3779" w:type="dxa"/>
          </w:tcPr>
          <w:p w:rsidR="00A44525" w:rsidRDefault="00986C90" w:rsidP="00261647">
            <w:pPr>
              <w:rPr>
                <w:rFonts w:ascii="Arial" w:hAnsi="Arial" w:cs="Arial"/>
                <w:sz w:val="24"/>
                <w:szCs w:val="24"/>
              </w:rPr>
            </w:pPr>
            <w:r>
              <w:rPr>
                <w:rFonts w:ascii="Arial" w:hAnsi="Arial" w:cs="Arial"/>
                <w:sz w:val="24"/>
                <w:szCs w:val="24"/>
              </w:rPr>
              <w:t xml:space="preserve"> </w:t>
            </w:r>
            <w:r w:rsidR="00CB3A45">
              <w:rPr>
                <w:rFonts w:ascii="Arial" w:hAnsi="Arial" w:cs="Arial"/>
                <w:sz w:val="24"/>
                <w:szCs w:val="24"/>
              </w:rPr>
              <w:t>Mesa Plástica</w:t>
            </w:r>
          </w:p>
          <w:p w:rsidR="00A44525" w:rsidRPr="005E1977" w:rsidRDefault="00A44525" w:rsidP="00261647">
            <w:pPr>
              <w:rPr>
                <w:rFonts w:ascii="Arial" w:hAnsi="Arial" w:cs="Arial"/>
                <w:sz w:val="24"/>
                <w:szCs w:val="24"/>
              </w:rPr>
            </w:pPr>
          </w:p>
        </w:tc>
        <w:tc>
          <w:tcPr>
            <w:tcW w:w="1261" w:type="dxa"/>
          </w:tcPr>
          <w:p w:rsidR="00A44525" w:rsidRDefault="00A44525" w:rsidP="00261647"/>
        </w:tc>
        <w:tc>
          <w:tcPr>
            <w:tcW w:w="1228" w:type="dxa"/>
          </w:tcPr>
          <w:p w:rsidR="00A44525" w:rsidRDefault="00A44525" w:rsidP="00261647"/>
        </w:tc>
      </w:tr>
      <w:tr w:rsidR="00CB3A45" w:rsidTr="00CB3A45">
        <w:trPr>
          <w:trHeight w:val="558"/>
        </w:trPr>
        <w:tc>
          <w:tcPr>
            <w:tcW w:w="710" w:type="dxa"/>
          </w:tcPr>
          <w:p w:rsidR="00CB3A45" w:rsidRDefault="00CB3A45" w:rsidP="00261647">
            <w:pPr>
              <w:jc w:val="center"/>
              <w:rPr>
                <w:rFonts w:ascii="Arial" w:hAnsi="Arial" w:cs="Arial"/>
                <w:sz w:val="24"/>
                <w:szCs w:val="24"/>
              </w:rPr>
            </w:pPr>
            <w:r>
              <w:rPr>
                <w:rFonts w:ascii="Arial" w:hAnsi="Arial" w:cs="Arial"/>
                <w:sz w:val="24"/>
                <w:szCs w:val="24"/>
              </w:rPr>
              <w:t>02</w:t>
            </w:r>
          </w:p>
        </w:tc>
        <w:tc>
          <w:tcPr>
            <w:tcW w:w="750" w:type="dxa"/>
          </w:tcPr>
          <w:p w:rsidR="00CB3A45" w:rsidRDefault="00CB3A45" w:rsidP="00261647">
            <w:pPr>
              <w:jc w:val="center"/>
              <w:rPr>
                <w:rFonts w:ascii="Arial" w:hAnsi="Arial" w:cs="Arial"/>
                <w:sz w:val="24"/>
                <w:szCs w:val="24"/>
              </w:rPr>
            </w:pPr>
            <w:r>
              <w:rPr>
                <w:rFonts w:ascii="Arial" w:hAnsi="Arial" w:cs="Arial"/>
                <w:sz w:val="24"/>
                <w:szCs w:val="24"/>
              </w:rPr>
              <w:t>Unid</w:t>
            </w:r>
          </w:p>
        </w:tc>
        <w:tc>
          <w:tcPr>
            <w:tcW w:w="992" w:type="dxa"/>
          </w:tcPr>
          <w:p w:rsidR="00CB3A45" w:rsidRDefault="00EF6A18" w:rsidP="00261647">
            <w:pPr>
              <w:jc w:val="center"/>
              <w:rPr>
                <w:rFonts w:ascii="Arial" w:hAnsi="Arial" w:cs="Arial"/>
                <w:sz w:val="24"/>
                <w:szCs w:val="24"/>
              </w:rPr>
            </w:pPr>
            <w:r>
              <w:rPr>
                <w:rFonts w:ascii="Arial" w:hAnsi="Arial" w:cs="Arial"/>
                <w:sz w:val="24"/>
                <w:szCs w:val="24"/>
              </w:rPr>
              <w:t>400</w:t>
            </w:r>
          </w:p>
        </w:tc>
        <w:tc>
          <w:tcPr>
            <w:tcW w:w="3779" w:type="dxa"/>
          </w:tcPr>
          <w:p w:rsidR="00CB3A45" w:rsidRDefault="00ED02FE" w:rsidP="00261647">
            <w:pPr>
              <w:rPr>
                <w:rFonts w:ascii="Arial" w:hAnsi="Arial" w:cs="Arial"/>
                <w:sz w:val="24"/>
                <w:szCs w:val="24"/>
              </w:rPr>
            </w:pPr>
            <w:r>
              <w:rPr>
                <w:rFonts w:ascii="Arial" w:hAnsi="Arial" w:cs="Arial"/>
                <w:sz w:val="24"/>
                <w:szCs w:val="24"/>
              </w:rPr>
              <w:t>Cadeira plástica com braço</w:t>
            </w:r>
          </w:p>
        </w:tc>
        <w:tc>
          <w:tcPr>
            <w:tcW w:w="1261" w:type="dxa"/>
          </w:tcPr>
          <w:p w:rsidR="00CB3A45" w:rsidRDefault="00CB3A45" w:rsidP="00261647"/>
        </w:tc>
        <w:tc>
          <w:tcPr>
            <w:tcW w:w="1228" w:type="dxa"/>
          </w:tcPr>
          <w:p w:rsidR="00CB3A45" w:rsidRDefault="00CB3A45"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03</w:t>
            </w:r>
          </w:p>
        </w:tc>
        <w:tc>
          <w:tcPr>
            <w:tcW w:w="750" w:type="dxa"/>
          </w:tcPr>
          <w:p w:rsidR="00EF6A18" w:rsidRDefault="00EF6A18">
            <w:r w:rsidRPr="00BF38F3">
              <w:rPr>
                <w:rFonts w:ascii="Arial" w:hAnsi="Arial" w:cs="Arial"/>
                <w:sz w:val="24"/>
                <w:szCs w:val="24"/>
              </w:rPr>
              <w:t>Unid</w:t>
            </w:r>
          </w:p>
        </w:tc>
        <w:tc>
          <w:tcPr>
            <w:tcW w:w="992" w:type="dxa"/>
          </w:tcPr>
          <w:p w:rsidR="00EF6A18" w:rsidRDefault="00EF6A18" w:rsidP="00261647">
            <w:pPr>
              <w:jc w:val="center"/>
              <w:rPr>
                <w:rFonts w:ascii="Arial" w:hAnsi="Arial" w:cs="Arial"/>
                <w:sz w:val="24"/>
                <w:szCs w:val="24"/>
              </w:rPr>
            </w:pPr>
            <w:r>
              <w:rPr>
                <w:rFonts w:ascii="Arial" w:hAnsi="Arial" w:cs="Arial"/>
                <w:sz w:val="24"/>
                <w:szCs w:val="24"/>
              </w:rPr>
              <w:t>01</w:t>
            </w:r>
          </w:p>
        </w:tc>
        <w:tc>
          <w:tcPr>
            <w:tcW w:w="3779" w:type="dxa"/>
          </w:tcPr>
          <w:p w:rsidR="00EF6A18" w:rsidRDefault="00ED02FE" w:rsidP="00261647">
            <w:pPr>
              <w:rPr>
                <w:rFonts w:ascii="Arial" w:hAnsi="Arial" w:cs="Arial"/>
                <w:sz w:val="24"/>
                <w:szCs w:val="24"/>
              </w:rPr>
            </w:pPr>
            <w:r>
              <w:rPr>
                <w:rFonts w:ascii="Arial" w:hAnsi="Arial" w:cs="Arial"/>
                <w:sz w:val="24"/>
                <w:szCs w:val="24"/>
              </w:rPr>
              <w:t>Enceradeira industrial com acessórios</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04</w:t>
            </w:r>
          </w:p>
        </w:tc>
        <w:tc>
          <w:tcPr>
            <w:tcW w:w="750" w:type="dxa"/>
          </w:tcPr>
          <w:p w:rsidR="00EF6A18" w:rsidRDefault="00EF6A18">
            <w:r w:rsidRPr="00BF38F3">
              <w:rPr>
                <w:rFonts w:ascii="Arial" w:hAnsi="Arial" w:cs="Arial"/>
                <w:sz w:val="24"/>
                <w:szCs w:val="24"/>
              </w:rPr>
              <w:t>Unid</w:t>
            </w:r>
          </w:p>
        </w:tc>
        <w:tc>
          <w:tcPr>
            <w:tcW w:w="992" w:type="dxa"/>
          </w:tcPr>
          <w:p w:rsidR="00EF6A18" w:rsidRDefault="00EF6A18" w:rsidP="00261647">
            <w:pPr>
              <w:jc w:val="center"/>
              <w:rPr>
                <w:rFonts w:ascii="Arial" w:hAnsi="Arial" w:cs="Arial"/>
                <w:sz w:val="24"/>
                <w:szCs w:val="24"/>
              </w:rPr>
            </w:pPr>
            <w:r>
              <w:rPr>
                <w:rFonts w:ascii="Arial" w:hAnsi="Arial" w:cs="Arial"/>
                <w:sz w:val="24"/>
                <w:szCs w:val="24"/>
              </w:rPr>
              <w:t>01</w:t>
            </w:r>
          </w:p>
        </w:tc>
        <w:tc>
          <w:tcPr>
            <w:tcW w:w="3779" w:type="dxa"/>
          </w:tcPr>
          <w:p w:rsidR="00EF6A18" w:rsidRDefault="00ED02FE" w:rsidP="00261647">
            <w:pPr>
              <w:rPr>
                <w:rFonts w:ascii="Arial" w:hAnsi="Arial" w:cs="Arial"/>
                <w:sz w:val="24"/>
                <w:szCs w:val="24"/>
              </w:rPr>
            </w:pPr>
            <w:r>
              <w:rPr>
                <w:rFonts w:ascii="Arial" w:hAnsi="Arial" w:cs="Arial"/>
                <w:sz w:val="24"/>
                <w:szCs w:val="24"/>
              </w:rPr>
              <w:t>Câmera digital com lentes</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05</w:t>
            </w:r>
          </w:p>
        </w:tc>
        <w:tc>
          <w:tcPr>
            <w:tcW w:w="750" w:type="dxa"/>
          </w:tcPr>
          <w:p w:rsidR="00EF6A18" w:rsidRDefault="00EF6A18">
            <w:r w:rsidRPr="00BF38F3">
              <w:rPr>
                <w:rFonts w:ascii="Arial" w:hAnsi="Arial" w:cs="Arial"/>
                <w:sz w:val="24"/>
                <w:szCs w:val="24"/>
              </w:rPr>
              <w:t>Unid</w:t>
            </w:r>
          </w:p>
        </w:tc>
        <w:tc>
          <w:tcPr>
            <w:tcW w:w="992" w:type="dxa"/>
          </w:tcPr>
          <w:p w:rsidR="00EF6A18" w:rsidRDefault="00EF6A18" w:rsidP="00261647">
            <w:pPr>
              <w:jc w:val="center"/>
              <w:rPr>
                <w:rFonts w:ascii="Arial" w:hAnsi="Arial" w:cs="Arial"/>
                <w:sz w:val="24"/>
                <w:szCs w:val="24"/>
              </w:rPr>
            </w:pPr>
            <w:r>
              <w:rPr>
                <w:rFonts w:ascii="Arial" w:hAnsi="Arial" w:cs="Arial"/>
                <w:sz w:val="24"/>
                <w:szCs w:val="24"/>
              </w:rPr>
              <w:t>01</w:t>
            </w:r>
          </w:p>
        </w:tc>
        <w:tc>
          <w:tcPr>
            <w:tcW w:w="3779" w:type="dxa"/>
          </w:tcPr>
          <w:p w:rsidR="00EF6A18" w:rsidRDefault="00ED02FE" w:rsidP="00261647">
            <w:pPr>
              <w:rPr>
                <w:rFonts w:ascii="Arial" w:hAnsi="Arial" w:cs="Arial"/>
                <w:sz w:val="24"/>
                <w:szCs w:val="24"/>
              </w:rPr>
            </w:pPr>
            <w:r>
              <w:rPr>
                <w:rFonts w:ascii="Arial" w:hAnsi="Arial" w:cs="Arial"/>
                <w:sz w:val="24"/>
                <w:szCs w:val="24"/>
              </w:rPr>
              <w:t>Impressora Multifuncional Eco Tank</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06</w:t>
            </w:r>
          </w:p>
        </w:tc>
        <w:tc>
          <w:tcPr>
            <w:tcW w:w="750" w:type="dxa"/>
          </w:tcPr>
          <w:p w:rsidR="00EF6A18" w:rsidRDefault="00EF6A18">
            <w:r w:rsidRPr="00BF38F3">
              <w:rPr>
                <w:rFonts w:ascii="Arial" w:hAnsi="Arial" w:cs="Arial"/>
                <w:sz w:val="24"/>
                <w:szCs w:val="24"/>
              </w:rPr>
              <w:t>Unid</w:t>
            </w:r>
          </w:p>
        </w:tc>
        <w:tc>
          <w:tcPr>
            <w:tcW w:w="992" w:type="dxa"/>
          </w:tcPr>
          <w:p w:rsidR="00EF6A18" w:rsidRDefault="00ED02FE" w:rsidP="00261647">
            <w:pPr>
              <w:jc w:val="center"/>
              <w:rPr>
                <w:rFonts w:ascii="Arial" w:hAnsi="Arial" w:cs="Arial"/>
                <w:sz w:val="24"/>
                <w:szCs w:val="24"/>
              </w:rPr>
            </w:pPr>
            <w:r>
              <w:rPr>
                <w:rFonts w:ascii="Arial" w:hAnsi="Arial" w:cs="Arial"/>
                <w:sz w:val="24"/>
                <w:szCs w:val="24"/>
              </w:rPr>
              <w:t>02</w:t>
            </w:r>
          </w:p>
        </w:tc>
        <w:tc>
          <w:tcPr>
            <w:tcW w:w="3779" w:type="dxa"/>
          </w:tcPr>
          <w:p w:rsidR="00EF6A18" w:rsidRDefault="00ED02FE" w:rsidP="00261647">
            <w:pPr>
              <w:rPr>
                <w:rFonts w:ascii="Arial" w:hAnsi="Arial" w:cs="Arial"/>
                <w:sz w:val="24"/>
                <w:szCs w:val="24"/>
              </w:rPr>
            </w:pPr>
            <w:r>
              <w:rPr>
                <w:rFonts w:ascii="Arial" w:hAnsi="Arial" w:cs="Arial"/>
                <w:sz w:val="24"/>
                <w:szCs w:val="24"/>
              </w:rPr>
              <w:t>Computador com processador Core i5 4gB de Ram, 1 TB de HD, tela de 19”</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07</w:t>
            </w:r>
          </w:p>
        </w:tc>
        <w:tc>
          <w:tcPr>
            <w:tcW w:w="750" w:type="dxa"/>
          </w:tcPr>
          <w:p w:rsidR="00EF6A18" w:rsidRDefault="00EF6A18">
            <w:r w:rsidRPr="00BF38F3">
              <w:rPr>
                <w:rFonts w:ascii="Arial" w:hAnsi="Arial" w:cs="Arial"/>
                <w:sz w:val="24"/>
                <w:szCs w:val="24"/>
              </w:rPr>
              <w:t>Unid</w:t>
            </w:r>
          </w:p>
        </w:tc>
        <w:tc>
          <w:tcPr>
            <w:tcW w:w="992" w:type="dxa"/>
          </w:tcPr>
          <w:p w:rsidR="00EF6A18" w:rsidRDefault="00ED02FE" w:rsidP="00261647">
            <w:pPr>
              <w:jc w:val="center"/>
              <w:rPr>
                <w:rFonts w:ascii="Arial" w:hAnsi="Arial" w:cs="Arial"/>
                <w:sz w:val="24"/>
                <w:szCs w:val="24"/>
              </w:rPr>
            </w:pPr>
            <w:r>
              <w:rPr>
                <w:rFonts w:ascii="Arial" w:hAnsi="Arial" w:cs="Arial"/>
                <w:sz w:val="24"/>
                <w:szCs w:val="24"/>
              </w:rPr>
              <w:t>01</w:t>
            </w:r>
          </w:p>
        </w:tc>
        <w:tc>
          <w:tcPr>
            <w:tcW w:w="3779" w:type="dxa"/>
          </w:tcPr>
          <w:p w:rsidR="00EF6A18" w:rsidRDefault="00ED02FE" w:rsidP="00261647">
            <w:pPr>
              <w:rPr>
                <w:rFonts w:ascii="Arial" w:hAnsi="Arial" w:cs="Arial"/>
                <w:sz w:val="24"/>
                <w:szCs w:val="24"/>
              </w:rPr>
            </w:pPr>
            <w:r>
              <w:rPr>
                <w:rFonts w:ascii="Arial" w:hAnsi="Arial" w:cs="Arial"/>
                <w:sz w:val="24"/>
                <w:szCs w:val="24"/>
              </w:rPr>
              <w:t>Noteboock  processador core i3</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08</w:t>
            </w:r>
          </w:p>
        </w:tc>
        <w:tc>
          <w:tcPr>
            <w:tcW w:w="750" w:type="dxa"/>
          </w:tcPr>
          <w:p w:rsidR="00EF6A18" w:rsidRDefault="00EF6A18">
            <w:r w:rsidRPr="00BF38F3">
              <w:rPr>
                <w:rFonts w:ascii="Arial" w:hAnsi="Arial" w:cs="Arial"/>
                <w:sz w:val="24"/>
                <w:szCs w:val="24"/>
              </w:rPr>
              <w:t>Unid</w:t>
            </w:r>
          </w:p>
        </w:tc>
        <w:tc>
          <w:tcPr>
            <w:tcW w:w="992" w:type="dxa"/>
          </w:tcPr>
          <w:p w:rsidR="00EF6A18" w:rsidRDefault="00ED02FE" w:rsidP="00261647">
            <w:pPr>
              <w:jc w:val="center"/>
              <w:rPr>
                <w:rFonts w:ascii="Arial" w:hAnsi="Arial" w:cs="Arial"/>
                <w:sz w:val="24"/>
                <w:szCs w:val="24"/>
              </w:rPr>
            </w:pPr>
            <w:r>
              <w:rPr>
                <w:rFonts w:ascii="Arial" w:hAnsi="Arial" w:cs="Arial"/>
                <w:sz w:val="24"/>
                <w:szCs w:val="24"/>
              </w:rPr>
              <w:t>01</w:t>
            </w:r>
          </w:p>
        </w:tc>
        <w:tc>
          <w:tcPr>
            <w:tcW w:w="3779" w:type="dxa"/>
          </w:tcPr>
          <w:p w:rsidR="00EF6A18" w:rsidRDefault="00ED02FE" w:rsidP="00261647">
            <w:pPr>
              <w:rPr>
                <w:rFonts w:ascii="Arial" w:hAnsi="Arial" w:cs="Arial"/>
                <w:sz w:val="24"/>
                <w:szCs w:val="24"/>
              </w:rPr>
            </w:pPr>
            <w:r>
              <w:rPr>
                <w:rFonts w:ascii="Arial" w:hAnsi="Arial" w:cs="Arial"/>
                <w:sz w:val="24"/>
                <w:szCs w:val="24"/>
              </w:rPr>
              <w:t>HD externo Portátil, 1 TB USB 3.0</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09</w:t>
            </w:r>
          </w:p>
        </w:tc>
        <w:tc>
          <w:tcPr>
            <w:tcW w:w="750" w:type="dxa"/>
          </w:tcPr>
          <w:p w:rsidR="00EF6A18" w:rsidRDefault="00EF6A18">
            <w:r w:rsidRPr="00BF38F3">
              <w:rPr>
                <w:rFonts w:ascii="Arial" w:hAnsi="Arial" w:cs="Arial"/>
                <w:sz w:val="24"/>
                <w:szCs w:val="24"/>
              </w:rPr>
              <w:t>Unid</w:t>
            </w:r>
          </w:p>
        </w:tc>
        <w:tc>
          <w:tcPr>
            <w:tcW w:w="992" w:type="dxa"/>
          </w:tcPr>
          <w:p w:rsidR="00EF6A18" w:rsidRDefault="00EF6A18" w:rsidP="00261647">
            <w:pPr>
              <w:jc w:val="center"/>
              <w:rPr>
                <w:rFonts w:ascii="Arial" w:hAnsi="Arial" w:cs="Arial"/>
                <w:sz w:val="24"/>
                <w:szCs w:val="24"/>
              </w:rPr>
            </w:pPr>
          </w:p>
        </w:tc>
        <w:tc>
          <w:tcPr>
            <w:tcW w:w="3779" w:type="dxa"/>
          </w:tcPr>
          <w:p w:rsidR="00EF6A18" w:rsidRDefault="00ED02FE" w:rsidP="00261647">
            <w:pPr>
              <w:rPr>
                <w:rFonts w:ascii="Arial" w:hAnsi="Arial" w:cs="Arial"/>
                <w:sz w:val="24"/>
                <w:szCs w:val="24"/>
              </w:rPr>
            </w:pPr>
            <w:r>
              <w:rPr>
                <w:rFonts w:ascii="Arial" w:hAnsi="Arial" w:cs="Arial"/>
                <w:sz w:val="24"/>
                <w:szCs w:val="24"/>
              </w:rPr>
              <w:t>Ipad 64 GB, WI-Fi</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10</w:t>
            </w:r>
          </w:p>
        </w:tc>
        <w:tc>
          <w:tcPr>
            <w:tcW w:w="750" w:type="dxa"/>
          </w:tcPr>
          <w:p w:rsidR="00EF6A18" w:rsidRDefault="00EF6A18">
            <w:r w:rsidRPr="00BF38F3">
              <w:rPr>
                <w:rFonts w:ascii="Arial" w:hAnsi="Arial" w:cs="Arial"/>
                <w:sz w:val="24"/>
                <w:szCs w:val="24"/>
              </w:rPr>
              <w:t>Unid</w:t>
            </w:r>
          </w:p>
        </w:tc>
        <w:tc>
          <w:tcPr>
            <w:tcW w:w="992" w:type="dxa"/>
          </w:tcPr>
          <w:p w:rsidR="00EF6A18" w:rsidRDefault="00ED02FE" w:rsidP="00261647">
            <w:pPr>
              <w:jc w:val="center"/>
              <w:rPr>
                <w:rFonts w:ascii="Arial" w:hAnsi="Arial" w:cs="Arial"/>
                <w:sz w:val="24"/>
                <w:szCs w:val="24"/>
              </w:rPr>
            </w:pPr>
            <w:r>
              <w:rPr>
                <w:rFonts w:ascii="Arial" w:hAnsi="Arial" w:cs="Arial"/>
                <w:sz w:val="24"/>
                <w:szCs w:val="24"/>
              </w:rPr>
              <w:t>02</w:t>
            </w:r>
          </w:p>
        </w:tc>
        <w:tc>
          <w:tcPr>
            <w:tcW w:w="3779" w:type="dxa"/>
          </w:tcPr>
          <w:p w:rsidR="00EF6A18" w:rsidRDefault="00ED02FE" w:rsidP="00261647">
            <w:pPr>
              <w:rPr>
                <w:rFonts w:ascii="Arial" w:hAnsi="Arial" w:cs="Arial"/>
                <w:sz w:val="24"/>
                <w:szCs w:val="24"/>
              </w:rPr>
            </w:pPr>
            <w:r>
              <w:rPr>
                <w:rFonts w:ascii="Arial" w:hAnsi="Arial" w:cs="Arial"/>
                <w:sz w:val="24"/>
                <w:szCs w:val="24"/>
              </w:rPr>
              <w:t>Pistola de cola quente</w:t>
            </w:r>
          </w:p>
        </w:tc>
        <w:tc>
          <w:tcPr>
            <w:tcW w:w="1261" w:type="dxa"/>
          </w:tcPr>
          <w:p w:rsidR="00EF6A18" w:rsidRDefault="00EF6A18" w:rsidP="00261647"/>
        </w:tc>
        <w:tc>
          <w:tcPr>
            <w:tcW w:w="1228" w:type="dxa"/>
          </w:tcPr>
          <w:p w:rsidR="00EF6A18" w:rsidRDefault="00EF6A18" w:rsidP="00261647"/>
        </w:tc>
      </w:tr>
      <w:tr w:rsidR="00EF6A18" w:rsidTr="00CB3A45">
        <w:trPr>
          <w:trHeight w:val="558"/>
        </w:trPr>
        <w:tc>
          <w:tcPr>
            <w:tcW w:w="710" w:type="dxa"/>
          </w:tcPr>
          <w:p w:rsidR="00EF6A18" w:rsidRDefault="00EF6A18" w:rsidP="00261647">
            <w:pPr>
              <w:jc w:val="center"/>
              <w:rPr>
                <w:rFonts w:ascii="Arial" w:hAnsi="Arial" w:cs="Arial"/>
                <w:sz w:val="24"/>
                <w:szCs w:val="24"/>
              </w:rPr>
            </w:pPr>
            <w:r>
              <w:rPr>
                <w:rFonts w:ascii="Arial" w:hAnsi="Arial" w:cs="Arial"/>
                <w:sz w:val="24"/>
                <w:szCs w:val="24"/>
              </w:rPr>
              <w:t>11</w:t>
            </w:r>
          </w:p>
        </w:tc>
        <w:tc>
          <w:tcPr>
            <w:tcW w:w="750" w:type="dxa"/>
          </w:tcPr>
          <w:p w:rsidR="00EF6A18" w:rsidRDefault="00EF6A18">
            <w:r w:rsidRPr="00BF38F3">
              <w:rPr>
                <w:rFonts w:ascii="Arial" w:hAnsi="Arial" w:cs="Arial"/>
                <w:sz w:val="24"/>
                <w:szCs w:val="24"/>
              </w:rPr>
              <w:t>Unid</w:t>
            </w:r>
          </w:p>
        </w:tc>
        <w:tc>
          <w:tcPr>
            <w:tcW w:w="992" w:type="dxa"/>
          </w:tcPr>
          <w:p w:rsidR="00EF6A18" w:rsidRDefault="00ED02FE" w:rsidP="00261647">
            <w:pPr>
              <w:jc w:val="center"/>
              <w:rPr>
                <w:rFonts w:ascii="Arial" w:hAnsi="Arial" w:cs="Arial"/>
                <w:sz w:val="24"/>
                <w:szCs w:val="24"/>
              </w:rPr>
            </w:pPr>
            <w:r>
              <w:rPr>
                <w:rFonts w:ascii="Arial" w:hAnsi="Arial" w:cs="Arial"/>
                <w:sz w:val="24"/>
                <w:szCs w:val="24"/>
              </w:rPr>
              <w:t>01</w:t>
            </w:r>
          </w:p>
        </w:tc>
        <w:tc>
          <w:tcPr>
            <w:tcW w:w="3779" w:type="dxa"/>
          </w:tcPr>
          <w:p w:rsidR="00EF6A18" w:rsidRDefault="00ED02FE" w:rsidP="00261647">
            <w:pPr>
              <w:rPr>
                <w:rFonts w:ascii="Arial" w:hAnsi="Arial" w:cs="Arial"/>
                <w:sz w:val="24"/>
                <w:szCs w:val="24"/>
              </w:rPr>
            </w:pPr>
            <w:r>
              <w:rPr>
                <w:rFonts w:ascii="Arial" w:hAnsi="Arial" w:cs="Arial"/>
                <w:sz w:val="24"/>
                <w:szCs w:val="24"/>
              </w:rPr>
              <w:t>Ar Condicionado 80.000 BTU</w:t>
            </w:r>
          </w:p>
        </w:tc>
        <w:tc>
          <w:tcPr>
            <w:tcW w:w="1261" w:type="dxa"/>
          </w:tcPr>
          <w:p w:rsidR="00EF6A18" w:rsidRDefault="00EF6A18" w:rsidP="00261647"/>
        </w:tc>
        <w:tc>
          <w:tcPr>
            <w:tcW w:w="1228" w:type="dxa"/>
          </w:tcPr>
          <w:p w:rsidR="00EF6A18" w:rsidRDefault="00EF6A18" w:rsidP="00261647"/>
        </w:tc>
      </w:tr>
    </w:tbl>
    <w:p w:rsidR="00A44525" w:rsidRDefault="00A44525" w:rsidP="003223D1">
      <w:pPr>
        <w:spacing w:after="0"/>
        <w:jc w:val="both"/>
        <w:rPr>
          <w:rFonts w:ascii="Arial" w:hAnsi="Arial" w:cs="Arial"/>
          <w:b/>
          <w:sz w:val="24"/>
          <w:szCs w:val="24"/>
        </w:rPr>
      </w:pPr>
    </w:p>
    <w:p w:rsidR="00E53296" w:rsidRPr="00652191" w:rsidRDefault="00E53296" w:rsidP="003223D1">
      <w:pPr>
        <w:spacing w:after="0"/>
        <w:jc w:val="both"/>
        <w:rPr>
          <w:rFonts w:ascii="Arial" w:hAnsi="Arial" w:cs="Arial"/>
          <w:b/>
          <w:sz w:val="24"/>
          <w:szCs w:val="24"/>
        </w:rPr>
      </w:pPr>
      <w:r w:rsidRPr="00652191">
        <w:rPr>
          <w:rFonts w:ascii="Arial" w:hAnsi="Arial" w:cs="Arial"/>
          <w:b/>
          <w:sz w:val="24"/>
          <w:szCs w:val="24"/>
        </w:rPr>
        <w:t>2. CLÁUSULA SEGUNDA – VIGÊNCIA</w:t>
      </w:r>
    </w:p>
    <w:p w:rsidR="003223D1" w:rsidRPr="003223D1" w:rsidRDefault="003223D1" w:rsidP="003223D1">
      <w:pPr>
        <w:spacing w:after="0"/>
        <w:jc w:val="both"/>
        <w:rPr>
          <w:rFonts w:ascii="Arial" w:hAnsi="Arial" w:cs="Arial"/>
          <w:sz w:val="24"/>
          <w:szCs w:val="24"/>
        </w:rPr>
      </w:pPr>
    </w:p>
    <w:p w:rsidR="00E5329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 O prazo de vigência deste Termo de Contrato é aquele fixado no Edital, com início na data de .........../......../........e encerramento em .........../........./ ........... , podendo ser prorrogado por interesse das partes até o limite </w:t>
      </w:r>
      <w:r w:rsidR="00332F92">
        <w:rPr>
          <w:rFonts w:ascii="Arial" w:hAnsi="Arial" w:cs="Arial"/>
          <w:sz w:val="24"/>
          <w:szCs w:val="24"/>
        </w:rPr>
        <w:t>permitido</w:t>
      </w:r>
      <w:r w:rsidRPr="003223D1">
        <w:rPr>
          <w:rFonts w:ascii="Arial" w:hAnsi="Arial" w:cs="Arial"/>
          <w:sz w:val="24"/>
          <w:szCs w:val="24"/>
        </w:rPr>
        <w:t>, desde que haja autorização formal da autoridade competente e observados os seguintes requisitos:</w:t>
      </w:r>
    </w:p>
    <w:p w:rsidR="00DF01A6" w:rsidRPr="003223D1" w:rsidRDefault="00E53296" w:rsidP="003223D1">
      <w:pPr>
        <w:spacing w:after="0"/>
        <w:jc w:val="both"/>
        <w:rPr>
          <w:rFonts w:ascii="Arial" w:hAnsi="Arial" w:cs="Arial"/>
          <w:sz w:val="24"/>
          <w:szCs w:val="24"/>
        </w:rPr>
      </w:pPr>
      <w:r w:rsidRPr="003223D1">
        <w:rPr>
          <w:rFonts w:ascii="Arial" w:hAnsi="Arial" w:cs="Arial"/>
          <w:sz w:val="24"/>
          <w:szCs w:val="24"/>
        </w:rPr>
        <w:t xml:space="preserve">2.1.1. Os </w:t>
      </w:r>
      <w:r w:rsidR="00332F92">
        <w:rPr>
          <w:rFonts w:ascii="Arial" w:hAnsi="Arial" w:cs="Arial"/>
          <w:sz w:val="24"/>
          <w:szCs w:val="24"/>
        </w:rPr>
        <w:t>equipamentos</w:t>
      </w:r>
      <w:r w:rsidRPr="003223D1">
        <w:rPr>
          <w:rFonts w:ascii="Arial" w:hAnsi="Arial" w:cs="Arial"/>
          <w:sz w:val="24"/>
          <w:szCs w:val="24"/>
        </w:rPr>
        <w:t xml:space="preserve"> tenham sido </w:t>
      </w:r>
      <w:r w:rsidR="00332F92">
        <w:rPr>
          <w:rFonts w:ascii="Arial" w:hAnsi="Arial" w:cs="Arial"/>
          <w:sz w:val="24"/>
          <w:szCs w:val="24"/>
        </w:rPr>
        <w:t>entregues em conformidade</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2</w:t>
      </w:r>
      <w:r w:rsidRPr="003223D1">
        <w:rPr>
          <w:rFonts w:ascii="Arial" w:hAnsi="Arial" w:cs="Arial"/>
          <w:sz w:val="24"/>
          <w:szCs w:val="24"/>
        </w:rPr>
        <w:t xml:space="preserve">. Seja juntada justificativa e motivo, por escrito, de que a Administração </w:t>
      </w:r>
      <w:r w:rsidR="00332F92">
        <w:rPr>
          <w:rFonts w:ascii="Arial" w:hAnsi="Arial" w:cs="Arial"/>
          <w:sz w:val="24"/>
          <w:szCs w:val="24"/>
        </w:rPr>
        <w:t>justifique a prorrogação</w:t>
      </w:r>
      <w:r w:rsidRPr="003223D1">
        <w:rPr>
          <w:rFonts w:ascii="Arial" w:hAnsi="Arial" w:cs="Arial"/>
          <w:sz w:val="24"/>
          <w:szCs w:val="24"/>
        </w:rPr>
        <w:t xml:space="preserve">;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3</w:t>
      </w:r>
      <w:r w:rsidRPr="003223D1">
        <w:rPr>
          <w:rFonts w:ascii="Arial" w:hAnsi="Arial" w:cs="Arial"/>
          <w:sz w:val="24"/>
          <w:szCs w:val="24"/>
        </w:rPr>
        <w:t xml:space="preserve">. Seja comprovado que o valor do contrato permanece economicamente vantajoso para a Administração;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4</w:t>
      </w:r>
      <w:r w:rsidRPr="003223D1">
        <w:rPr>
          <w:rFonts w:ascii="Arial" w:hAnsi="Arial" w:cs="Arial"/>
          <w:sz w:val="24"/>
          <w:szCs w:val="24"/>
        </w:rPr>
        <w:t xml:space="preserve">. Haja manifestação expressa da contratada informando o interesse na prorrogação;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2.1.</w:t>
      </w:r>
      <w:r w:rsidR="00332F92">
        <w:rPr>
          <w:rFonts w:ascii="Arial" w:hAnsi="Arial" w:cs="Arial"/>
          <w:sz w:val="24"/>
          <w:szCs w:val="24"/>
        </w:rPr>
        <w:t>5</w:t>
      </w:r>
      <w:r w:rsidRPr="003223D1">
        <w:rPr>
          <w:rFonts w:ascii="Arial" w:hAnsi="Arial" w:cs="Arial"/>
          <w:sz w:val="24"/>
          <w:szCs w:val="24"/>
        </w:rPr>
        <w:t>. Seja comprovado que o contratado mantém as condições iniciais de habilitaç</w:t>
      </w:r>
      <w:r w:rsidR="00332F92">
        <w:rPr>
          <w:rFonts w:ascii="Arial" w:hAnsi="Arial" w:cs="Arial"/>
          <w:sz w:val="24"/>
          <w:szCs w:val="24"/>
        </w:rPr>
        <w:t>ão.</w:t>
      </w:r>
    </w:p>
    <w:p w:rsidR="003223D1" w:rsidRPr="003223D1" w:rsidRDefault="003223D1" w:rsidP="003223D1">
      <w:pPr>
        <w:spacing w:after="0"/>
        <w:jc w:val="both"/>
        <w:rPr>
          <w:rFonts w:ascii="Arial" w:hAnsi="Arial" w:cs="Arial"/>
          <w:sz w:val="24"/>
          <w:szCs w:val="24"/>
        </w:rPr>
      </w:pPr>
    </w:p>
    <w:p w:rsidR="00DF01A6" w:rsidRPr="003223D1" w:rsidRDefault="00DF01A6" w:rsidP="003223D1">
      <w:pPr>
        <w:spacing w:after="0"/>
        <w:jc w:val="both"/>
        <w:rPr>
          <w:rFonts w:ascii="Arial" w:hAnsi="Arial" w:cs="Arial"/>
          <w:sz w:val="24"/>
          <w:szCs w:val="24"/>
        </w:rPr>
      </w:pPr>
      <w:r w:rsidRPr="00652191">
        <w:rPr>
          <w:rFonts w:ascii="Arial" w:hAnsi="Arial" w:cs="Arial"/>
          <w:b/>
          <w:sz w:val="24"/>
          <w:szCs w:val="24"/>
        </w:rPr>
        <w:t>3. CLÁUSULA TERCEIRA –</w:t>
      </w:r>
      <w:r w:rsidRPr="003223D1">
        <w:rPr>
          <w:rFonts w:ascii="Arial" w:hAnsi="Arial" w:cs="Arial"/>
          <w:sz w:val="24"/>
          <w:szCs w:val="24"/>
        </w:rPr>
        <w:t xml:space="preserve"> PREÇO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3.1. O valor total da contratação é de R$.......... ( .... )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lastRenderedPageBreak/>
        <w:t xml:space="preserve">3.2. No valor acima estão incluídas todas as despesas ordinárias diretas e indiretas decorrentes </w:t>
      </w:r>
      <w:r w:rsidR="00A238F6">
        <w:rPr>
          <w:rFonts w:ascii="Arial" w:hAnsi="Arial" w:cs="Arial"/>
          <w:sz w:val="24"/>
          <w:szCs w:val="24"/>
        </w:rPr>
        <w:t xml:space="preserve"> </w:t>
      </w:r>
      <w:r w:rsidRPr="003223D1">
        <w:rPr>
          <w:rFonts w:ascii="Arial" w:hAnsi="Arial" w:cs="Arial"/>
          <w:sz w:val="24"/>
          <w:szCs w:val="24"/>
        </w:rPr>
        <w:t xml:space="preserve">da execução do objeto, inclusive tributos e/ou impostos, encargos sociais, trabalhistas, </w:t>
      </w:r>
      <w:r w:rsidR="00A238F6">
        <w:rPr>
          <w:rFonts w:ascii="Arial" w:hAnsi="Arial" w:cs="Arial"/>
          <w:sz w:val="24"/>
          <w:szCs w:val="24"/>
        </w:rPr>
        <w:t xml:space="preserve"> </w:t>
      </w:r>
      <w:r w:rsidRPr="003223D1">
        <w:rPr>
          <w:rFonts w:ascii="Arial" w:hAnsi="Arial" w:cs="Arial"/>
          <w:sz w:val="24"/>
          <w:szCs w:val="24"/>
        </w:rPr>
        <w:t xml:space="preserve">previdenciários, fiscais e comerciais incidentes, taxa de administração, frete, seguro e outros </w:t>
      </w:r>
    </w:p>
    <w:p w:rsidR="00DF01A6" w:rsidRPr="003223D1" w:rsidRDefault="00DF01A6" w:rsidP="003223D1">
      <w:pPr>
        <w:spacing w:after="0"/>
        <w:jc w:val="both"/>
        <w:rPr>
          <w:rFonts w:ascii="Arial" w:hAnsi="Arial" w:cs="Arial"/>
          <w:sz w:val="24"/>
          <w:szCs w:val="24"/>
        </w:rPr>
      </w:pPr>
      <w:r w:rsidRPr="003223D1">
        <w:rPr>
          <w:rFonts w:ascii="Arial" w:hAnsi="Arial" w:cs="Arial"/>
          <w:sz w:val="24"/>
          <w:szCs w:val="24"/>
        </w:rPr>
        <w:t xml:space="preserve">necessários ao cumprimento integral do objeto da contratação. </w:t>
      </w:r>
    </w:p>
    <w:p w:rsidR="00DF01A6" w:rsidRDefault="00DF01A6" w:rsidP="003223D1">
      <w:pPr>
        <w:spacing w:after="0"/>
        <w:jc w:val="both"/>
        <w:rPr>
          <w:rFonts w:ascii="Arial" w:hAnsi="Arial" w:cs="Arial"/>
          <w:sz w:val="24"/>
          <w:szCs w:val="24"/>
        </w:rPr>
      </w:pPr>
      <w:r w:rsidRPr="003223D1">
        <w:rPr>
          <w:rFonts w:ascii="Arial" w:hAnsi="Arial" w:cs="Arial"/>
          <w:sz w:val="24"/>
          <w:szCs w:val="24"/>
        </w:rPr>
        <w:t xml:space="preserve">3.3. O valor acima é meramente estimativo, de forma que os pagamentos devidos à CONTRATADA dependerão dos quantitativos de serviços efetivamente prestados. </w:t>
      </w:r>
    </w:p>
    <w:p w:rsidR="00D7286A" w:rsidRPr="00652191" w:rsidRDefault="00D7286A" w:rsidP="003223D1">
      <w:pPr>
        <w:spacing w:after="0"/>
        <w:jc w:val="both"/>
        <w:rPr>
          <w:rFonts w:ascii="Arial" w:hAnsi="Arial" w:cs="Arial"/>
          <w:b/>
          <w:sz w:val="24"/>
          <w:szCs w:val="24"/>
        </w:rPr>
      </w:pPr>
    </w:p>
    <w:p w:rsidR="001E3293" w:rsidRPr="00652191" w:rsidRDefault="00DF01A6" w:rsidP="003223D1">
      <w:pPr>
        <w:spacing w:after="0"/>
        <w:jc w:val="both"/>
        <w:rPr>
          <w:rFonts w:ascii="Arial" w:hAnsi="Arial" w:cs="Arial"/>
          <w:b/>
          <w:sz w:val="24"/>
          <w:szCs w:val="24"/>
        </w:rPr>
      </w:pPr>
      <w:r w:rsidRPr="00652191">
        <w:rPr>
          <w:rFonts w:ascii="Arial" w:hAnsi="Arial" w:cs="Arial"/>
          <w:b/>
          <w:sz w:val="24"/>
          <w:szCs w:val="24"/>
        </w:rPr>
        <w:t>4. CLÁUSULA QUARTA – DOTAÇÃO ORÇAMENTÁRIA</w:t>
      </w:r>
    </w:p>
    <w:p w:rsidR="00974BFD" w:rsidRPr="003223D1" w:rsidRDefault="001E3293" w:rsidP="003223D1">
      <w:pPr>
        <w:spacing w:after="0"/>
        <w:jc w:val="both"/>
        <w:rPr>
          <w:rFonts w:ascii="Arial" w:hAnsi="Arial" w:cs="Arial"/>
          <w:sz w:val="24"/>
          <w:szCs w:val="24"/>
        </w:rPr>
      </w:pPr>
      <w:r w:rsidRPr="003223D1">
        <w:rPr>
          <w:rFonts w:ascii="Arial" w:hAnsi="Arial" w:cs="Arial"/>
          <w:sz w:val="24"/>
          <w:szCs w:val="24"/>
        </w:rPr>
        <w:t xml:space="preserve">4.1. As despesas decorrentes desta contratação estão </w:t>
      </w:r>
      <w:r w:rsidR="00974BFD">
        <w:rPr>
          <w:rFonts w:ascii="Arial" w:hAnsi="Arial" w:cs="Arial"/>
          <w:sz w:val="24"/>
          <w:szCs w:val="24"/>
        </w:rPr>
        <w:t>serão por conta de dotação orçamentária</w:t>
      </w:r>
      <w:r w:rsidR="002626E1">
        <w:rPr>
          <w:rFonts w:ascii="Arial" w:hAnsi="Arial" w:cs="Arial"/>
          <w:sz w:val="24"/>
          <w:szCs w:val="24"/>
        </w:rPr>
        <w:t xml:space="preserve"> </w:t>
      </w:r>
      <w:r w:rsidRPr="003223D1">
        <w:rPr>
          <w:rFonts w:ascii="Arial" w:hAnsi="Arial" w:cs="Arial"/>
          <w:sz w:val="24"/>
          <w:szCs w:val="24"/>
        </w:rPr>
        <w:t>própria, prevista no orçamento, para o exercício de 20</w:t>
      </w:r>
      <w:r w:rsidR="00974BFD">
        <w:rPr>
          <w:rFonts w:ascii="Arial" w:hAnsi="Arial" w:cs="Arial"/>
          <w:sz w:val="24"/>
          <w:szCs w:val="24"/>
        </w:rPr>
        <w:t xml:space="preserve">20. </w:t>
      </w:r>
    </w:p>
    <w:p w:rsidR="000B5464" w:rsidRDefault="000B5464" w:rsidP="003223D1">
      <w:pPr>
        <w:spacing w:after="0"/>
        <w:jc w:val="both"/>
        <w:rPr>
          <w:rFonts w:ascii="Arial" w:hAnsi="Arial" w:cs="Arial"/>
          <w:sz w:val="24"/>
          <w:szCs w:val="24"/>
        </w:rPr>
      </w:pPr>
      <w:r>
        <w:rPr>
          <w:rFonts w:ascii="Arial" w:hAnsi="Arial" w:cs="Arial"/>
          <w:sz w:val="24"/>
          <w:szCs w:val="24"/>
        </w:rPr>
        <w:t xml:space="preserve">02.04.01.13.392.0017.1020.4.4.90.52.00/353 </w:t>
      </w:r>
    </w:p>
    <w:p w:rsidR="000B5464" w:rsidRDefault="000B5464" w:rsidP="003223D1">
      <w:pPr>
        <w:spacing w:after="0"/>
        <w:jc w:val="both"/>
        <w:rPr>
          <w:rFonts w:ascii="Arial" w:hAnsi="Arial" w:cs="Arial"/>
          <w:sz w:val="24"/>
          <w:szCs w:val="24"/>
        </w:rPr>
      </w:pP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4.2. No(s) exercício(s) seguinte(s), as despesas correspondentes correrão à conta dos recursos </w:t>
      </w:r>
      <w:r w:rsidR="00D7286A">
        <w:rPr>
          <w:rFonts w:ascii="Arial" w:hAnsi="Arial" w:cs="Arial"/>
          <w:sz w:val="24"/>
          <w:szCs w:val="24"/>
        </w:rPr>
        <w:t xml:space="preserve"> </w:t>
      </w:r>
      <w:r w:rsidRPr="003223D1">
        <w:rPr>
          <w:rFonts w:ascii="Arial" w:hAnsi="Arial" w:cs="Arial"/>
          <w:sz w:val="24"/>
          <w:szCs w:val="24"/>
        </w:rPr>
        <w:t xml:space="preserve">próprios para atender às despesas da mesma natureza, cuja alocação será feita no início de cada exercício financeiro.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5. CLÁUSULA QUINTA – PAGAMENTO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5.1. O prazo para pagamento à CONTRATADA e demais condições a ele referentes encontram- se definidos no Termo de Referência e </w:t>
      </w:r>
      <w:r w:rsidR="00652191">
        <w:rPr>
          <w:rFonts w:ascii="Arial" w:hAnsi="Arial" w:cs="Arial"/>
          <w:sz w:val="24"/>
          <w:szCs w:val="24"/>
        </w:rPr>
        <w:t>Edital.</w:t>
      </w:r>
    </w:p>
    <w:p w:rsidR="00AB0209" w:rsidRPr="003223D1" w:rsidRDefault="00AB0209" w:rsidP="003223D1">
      <w:pPr>
        <w:spacing w:after="0"/>
        <w:jc w:val="both"/>
        <w:rPr>
          <w:rFonts w:ascii="Arial" w:hAnsi="Arial" w:cs="Arial"/>
          <w:sz w:val="24"/>
          <w:szCs w:val="24"/>
        </w:rPr>
      </w:pPr>
    </w:p>
    <w:p w:rsidR="001E3293" w:rsidRPr="00652191" w:rsidRDefault="001E3293" w:rsidP="003223D1">
      <w:pPr>
        <w:spacing w:after="0"/>
        <w:jc w:val="both"/>
        <w:rPr>
          <w:rFonts w:ascii="Arial" w:hAnsi="Arial" w:cs="Arial"/>
          <w:b/>
          <w:sz w:val="24"/>
          <w:szCs w:val="24"/>
        </w:rPr>
      </w:pPr>
      <w:r w:rsidRPr="00652191">
        <w:rPr>
          <w:rFonts w:ascii="Arial" w:hAnsi="Arial" w:cs="Arial"/>
          <w:b/>
          <w:sz w:val="24"/>
          <w:szCs w:val="24"/>
        </w:rPr>
        <w:t xml:space="preserve">6. CLÁUSULA SEXTA – REAJUSTE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6.1. As regras acerca do reajuste do valor contratual são as estabelecidas no Termo de </w:t>
      </w:r>
      <w:r w:rsidR="00D7286A">
        <w:rPr>
          <w:rFonts w:ascii="Arial" w:hAnsi="Arial" w:cs="Arial"/>
          <w:sz w:val="24"/>
          <w:szCs w:val="24"/>
        </w:rPr>
        <w:t xml:space="preserve"> </w:t>
      </w:r>
      <w:r w:rsidRPr="003223D1">
        <w:rPr>
          <w:rFonts w:ascii="Arial" w:hAnsi="Arial" w:cs="Arial"/>
          <w:sz w:val="24"/>
          <w:szCs w:val="24"/>
        </w:rPr>
        <w:t xml:space="preserve">Referência, anexo a este Contrato. </w:t>
      </w:r>
    </w:p>
    <w:p w:rsidR="00D7286A" w:rsidRPr="003223D1" w:rsidRDefault="00D7286A" w:rsidP="003223D1">
      <w:pPr>
        <w:spacing w:after="0"/>
        <w:jc w:val="both"/>
        <w:rPr>
          <w:rFonts w:ascii="Arial" w:hAnsi="Arial" w:cs="Arial"/>
          <w:sz w:val="24"/>
          <w:szCs w:val="24"/>
        </w:rPr>
      </w:pPr>
    </w:p>
    <w:p w:rsidR="001E3293" w:rsidRPr="00D7286A" w:rsidRDefault="001E3293" w:rsidP="003223D1">
      <w:pPr>
        <w:spacing w:after="0"/>
        <w:jc w:val="both"/>
        <w:rPr>
          <w:rFonts w:ascii="Arial" w:hAnsi="Arial" w:cs="Arial"/>
          <w:b/>
          <w:sz w:val="24"/>
          <w:szCs w:val="24"/>
        </w:rPr>
      </w:pPr>
      <w:r w:rsidRPr="00D7286A">
        <w:rPr>
          <w:rFonts w:ascii="Arial" w:hAnsi="Arial" w:cs="Arial"/>
          <w:b/>
          <w:sz w:val="24"/>
          <w:szCs w:val="24"/>
        </w:rPr>
        <w:t xml:space="preserve">7. CLÁUSULA SÉTIMA – GARANTIA DE EXECUÇÃO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7.1. Será exigida a prestação de garantia na presente contratação, conforme regras constantes do </w:t>
      </w:r>
      <w:r w:rsidR="005A052A" w:rsidRPr="003223D1">
        <w:rPr>
          <w:rFonts w:ascii="Arial" w:hAnsi="Arial" w:cs="Arial"/>
          <w:sz w:val="24"/>
          <w:szCs w:val="24"/>
        </w:rPr>
        <w:t xml:space="preserve"> </w:t>
      </w:r>
      <w:r w:rsidRPr="003223D1">
        <w:rPr>
          <w:rFonts w:ascii="Arial" w:hAnsi="Arial" w:cs="Arial"/>
          <w:sz w:val="24"/>
          <w:szCs w:val="24"/>
        </w:rPr>
        <w:t xml:space="preserve">Termo de Referência. </w:t>
      </w:r>
    </w:p>
    <w:p w:rsidR="008F259A" w:rsidRPr="003223D1" w:rsidRDefault="008F259A"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8. CLÁUSULA OITAVA –</w:t>
      </w:r>
      <w:r w:rsidR="00BC11D1">
        <w:rPr>
          <w:rFonts w:ascii="Arial" w:hAnsi="Arial" w:cs="Arial"/>
          <w:b/>
          <w:sz w:val="24"/>
          <w:szCs w:val="24"/>
        </w:rPr>
        <w:t xml:space="preserve"> </w:t>
      </w:r>
      <w:r w:rsidRPr="003957FD">
        <w:rPr>
          <w:rFonts w:ascii="Arial" w:hAnsi="Arial" w:cs="Arial"/>
          <w:b/>
          <w:sz w:val="24"/>
          <w:szCs w:val="24"/>
        </w:rPr>
        <w:t xml:space="preserve"> </w:t>
      </w:r>
      <w:r w:rsidR="00BC11D1">
        <w:rPr>
          <w:rFonts w:ascii="Arial" w:hAnsi="Arial" w:cs="Arial"/>
          <w:b/>
          <w:sz w:val="24"/>
          <w:szCs w:val="24"/>
        </w:rPr>
        <w:t xml:space="preserve">ENTREGA E </w:t>
      </w:r>
      <w:r w:rsidRPr="003957FD">
        <w:rPr>
          <w:rFonts w:ascii="Arial" w:hAnsi="Arial" w:cs="Arial"/>
          <w:b/>
          <w:sz w:val="24"/>
          <w:szCs w:val="24"/>
        </w:rPr>
        <w:t xml:space="preserve">FISCALIZAÇÃO </w:t>
      </w:r>
    </w:p>
    <w:p w:rsidR="001E3293" w:rsidRDefault="001E3293" w:rsidP="003223D1">
      <w:pPr>
        <w:spacing w:after="0"/>
        <w:jc w:val="both"/>
        <w:rPr>
          <w:rFonts w:ascii="Arial" w:hAnsi="Arial" w:cs="Arial"/>
          <w:sz w:val="24"/>
          <w:szCs w:val="24"/>
        </w:rPr>
      </w:pPr>
      <w:r w:rsidRPr="003223D1">
        <w:rPr>
          <w:rFonts w:ascii="Arial" w:hAnsi="Arial" w:cs="Arial"/>
          <w:sz w:val="24"/>
          <w:szCs w:val="24"/>
        </w:rPr>
        <w:t xml:space="preserve">8.1. </w:t>
      </w:r>
      <w:r w:rsidR="00BC11D1">
        <w:rPr>
          <w:rFonts w:ascii="Arial" w:hAnsi="Arial" w:cs="Arial"/>
          <w:sz w:val="24"/>
          <w:szCs w:val="24"/>
        </w:rPr>
        <w:t xml:space="preserve">A entrega </w:t>
      </w:r>
      <w:r w:rsidRPr="003223D1">
        <w:rPr>
          <w:rFonts w:ascii="Arial" w:hAnsi="Arial" w:cs="Arial"/>
          <w:sz w:val="24"/>
          <w:szCs w:val="24"/>
        </w:rPr>
        <w:t xml:space="preserve"> p</w:t>
      </w:r>
      <w:r w:rsidR="00A75BD8">
        <w:rPr>
          <w:rFonts w:ascii="Arial" w:hAnsi="Arial" w:cs="Arial"/>
          <w:sz w:val="24"/>
          <w:szCs w:val="24"/>
        </w:rPr>
        <w:t>ela CONTRATADA</w:t>
      </w:r>
      <w:r w:rsidRPr="003223D1">
        <w:rPr>
          <w:rFonts w:ascii="Arial" w:hAnsi="Arial" w:cs="Arial"/>
          <w:sz w:val="24"/>
          <w:szCs w:val="24"/>
        </w:rPr>
        <w:t xml:space="preserve"> </w:t>
      </w:r>
      <w:r w:rsidR="00A75BD8">
        <w:rPr>
          <w:rFonts w:ascii="Arial" w:hAnsi="Arial" w:cs="Arial"/>
          <w:sz w:val="24"/>
          <w:szCs w:val="24"/>
        </w:rPr>
        <w:t>d</w:t>
      </w:r>
      <w:r w:rsidRPr="003223D1">
        <w:rPr>
          <w:rFonts w:ascii="Arial" w:hAnsi="Arial" w:cs="Arial"/>
          <w:sz w:val="24"/>
          <w:szCs w:val="24"/>
        </w:rPr>
        <w:t xml:space="preserve">os materiais </w:t>
      </w:r>
      <w:r w:rsidR="00A75BD8">
        <w:rPr>
          <w:rFonts w:ascii="Arial" w:hAnsi="Arial" w:cs="Arial"/>
          <w:sz w:val="24"/>
          <w:szCs w:val="24"/>
        </w:rPr>
        <w:t xml:space="preserve">, a </w:t>
      </w:r>
      <w:r w:rsidRPr="003223D1">
        <w:rPr>
          <w:rFonts w:ascii="Arial" w:hAnsi="Arial" w:cs="Arial"/>
          <w:sz w:val="24"/>
          <w:szCs w:val="24"/>
        </w:rPr>
        <w:t xml:space="preserve">fiscalização </w:t>
      </w:r>
      <w:r w:rsidR="00A24345">
        <w:rPr>
          <w:rFonts w:ascii="Arial" w:hAnsi="Arial" w:cs="Arial"/>
          <w:sz w:val="24"/>
          <w:szCs w:val="24"/>
        </w:rPr>
        <w:t>ficará a cargo do Almoxarife da Prefeitura Mauro Nunes Beraldo, tendo como gestora do contrato a secretária de Cultura Márcia Cristina Rabelo Gomes</w:t>
      </w:r>
      <w:r w:rsidR="00A75BD8">
        <w:rPr>
          <w:rFonts w:ascii="Arial" w:hAnsi="Arial" w:cs="Arial"/>
          <w:sz w:val="24"/>
          <w:szCs w:val="24"/>
        </w:rPr>
        <w:t>, devendo ser de acordo com as especificações</w:t>
      </w:r>
      <w:r w:rsidRPr="003223D1">
        <w:rPr>
          <w:rFonts w:ascii="Arial" w:hAnsi="Arial" w:cs="Arial"/>
          <w:sz w:val="24"/>
          <w:szCs w:val="24"/>
        </w:rPr>
        <w:t xml:space="preserve"> </w:t>
      </w:r>
      <w:r w:rsidR="00A75BD8">
        <w:rPr>
          <w:rFonts w:ascii="Arial" w:hAnsi="Arial" w:cs="Arial"/>
          <w:sz w:val="24"/>
          <w:szCs w:val="24"/>
        </w:rPr>
        <w:t>prevista</w:t>
      </w:r>
      <w:r w:rsidRPr="003223D1">
        <w:rPr>
          <w:rFonts w:ascii="Arial" w:hAnsi="Arial" w:cs="Arial"/>
          <w:sz w:val="24"/>
          <w:szCs w:val="24"/>
        </w:rPr>
        <w:t xml:space="preserve">s no Termo de Referência, anexo do Edital. </w:t>
      </w:r>
    </w:p>
    <w:p w:rsidR="003957FD" w:rsidRPr="003223D1" w:rsidRDefault="003957FD" w:rsidP="003223D1">
      <w:pPr>
        <w:spacing w:after="0"/>
        <w:jc w:val="both"/>
        <w:rPr>
          <w:rFonts w:ascii="Arial" w:hAnsi="Arial" w:cs="Arial"/>
          <w:sz w:val="24"/>
          <w:szCs w:val="24"/>
        </w:rPr>
      </w:pPr>
    </w:p>
    <w:p w:rsidR="001E3293" w:rsidRPr="003957FD" w:rsidRDefault="001E3293" w:rsidP="003223D1">
      <w:pPr>
        <w:spacing w:after="0"/>
        <w:jc w:val="both"/>
        <w:rPr>
          <w:rFonts w:ascii="Arial" w:hAnsi="Arial" w:cs="Arial"/>
          <w:b/>
          <w:sz w:val="24"/>
          <w:szCs w:val="24"/>
        </w:rPr>
      </w:pPr>
      <w:r w:rsidRPr="003957FD">
        <w:rPr>
          <w:rFonts w:ascii="Arial" w:hAnsi="Arial" w:cs="Arial"/>
          <w:b/>
          <w:sz w:val="24"/>
          <w:szCs w:val="24"/>
        </w:rPr>
        <w:t xml:space="preserve">9. CLÁUSULA NONA – OBRIGAÇÕES DA CONTRATANTE E DA CONTRATADA </w:t>
      </w:r>
    </w:p>
    <w:p w:rsidR="001E3293" w:rsidRDefault="001E3293" w:rsidP="003223D1">
      <w:pPr>
        <w:spacing w:after="0"/>
        <w:jc w:val="both"/>
        <w:rPr>
          <w:rFonts w:ascii="Arial" w:hAnsi="Arial" w:cs="Arial"/>
          <w:sz w:val="24"/>
          <w:szCs w:val="24"/>
        </w:rPr>
      </w:pPr>
      <w:r w:rsidRPr="003223D1">
        <w:rPr>
          <w:rFonts w:ascii="Arial" w:hAnsi="Arial" w:cs="Arial"/>
          <w:sz w:val="24"/>
          <w:szCs w:val="24"/>
        </w:rPr>
        <w:lastRenderedPageBreak/>
        <w:t xml:space="preserve">9.1. As obrigações da CONTRATANTE e da CONTRATADA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10. CLÁUSULA DÉCIMA – SANÇÕES ADMINISTRATIVAS. </w:t>
      </w:r>
    </w:p>
    <w:p w:rsidR="0082480B" w:rsidRDefault="0082480B" w:rsidP="003223D1">
      <w:pPr>
        <w:spacing w:after="0"/>
        <w:jc w:val="both"/>
        <w:rPr>
          <w:rFonts w:ascii="Arial" w:hAnsi="Arial" w:cs="Arial"/>
          <w:sz w:val="24"/>
          <w:szCs w:val="24"/>
        </w:rPr>
      </w:pPr>
      <w:r w:rsidRPr="003223D1">
        <w:rPr>
          <w:rFonts w:ascii="Arial" w:hAnsi="Arial" w:cs="Arial"/>
          <w:sz w:val="24"/>
          <w:szCs w:val="24"/>
        </w:rPr>
        <w:t xml:space="preserve">10.1. As sanções relacionadas à execução do contrato são aquelas previstas no Termo de Referência, anexo do Edital. </w:t>
      </w:r>
    </w:p>
    <w:p w:rsidR="003957FD" w:rsidRPr="003223D1" w:rsidRDefault="003957FD" w:rsidP="003223D1">
      <w:pPr>
        <w:spacing w:after="0"/>
        <w:jc w:val="both"/>
        <w:rPr>
          <w:rFonts w:ascii="Arial" w:hAnsi="Arial" w:cs="Arial"/>
          <w:sz w:val="24"/>
          <w:szCs w:val="24"/>
        </w:rPr>
      </w:pPr>
    </w:p>
    <w:p w:rsidR="0082480B" w:rsidRPr="003957FD" w:rsidRDefault="0082480B" w:rsidP="003223D1">
      <w:pPr>
        <w:spacing w:after="0"/>
        <w:jc w:val="both"/>
        <w:rPr>
          <w:rFonts w:ascii="Arial" w:hAnsi="Arial" w:cs="Arial"/>
          <w:b/>
          <w:sz w:val="24"/>
          <w:szCs w:val="24"/>
        </w:rPr>
      </w:pPr>
      <w:r w:rsidRPr="003957FD">
        <w:rPr>
          <w:rFonts w:ascii="Arial" w:hAnsi="Arial" w:cs="Arial"/>
          <w:b/>
          <w:sz w:val="24"/>
          <w:szCs w:val="24"/>
        </w:rPr>
        <w:t xml:space="preserve">11. CLÁUSULA DÉCIMA PRIMEIRA – RESCISÃO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 O presente Termo de Contrato poderá ser rescindido: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11.1.1. por ato unilateral e escrito da Administração, nas situações previstas nos incisos I a XII e </w:t>
      </w:r>
      <w:r w:rsidR="003957FD">
        <w:rPr>
          <w:rFonts w:ascii="Arial" w:hAnsi="Arial" w:cs="Arial"/>
          <w:sz w:val="24"/>
          <w:szCs w:val="24"/>
        </w:rPr>
        <w:t xml:space="preserve"> </w:t>
      </w:r>
      <w:r w:rsidRPr="003223D1">
        <w:rPr>
          <w:rFonts w:ascii="Arial" w:hAnsi="Arial" w:cs="Arial"/>
          <w:sz w:val="24"/>
          <w:szCs w:val="24"/>
        </w:rPr>
        <w:t xml:space="preserve">XVII do art. 78 da Lei nº 8.666, de 1993, e com as consequências indicadas no art. 80 da mesma </w:t>
      </w:r>
      <w:r w:rsidR="003957FD">
        <w:rPr>
          <w:rFonts w:ascii="Arial" w:hAnsi="Arial" w:cs="Arial"/>
          <w:sz w:val="24"/>
          <w:szCs w:val="24"/>
        </w:rPr>
        <w:t xml:space="preserve"> </w:t>
      </w:r>
      <w:r w:rsidRPr="003223D1">
        <w:rPr>
          <w:rFonts w:ascii="Arial" w:hAnsi="Arial" w:cs="Arial"/>
          <w:sz w:val="24"/>
          <w:szCs w:val="24"/>
        </w:rPr>
        <w:t xml:space="preserve">Lei, sem prejuízo da aplicação das sanções previstas no Termo de Referência, anexo ao Edital;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11.1.2. amigavelmente, nos termos do art. 79, inciso II,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11.2. Os casos de rescisão contratual serão formalmente motivados, assegurando-se à </w:t>
      </w:r>
      <w:r w:rsidR="003957FD">
        <w:rPr>
          <w:rFonts w:ascii="Arial" w:hAnsi="Arial" w:cs="Arial"/>
          <w:sz w:val="24"/>
          <w:szCs w:val="24"/>
        </w:rPr>
        <w:t xml:space="preserve"> </w:t>
      </w:r>
      <w:r w:rsidRPr="003223D1">
        <w:rPr>
          <w:rFonts w:ascii="Arial" w:hAnsi="Arial" w:cs="Arial"/>
          <w:sz w:val="24"/>
          <w:szCs w:val="24"/>
        </w:rPr>
        <w:t xml:space="preserve">CONTRATADA o direito à prévia e ampla defesa.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11.3. A CONTRATADA reconhece os direitos da CONTRATANTE em caso de rescisão </w:t>
      </w:r>
      <w:r w:rsidR="003957FD">
        <w:rPr>
          <w:rFonts w:ascii="Arial" w:hAnsi="Arial" w:cs="Arial"/>
          <w:sz w:val="24"/>
          <w:szCs w:val="24"/>
        </w:rPr>
        <w:t xml:space="preserve"> </w:t>
      </w:r>
      <w:r w:rsidRPr="003223D1">
        <w:rPr>
          <w:rFonts w:ascii="Arial" w:hAnsi="Arial" w:cs="Arial"/>
          <w:sz w:val="24"/>
          <w:szCs w:val="24"/>
        </w:rPr>
        <w:t xml:space="preserve">administrativa prevista no art. 77 da Lei nº 8.666, de 1993.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 O termo de rescisão, sempre que possível, será precedido: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11.4.1. Balanço dos eventos contratuais já cumpridos ou parcialmente cumpridos; </w:t>
      </w:r>
    </w:p>
    <w:p w:rsidR="0082480B" w:rsidRPr="003223D1" w:rsidRDefault="0082480B" w:rsidP="003223D1">
      <w:pPr>
        <w:spacing w:after="0"/>
        <w:jc w:val="both"/>
        <w:rPr>
          <w:rFonts w:ascii="Arial" w:hAnsi="Arial" w:cs="Arial"/>
          <w:sz w:val="24"/>
          <w:szCs w:val="24"/>
        </w:rPr>
      </w:pPr>
      <w:r w:rsidRPr="003223D1">
        <w:rPr>
          <w:rFonts w:ascii="Arial" w:hAnsi="Arial" w:cs="Arial"/>
          <w:sz w:val="24"/>
          <w:szCs w:val="24"/>
        </w:rPr>
        <w:t xml:space="preserve">11.4.2. Relação dos pagamentos já efetuados e ainda devidos;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11.4.3. Indenizações e multas. </w:t>
      </w:r>
    </w:p>
    <w:p w:rsidR="00DB2446" w:rsidRPr="003223D1" w:rsidRDefault="00DB2446"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12. CLÁUSULA DÉCIMA SEGUNDA – VEDAÇÕES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 É vedado à CONTRATADA: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12.1.1. Caucionar ou utilizar este Termo de Contrato para qualquer operação financeira;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12.1.2. Interromper a execução dos serviços sob alegação de inadimplemento por parte da </w:t>
      </w:r>
      <w:r w:rsidR="003957FD">
        <w:rPr>
          <w:rFonts w:ascii="Arial" w:hAnsi="Arial" w:cs="Arial"/>
          <w:sz w:val="24"/>
          <w:szCs w:val="24"/>
        </w:rPr>
        <w:t xml:space="preserve"> </w:t>
      </w:r>
      <w:r w:rsidRPr="003223D1">
        <w:rPr>
          <w:rFonts w:ascii="Arial" w:hAnsi="Arial" w:cs="Arial"/>
          <w:sz w:val="24"/>
          <w:szCs w:val="24"/>
        </w:rPr>
        <w:t xml:space="preserve">CONTRATANTE, salvo nos casos previstos em lei.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 xml:space="preserve">13. CLÁUSULA DÉCIMA TERCEIRA – ALTERAÇÕES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13.1. Eventuais alterações contratuais reger-se-ão pela disciplina do art. 65 da Lei nº 8.666, de </w:t>
      </w:r>
      <w:r w:rsidR="003957FD">
        <w:rPr>
          <w:rFonts w:ascii="Arial" w:hAnsi="Arial" w:cs="Arial"/>
          <w:sz w:val="24"/>
          <w:szCs w:val="24"/>
        </w:rPr>
        <w:t xml:space="preserve"> </w:t>
      </w:r>
      <w:r w:rsidRPr="003223D1">
        <w:rPr>
          <w:rFonts w:ascii="Arial" w:hAnsi="Arial" w:cs="Arial"/>
          <w:sz w:val="24"/>
          <w:szCs w:val="24"/>
        </w:rPr>
        <w:t xml:space="preserve">1993. </w:t>
      </w:r>
    </w:p>
    <w:p w:rsidR="00C6440A"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13.2. A CONTRATADA é obrigada a aceitar, nas mesmas condições contratuais, os acréscimos </w:t>
      </w:r>
      <w:r w:rsidR="003957FD">
        <w:rPr>
          <w:rFonts w:ascii="Arial" w:hAnsi="Arial" w:cs="Arial"/>
          <w:sz w:val="24"/>
          <w:szCs w:val="24"/>
        </w:rPr>
        <w:t xml:space="preserve"> </w:t>
      </w:r>
      <w:r w:rsidRPr="003223D1">
        <w:rPr>
          <w:rFonts w:ascii="Arial" w:hAnsi="Arial" w:cs="Arial"/>
          <w:sz w:val="24"/>
          <w:szCs w:val="24"/>
        </w:rPr>
        <w:t xml:space="preserve">ou supressões que se fizerem necessários, até o limite de 25% (vinte e cinco por cento) do valor  inicial atualizado do contrato. </w:t>
      </w:r>
    </w:p>
    <w:p w:rsidR="00C6440A" w:rsidRDefault="00C6440A" w:rsidP="003223D1">
      <w:pPr>
        <w:spacing w:after="0"/>
        <w:jc w:val="both"/>
        <w:rPr>
          <w:rFonts w:ascii="Arial" w:hAnsi="Arial" w:cs="Arial"/>
          <w:sz w:val="24"/>
          <w:szCs w:val="24"/>
        </w:rPr>
      </w:pPr>
      <w:r w:rsidRPr="003223D1">
        <w:rPr>
          <w:rFonts w:ascii="Arial" w:hAnsi="Arial" w:cs="Arial"/>
          <w:sz w:val="24"/>
          <w:szCs w:val="24"/>
        </w:rPr>
        <w:lastRenderedPageBreak/>
        <w:t xml:space="preserve">13.3. As supressões resultantes de acordo celebrado entre as partes contratantes poderão </w:t>
      </w:r>
      <w:r w:rsidR="003957FD">
        <w:rPr>
          <w:rFonts w:ascii="Arial" w:hAnsi="Arial" w:cs="Arial"/>
          <w:sz w:val="24"/>
          <w:szCs w:val="24"/>
        </w:rPr>
        <w:t xml:space="preserve"> </w:t>
      </w:r>
      <w:r w:rsidRPr="003223D1">
        <w:rPr>
          <w:rFonts w:ascii="Arial" w:hAnsi="Arial" w:cs="Arial"/>
          <w:sz w:val="24"/>
          <w:szCs w:val="24"/>
        </w:rPr>
        <w:t xml:space="preserve">exceder o limite de 25% (vinte e cinco por cento) do valor inicial atualizado do contrato. </w:t>
      </w:r>
    </w:p>
    <w:p w:rsidR="003957FD" w:rsidRPr="003223D1" w:rsidRDefault="003957FD" w:rsidP="003223D1">
      <w:pPr>
        <w:spacing w:after="0"/>
        <w:jc w:val="both"/>
        <w:rPr>
          <w:rFonts w:ascii="Arial" w:hAnsi="Arial" w:cs="Arial"/>
          <w:sz w:val="24"/>
          <w:szCs w:val="24"/>
        </w:rPr>
      </w:pPr>
    </w:p>
    <w:p w:rsidR="00C6440A" w:rsidRPr="003957FD" w:rsidRDefault="00C6440A" w:rsidP="003223D1">
      <w:pPr>
        <w:spacing w:after="0"/>
        <w:jc w:val="both"/>
        <w:rPr>
          <w:rFonts w:ascii="Arial" w:hAnsi="Arial" w:cs="Arial"/>
          <w:b/>
          <w:sz w:val="24"/>
          <w:szCs w:val="24"/>
        </w:rPr>
      </w:pPr>
      <w:r w:rsidRPr="003957FD">
        <w:rPr>
          <w:rFonts w:ascii="Arial" w:hAnsi="Arial" w:cs="Arial"/>
          <w:b/>
          <w:sz w:val="24"/>
          <w:szCs w:val="24"/>
        </w:rPr>
        <w:t>14. CLÁUSULA DÉCIMA QUARTA – DOS CASOS OMISSOS</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14.1. Os casos omissos serão decididos pela CONTRATANTE, segundo as disposições contidas </w:t>
      </w:r>
      <w:r w:rsidR="005F2C09">
        <w:rPr>
          <w:rFonts w:ascii="Arial" w:hAnsi="Arial" w:cs="Arial"/>
          <w:sz w:val="24"/>
          <w:szCs w:val="24"/>
        </w:rPr>
        <w:t xml:space="preserve"> </w:t>
      </w:r>
      <w:r w:rsidRPr="003223D1">
        <w:rPr>
          <w:rFonts w:ascii="Arial" w:hAnsi="Arial" w:cs="Arial"/>
          <w:sz w:val="24"/>
          <w:szCs w:val="24"/>
        </w:rPr>
        <w:t xml:space="preserve">na Lei nº 8.666, de 1993, na Lei nº 10.520, de 2002 e demais normas federais aplicáveis e, </w:t>
      </w:r>
      <w:r w:rsidR="005F2C09">
        <w:rPr>
          <w:rFonts w:ascii="Arial" w:hAnsi="Arial" w:cs="Arial"/>
          <w:sz w:val="24"/>
          <w:szCs w:val="24"/>
        </w:rPr>
        <w:t xml:space="preserve"> </w:t>
      </w:r>
      <w:r w:rsidRPr="003223D1">
        <w:rPr>
          <w:rFonts w:ascii="Arial" w:hAnsi="Arial" w:cs="Arial"/>
          <w:sz w:val="24"/>
          <w:szCs w:val="24"/>
        </w:rPr>
        <w:t xml:space="preserve">subsidiariamente, normas e princípios gerais dos contratos.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15. CLÁUSULA DÉCIMA QUINTA – PUBLICAÇÃO </w:t>
      </w:r>
    </w:p>
    <w:p w:rsidR="00C6440A" w:rsidRDefault="00C6440A" w:rsidP="003223D1">
      <w:pPr>
        <w:spacing w:after="0"/>
        <w:jc w:val="both"/>
        <w:rPr>
          <w:rFonts w:ascii="Arial" w:hAnsi="Arial" w:cs="Arial"/>
          <w:sz w:val="24"/>
          <w:szCs w:val="24"/>
        </w:rPr>
      </w:pPr>
      <w:r w:rsidRPr="003223D1">
        <w:rPr>
          <w:rFonts w:ascii="Arial" w:hAnsi="Arial" w:cs="Arial"/>
          <w:sz w:val="24"/>
          <w:szCs w:val="24"/>
        </w:rPr>
        <w:t xml:space="preserve">15.1. Incumbirá à CONTRATANTE providenciar a publicação deste instrumento, por extrato, no </w:t>
      </w:r>
      <w:r w:rsidR="005F2C09">
        <w:rPr>
          <w:rFonts w:ascii="Arial" w:hAnsi="Arial" w:cs="Arial"/>
          <w:sz w:val="24"/>
          <w:szCs w:val="24"/>
        </w:rPr>
        <w:t xml:space="preserve"> </w:t>
      </w:r>
      <w:r w:rsidRPr="003223D1">
        <w:rPr>
          <w:rFonts w:ascii="Arial" w:hAnsi="Arial" w:cs="Arial"/>
          <w:sz w:val="24"/>
          <w:szCs w:val="24"/>
        </w:rPr>
        <w:t xml:space="preserve">Diário Oficial da União, no prazo previsto na Lei nº 8.666, de 1993. </w:t>
      </w:r>
    </w:p>
    <w:p w:rsidR="005F2C09" w:rsidRPr="003223D1" w:rsidRDefault="005F2C09" w:rsidP="003223D1">
      <w:pPr>
        <w:spacing w:after="0"/>
        <w:jc w:val="both"/>
        <w:rPr>
          <w:rFonts w:ascii="Arial" w:hAnsi="Arial" w:cs="Arial"/>
          <w:sz w:val="24"/>
          <w:szCs w:val="24"/>
        </w:rPr>
      </w:pPr>
    </w:p>
    <w:p w:rsidR="00C6440A" w:rsidRPr="005F2C09" w:rsidRDefault="00C6440A" w:rsidP="003223D1">
      <w:pPr>
        <w:spacing w:after="0"/>
        <w:jc w:val="both"/>
        <w:rPr>
          <w:rFonts w:ascii="Arial" w:hAnsi="Arial" w:cs="Arial"/>
          <w:b/>
          <w:sz w:val="24"/>
          <w:szCs w:val="24"/>
        </w:rPr>
      </w:pPr>
      <w:r w:rsidRPr="005F2C09">
        <w:rPr>
          <w:rFonts w:ascii="Arial" w:hAnsi="Arial" w:cs="Arial"/>
          <w:b/>
          <w:sz w:val="24"/>
          <w:szCs w:val="24"/>
        </w:rPr>
        <w:t xml:space="preserve">16. CLÁUSULA DÉCIMA SEXTA – FORO </w:t>
      </w:r>
    </w:p>
    <w:p w:rsidR="002B663D" w:rsidRPr="003223D1" w:rsidRDefault="00C6440A" w:rsidP="003223D1">
      <w:pPr>
        <w:spacing w:after="0"/>
        <w:jc w:val="both"/>
        <w:rPr>
          <w:rFonts w:ascii="Arial" w:hAnsi="Arial" w:cs="Arial"/>
          <w:sz w:val="24"/>
          <w:szCs w:val="24"/>
        </w:rPr>
      </w:pPr>
      <w:r w:rsidRPr="003223D1">
        <w:rPr>
          <w:rFonts w:ascii="Arial" w:hAnsi="Arial" w:cs="Arial"/>
          <w:sz w:val="24"/>
          <w:szCs w:val="24"/>
        </w:rPr>
        <w:t xml:space="preserve">16.1. O Foro para solucionar os litígios que decorrerem da execução deste Termo de Contrato </w:t>
      </w:r>
      <w:r w:rsidR="005F2C09">
        <w:rPr>
          <w:rFonts w:ascii="Arial" w:hAnsi="Arial" w:cs="Arial"/>
          <w:sz w:val="24"/>
          <w:szCs w:val="24"/>
        </w:rPr>
        <w:t xml:space="preserve"> </w:t>
      </w:r>
      <w:r w:rsidRPr="003223D1">
        <w:rPr>
          <w:rFonts w:ascii="Arial" w:hAnsi="Arial" w:cs="Arial"/>
          <w:sz w:val="24"/>
          <w:szCs w:val="24"/>
        </w:rPr>
        <w:t xml:space="preserve">será o </w:t>
      </w:r>
      <w:r w:rsidR="0044018A">
        <w:rPr>
          <w:rFonts w:ascii="Arial" w:hAnsi="Arial" w:cs="Arial"/>
          <w:sz w:val="24"/>
          <w:szCs w:val="24"/>
        </w:rPr>
        <w:t>da Comarca de Arcos – MG, e</w:t>
      </w:r>
      <w:r w:rsidR="002B663D" w:rsidRPr="003223D1">
        <w:rPr>
          <w:rFonts w:ascii="Arial" w:hAnsi="Arial" w:cs="Arial"/>
          <w:sz w:val="24"/>
          <w:szCs w:val="24"/>
        </w:rPr>
        <w:t xml:space="preserve">, para firmeza e prova de assim haverem, entre si, ajustado e acordado, após ter sido lido </w:t>
      </w:r>
      <w:r w:rsidR="005F2C09">
        <w:rPr>
          <w:rFonts w:ascii="Arial" w:hAnsi="Arial" w:cs="Arial"/>
          <w:sz w:val="24"/>
          <w:szCs w:val="24"/>
        </w:rPr>
        <w:t xml:space="preserve"> </w:t>
      </w:r>
      <w:r w:rsidR="002B663D" w:rsidRPr="003223D1">
        <w:rPr>
          <w:rFonts w:ascii="Arial" w:hAnsi="Arial" w:cs="Arial"/>
          <w:sz w:val="24"/>
          <w:szCs w:val="24"/>
        </w:rPr>
        <w:t xml:space="preserve">juntamente com seu(s) anexo(s), o presente Contrato é assinado eletronicamente pelas partes. </w:t>
      </w:r>
    </w:p>
    <w:p w:rsidR="002B663D" w:rsidRPr="003223D1" w:rsidRDefault="002B663D" w:rsidP="003223D1">
      <w:pPr>
        <w:spacing w:after="0"/>
        <w:jc w:val="both"/>
        <w:rPr>
          <w:rFonts w:ascii="Arial" w:hAnsi="Arial" w:cs="Arial"/>
          <w:sz w:val="24"/>
          <w:szCs w:val="24"/>
        </w:rPr>
      </w:pPr>
    </w:p>
    <w:p w:rsidR="00B14A51" w:rsidRDefault="005F2C09" w:rsidP="003223D1">
      <w:pPr>
        <w:spacing w:after="0"/>
        <w:jc w:val="both"/>
        <w:rPr>
          <w:rFonts w:ascii="Arial" w:hAnsi="Arial" w:cs="Arial"/>
          <w:sz w:val="24"/>
          <w:szCs w:val="24"/>
        </w:rPr>
      </w:pPr>
      <w:r>
        <w:rPr>
          <w:rFonts w:ascii="Arial" w:hAnsi="Arial" w:cs="Arial"/>
          <w:sz w:val="24"/>
          <w:szCs w:val="24"/>
        </w:rPr>
        <w:t>Pains - MG</w:t>
      </w:r>
      <w:r w:rsidR="00B14A51" w:rsidRPr="003223D1">
        <w:rPr>
          <w:rFonts w:ascii="Arial" w:hAnsi="Arial" w:cs="Arial"/>
          <w:sz w:val="24"/>
          <w:szCs w:val="24"/>
        </w:rPr>
        <w:t>, .......... de.......................................... de 20</w:t>
      </w:r>
      <w:r>
        <w:rPr>
          <w:rFonts w:ascii="Arial" w:hAnsi="Arial" w:cs="Arial"/>
          <w:sz w:val="24"/>
          <w:szCs w:val="24"/>
        </w:rPr>
        <w:t>20</w:t>
      </w:r>
      <w:r w:rsidR="00B14A51" w:rsidRPr="003223D1">
        <w:rPr>
          <w:rFonts w:ascii="Arial" w:hAnsi="Arial" w:cs="Arial"/>
          <w:sz w:val="24"/>
          <w:szCs w:val="24"/>
        </w:rPr>
        <w:t xml:space="preserve">.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6B1053"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da CONTRATANTE </w:t>
      </w:r>
    </w:p>
    <w:p w:rsidR="006B1053" w:rsidRDefault="006B1053" w:rsidP="003223D1">
      <w:pPr>
        <w:spacing w:after="0"/>
        <w:jc w:val="both"/>
        <w:rPr>
          <w:rFonts w:ascii="Arial" w:hAnsi="Arial" w:cs="Arial"/>
          <w:sz w:val="24"/>
          <w:szCs w:val="24"/>
        </w:rPr>
      </w:pPr>
    </w:p>
    <w:p w:rsidR="00B14A51" w:rsidRDefault="00B14A51" w:rsidP="003223D1">
      <w:pPr>
        <w:spacing w:after="0"/>
        <w:jc w:val="both"/>
        <w:rPr>
          <w:rFonts w:ascii="Arial" w:hAnsi="Arial" w:cs="Arial"/>
          <w:sz w:val="24"/>
          <w:szCs w:val="24"/>
        </w:rPr>
      </w:pPr>
      <w:r w:rsidRPr="003223D1">
        <w:rPr>
          <w:rFonts w:ascii="Arial" w:hAnsi="Arial" w:cs="Arial"/>
          <w:sz w:val="24"/>
          <w:szCs w:val="24"/>
        </w:rPr>
        <w:t xml:space="preserve">Representante legal da CONTRATADA </w:t>
      </w:r>
    </w:p>
    <w:p w:rsidR="006B1053" w:rsidRPr="003223D1" w:rsidRDefault="006B1053"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 xml:space="preserve">Referência: Processo nº </w:t>
      </w:r>
      <w:r w:rsidR="00190DAA">
        <w:rPr>
          <w:rFonts w:ascii="Arial" w:hAnsi="Arial" w:cs="Arial"/>
          <w:sz w:val="24"/>
          <w:szCs w:val="24"/>
        </w:rPr>
        <w:t>242</w:t>
      </w:r>
      <w:r w:rsidR="005F2C09">
        <w:rPr>
          <w:rFonts w:ascii="Arial" w:hAnsi="Arial" w:cs="Arial"/>
          <w:sz w:val="24"/>
          <w:szCs w:val="24"/>
        </w:rPr>
        <w:t>/2020</w:t>
      </w:r>
      <w:r w:rsidRPr="003223D1">
        <w:rPr>
          <w:rFonts w:ascii="Arial" w:hAnsi="Arial" w:cs="Arial"/>
          <w:sz w:val="24"/>
          <w:szCs w:val="24"/>
        </w:rPr>
        <w:t xml:space="preserve"> </w:t>
      </w:r>
    </w:p>
    <w:p w:rsidR="00B14A51" w:rsidRPr="003223D1" w:rsidRDefault="005F2C09" w:rsidP="003223D1">
      <w:pPr>
        <w:spacing w:after="0"/>
        <w:jc w:val="both"/>
        <w:rPr>
          <w:rFonts w:ascii="Arial" w:hAnsi="Arial" w:cs="Arial"/>
          <w:sz w:val="24"/>
          <w:szCs w:val="24"/>
        </w:rPr>
      </w:pPr>
      <w:r>
        <w:rPr>
          <w:rFonts w:ascii="Arial" w:hAnsi="Arial" w:cs="Arial"/>
          <w:sz w:val="24"/>
          <w:szCs w:val="24"/>
        </w:rPr>
        <w:t xml:space="preserve"> </w:t>
      </w:r>
    </w:p>
    <w:p w:rsidR="00B14A51" w:rsidRPr="003223D1" w:rsidRDefault="00B14A51" w:rsidP="003223D1">
      <w:pPr>
        <w:spacing w:after="0"/>
        <w:jc w:val="both"/>
        <w:rPr>
          <w:rFonts w:ascii="Arial" w:hAnsi="Arial" w:cs="Arial"/>
          <w:sz w:val="24"/>
          <w:szCs w:val="24"/>
        </w:rPr>
      </w:pPr>
      <w:r w:rsidRPr="003223D1">
        <w:rPr>
          <w:rFonts w:ascii="Arial" w:hAnsi="Arial" w:cs="Arial"/>
          <w:sz w:val="24"/>
          <w:szCs w:val="24"/>
        </w:rPr>
        <w:t>Site - www.</w:t>
      </w:r>
      <w:r w:rsidR="005F2C09">
        <w:rPr>
          <w:rFonts w:ascii="Arial" w:hAnsi="Arial" w:cs="Arial"/>
          <w:sz w:val="24"/>
          <w:szCs w:val="24"/>
        </w:rPr>
        <w:t>pains.mg.gov.br</w:t>
      </w:r>
    </w:p>
    <w:p w:rsidR="00B14A51" w:rsidRPr="003223D1" w:rsidRDefault="00B14A51" w:rsidP="003223D1">
      <w:pPr>
        <w:spacing w:after="0"/>
        <w:jc w:val="both"/>
        <w:rPr>
          <w:rFonts w:ascii="Arial" w:hAnsi="Arial" w:cs="Arial"/>
          <w:sz w:val="24"/>
          <w:szCs w:val="24"/>
        </w:rPr>
      </w:pPr>
    </w:p>
    <w:p w:rsidR="004468DB" w:rsidRDefault="00B14A51" w:rsidP="003223D1">
      <w:pPr>
        <w:spacing w:after="0"/>
      </w:pPr>
      <w:r>
        <w:br w:type="page"/>
      </w:r>
    </w:p>
    <w:p w:rsidR="004468DB" w:rsidRDefault="004468DB" w:rsidP="004468DB">
      <w:pPr>
        <w:spacing w:after="0"/>
        <w:jc w:val="center"/>
        <w:rPr>
          <w:rFonts w:ascii="Arial" w:hAnsi="Arial" w:cs="Arial"/>
          <w:b/>
          <w:sz w:val="24"/>
          <w:szCs w:val="24"/>
        </w:rPr>
      </w:pPr>
      <w:r w:rsidRPr="004468DB">
        <w:rPr>
          <w:rFonts w:ascii="Arial" w:hAnsi="Arial" w:cs="Arial"/>
          <w:b/>
          <w:sz w:val="24"/>
          <w:szCs w:val="24"/>
        </w:rPr>
        <w:lastRenderedPageBreak/>
        <w:t xml:space="preserve">ANEXO </w:t>
      </w:r>
      <w:r w:rsidR="00D15E38">
        <w:rPr>
          <w:rFonts w:ascii="Arial" w:hAnsi="Arial" w:cs="Arial"/>
          <w:b/>
          <w:sz w:val="24"/>
          <w:szCs w:val="24"/>
        </w:rPr>
        <w:t xml:space="preserve">IV </w:t>
      </w:r>
      <w:r w:rsidRPr="004468DB">
        <w:rPr>
          <w:rFonts w:ascii="Arial" w:hAnsi="Arial" w:cs="Arial"/>
          <w:b/>
          <w:sz w:val="24"/>
          <w:szCs w:val="24"/>
        </w:rPr>
        <w:t>DA PROPOSTA</w:t>
      </w:r>
    </w:p>
    <w:p w:rsidR="004468DB" w:rsidRPr="004468DB" w:rsidRDefault="004468DB" w:rsidP="004468DB">
      <w:pPr>
        <w:spacing w:after="0"/>
        <w:jc w:val="center"/>
        <w:rPr>
          <w:rFonts w:ascii="Arial" w:hAnsi="Arial" w:cs="Arial"/>
          <w:b/>
          <w:sz w:val="24"/>
          <w:szCs w:val="24"/>
        </w:rPr>
      </w:pPr>
    </w:p>
    <w:p w:rsidR="001B2992" w:rsidRPr="00DB2446" w:rsidRDefault="00110784" w:rsidP="003223D1">
      <w:pPr>
        <w:spacing w:after="0"/>
        <w:rPr>
          <w:rFonts w:ascii="Arial" w:hAnsi="Arial" w:cs="Arial"/>
          <w:sz w:val="24"/>
          <w:szCs w:val="24"/>
        </w:rPr>
      </w:pPr>
      <w:r w:rsidRPr="00DB2446">
        <w:rPr>
          <w:rFonts w:ascii="Arial" w:hAnsi="Arial" w:cs="Arial"/>
          <w:sz w:val="24"/>
          <w:szCs w:val="24"/>
        </w:rPr>
        <w:t xml:space="preserve">À Prefeitura Municipal de </w:t>
      </w:r>
      <w:r w:rsidR="00917290" w:rsidRPr="00DB2446">
        <w:rPr>
          <w:rFonts w:ascii="Arial" w:hAnsi="Arial" w:cs="Arial"/>
          <w:sz w:val="24"/>
          <w:szCs w:val="24"/>
        </w:rPr>
        <w:t>Pains - MG</w:t>
      </w:r>
    </w:p>
    <w:p w:rsidR="001B2992" w:rsidRPr="002E3117" w:rsidRDefault="00110784" w:rsidP="003223D1">
      <w:pPr>
        <w:spacing w:after="0"/>
        <w:rPr>
          <w:rFonts w:ascii="Arial" w:hAnsi="Arial" w:cs="Arial"/>
        </w:rPr>
      </w:pPr>
      <w:r w:rsidRPr="00DB2446">
        <w:rPr>
          <w:rFonts w:ascii="Arial" w:hAnsi="Arial" w:cs="Arial"/>
          <w:sz w:val="24"/>
          <w:szCs w:val="24"/>
        </w:rPr>
        <w:t xml:space="preserve"> </w:t>
      </w:r>
      <w:r w:rsidRPr="002E3117">
        <w:rPr>
          <w:rFonts w:ascii="Arial" w:hAnsi="Arial" w:cs="Arial"/>
        </w:rPr>
        <w:t xml:space="preserve">Prezados Senhores, </w:t>
      </w:r>
    </w:p>
    <w:p w:rsidR="001B2992" w:rsidRPr="002E3117" w:rsidRDefault="001B2992" w:rsidP="003223D1">
      <w:pPr>
        <w:spacing w:after="0"/>
        <w:rPr>
          <w:rFonts w:ascii="Arial" w:hAnsi="Arial" w:cs="Arial"/>
        </w:rPr>
      </w:pPr>
    </w:p>
    <w:p w:rsidR="003D5E7D" w:rsidRDefault="00110784" w:rsidP="003D5E7D">
      <w:pPr>
        <w:spacing w:after="0"/>
        <w:rPr>
          <w:rFonts w:ascii="Arial" w:hAnsi="Arial" w:cs="Arial"/>
        </w:rPr>
      </w:pPr>
      <w:r w:rsidRPr="002E3117">
        <w:rPr>
          <w:rFonts w:ascii="Arial" w:hAnsi="Arial" w:cs="Arial"/>
        </w:rPr>
        <w:t>A Empresa.......................... , com sede na Rua/Av. ...................., nº. ......, CEP: ..............., Cidade de ................. , - UF: ........... , inscrita no CNPJ</w:t>
      </w:r>
      <w:r w:rsidR="00DB2446" w:rsidRPr="002E3117">
        <w:rPr>
          <w:rFonts w:ascii="Arial" w:hAnsi="Arial" w:cs="Arial"/>
        </w:rPr>
        <w:t xml:space="preserve"> sob nº. .........</w:t>
      </w:r>
      <w:r w:rsidRPr="002E3117">
        <w:rPr>
          <w:rFonts w:ascii="Arial" w:hAnsi="Arial" w:cs="Arial"/>
        </w:rPr>
        <w:t xml:space="preserve">, abaixo assinada por seu representante legal, interessada na participação do presente </w:t>
      </w:r>
      <w:r w:rsidR="00917290" w:rsidRPr="002E3117">
        <w:rPr>
          <w:rFonts w:ascii="Arial" w:hAnsi="Arial" w:cs="Arial"/>
        </w:rPr>
        <w:t>Processo</w:t>
      </w:r>
      <w:r w:rsidRPr="002E3117">
        <w:rPr>
          <w:rFonts w:ascii="Arial" w:hAnsi="Arial" w:cs="Arial"/>
        </w:rPr>
        <w:t>, propõe a esse Município o fornecimento do objeto deste ato convocatório, de acordo com a PRESENTE PROPOSTA COMERCIAL, nas seguintes condições:</w:t>
      </w:r>
    </w:p>
    <w:p w:rsidR="00B9201B" w:rsidRDefault="00B9201B" w:rsidP="003D5E7D">
      <w:pPr>
        <w:spacing w:after="0"/>
        <w:rPr>
          <w:rFonts w:ascii="Arial" w:hAnsi="Arial" w:cs="Arial"/>
        </w:rPr>
      </w:pPr>
    </w:p>
    <w:tbl>
      <w:tblPr>
        <w:tblStyle w:val="Tabelacomgrade"/>
        <w:tblW w:w="0" w:type="auto"/>
        <w:tblLook w:val="04A0"/>
      </w:tblPr>
      <w:tblGrid>
        <w:gridCol w:w="710"/>
        <w:gridCol w:w="750"/>
        <w:gridCol w:w="992"/>
        <w:gridCol w:w="3779"/>
        <w:gridCol w:w="1261"/>
        <w:gridCol w:w="1228"/>
      </w:tblGrid>
      <w:tr w:rsidR="0062441D" w:rsidTr="002F320D">
        <w:tc>
          <w:tcPr>
            <w:tcW w:w="710" w:type="dxa"/>
          </w:tcPr>
          <w:p w:rsidR="0062441D" w:rsidRPr="0062441D" w:rsidRDefault="0062441D" w:rsidP="002F320D">
            <w:pPr>
              <w:jc w:val="center"/>
              <w:rPr>
                <w:rFonts w:ascii="Arial" w:hAnsi="Arial" w:cs="Arial"/>
                <w:b/>
              </w:rPr>
            </w:pPr>
            <w:r w:rsidRPr="0062441D">
              <w:rPr>
                <w:rFonts w:ascii="Arial" w:hAnsi="Arial" w:cs="Arial"/>
                <w:b/>
              </w:rPr>
              <w:t>item</w:t>
            </w:r>
          </w:p>
        </w:tc>
        <w:tc>
          <w:tcPr>
            <w:tcW w:w="750" w:type="dxa"/>
          </w:tcPr>
          <w:p w:rsidR="0062441D" w:rsidRPr="0062441D" w:rsidRDefault="0062441D" w:rsidP="002F320D">
            <w:pPr>
              <w:jc w:val="center"/>
              <w:rPr>
                <w:rFonts w:ascii="Arial" w:hAnsi="Arial" w:cs="Arial"/>
                <w:b/>
              </w:rPr>
            </w:pPr>
            <w:r w:rsidRPr="0062441D">
              <w:rPr>
                <w:rFonts w:ascii="Arial" w:hAnsi="Arial" w:cs="Arial"/>
                <w:b/>
              </w:rPr>
              <w:t>Unid</w:t>
            </w:r>
          </w:p>
        </w:tc>
        <w:tc>
          <w:tcPr>
            <w:tcW w:w="992" w:type="dxa"/>
          </w:tcPr>
          <w:p w:rsidR="0062441D" w:rsidRPr="0062441D" w:rsidRDefault="0062441D" w:rsidP="002F320D">
            <w:pPr>
              <w:jc w:val="center"/>
              <w:rPr>
                <w:rFonts w:ascii="Arial" w:hAnsi="Arial" w:cs="Arial"/>
                <w:b/>
              </w:rPr>
            </w:pPr>
            <w:r w:rsidRPr="0062441D">
              <w:rPr>
                <w:rFonts w:ascii="Arial" w:hAnsi="Arial" w:cs="Arial"/>
                <w:b/>
              </w:rPr>
              <w:t>quant.</w:t>
            </w:r>
          </w:p>
        </w:tc>
        <w:tc>
          <w:tcPr>
            <w:tcW w:w="3779" w:type="dxa"/>
          </w:tcPr>
          <w:p w:rsidR="0062441D" w:rsidRPr="0062441D" w:rsidRDefault="0062441D" w:rsidP="002F320D">
            <w:pPr>
              <w:jc w:val="center"/>
              <w:rPr>
                <w:rFonts w:ascii="Arial" w:hAnsi="Arial" w:cs="Arial"/>
                <w:b/>
              </w:rPr>
            </w:pPr>
            <w:r w:rsidRPr="0062441D">
              <w:rPr>
                <w:rFonts w:ascii="Arial" w:hAnsi="Arial" w:cs="Arial"/>
                <w:b/>
              </w:rPr>
              <w:t>Especificação do objeto</w:t>
            </w:r>
          </w:p>
        </w:tc>
        <w:tc>
          <w:tcPr>
            <w:tcW w:w="1261" w:type="dxa"/>
          </w:tcPr>
          <w:p w:rsidR="0062441D" w:rsidRPr="0062441D" w:rsidRDefault="0062441D" w:rsidP="002F320D">
            <w:pPr>
              <w:jc w:val="center"/>
              <w:rPr>
                <w:rFonts w:ascii="Arial" w:hAnsi="Arial" w:cs="Arial"/>
                <w:b/>
              </w:rPr>
            </w:pPr>
            <w:r w:rsidRPr="0062441D">
              <w:rPr>
                <w:rFonts w:ascii="Arial" w:hAnsi="Arial" w:cs="Arial"/>
                <w:b/>
              </w:rPr>
              <w:t xml:space="preserve"> </w:t>
            </w:r>
          </w:p>
        </w:tc>
        <w:tc>
          <w:tcPr>
            <w:tcW w:w="1228" w:type="dxa"/>
          </w:tcPr>
          <w:p w:rsidR="0062441D" w:rsidRPr="0062441D" w:rsidRDefault="0062441D" w:rsidP="002F320D">
            <w:pPr>
              <w:jc w:val="center"/>
              <w:rPr>
                <w:rFonts w:ascii="Arial" w:hAnsi="Arial" w:cs="Arial"/>
                <w:b/>
              </w:rPr>
            </w:pPr>
            <w:r w:rsidRPr="0062441D">
              <w:rPr>
                <w:rFonts w:ascii="Arial" w:hAnsi="Arial" w:cs="Arial"/>
                <w:b/>
              </w:rPr>
              <w:t>Valor total</w:t>
            </w: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01</w:t>
            </w:r>
          </w:p>
        </w:tc>
        <w:tc>
          <w:tcPr>
            <w:tcW w:w="750" w:type="dxa"/>
          </w:tcPr>
          <w:p w:rsidR="0062441D" w:rsidRPr="0062441D" w:rsidRDefault="0062441D" w:rsidP="002F320D">
            <w:pPr>
              <w:jc w:val="cente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100</w:t>
            </w:r>
          </w:p>
        </w:tc>
        <w:tc>
          <w:tcPr>
            <w:tcW w:w="3779" w:type="dxa"/>
          </w:tcPr>
          <w:p w:rsidR="0062441D" w:rsidRPr="0062441D" w:rsidRDefault="0062441D" w:rsidP="002F320D">
            <w:pPr>
              <w:rPr>
                <w:rFonts w:ascii="Arial" w:hAnsi="Arial" w:cs="Arial"/>
              </w:rPr>
            </w:pPr>
            <w:r w:rsidRPr="0062441D">
              <w:rPr>
                <w:rFonts w:ascii="Arial" w:hAnsi="Arial" w:cs="Arial"/>
              </w:rPr>
              <w:t xml:space="preserve"> Mesa Plástica</w:t>
            </w:r>
          </w:p>
          <w:p w:rsidR="0062441D" w:rsidRPr="0062441D" w:rsidRDefault="0062441D" w:rsidP="002F320D">
            <w:pPr>
              <w:rPr>
                <w:rFonts w:ascii="Arial" w:hAnsi="Arial" w:cs="Arial"/>
              </w:rPr>
            </w:pP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02</w:t>
            </w:r>
          </w:p>
        </w:tc>
        <w:tc>
          <w:tcPr>
            <w:tcW w:w="750" w:type="dxa"/>
          </w:tcPr>
          <w:p w:rsidR="0062441D" w:rsidRPr="0062441D" w:rsidRDefault="0062441D" w:rsidP="002F320D">
            <w:pPr>
              <w:jc w:val="cente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400</w:t>
            </w:r>
          </w:p>
        </w:tc>
        <w:tc>
          <w:tcPr>
            <w:tcW w:w="3779" w:type="dxa"/>
          </w:tcPr>
          <w:p w:rsidR="0062441D" w:rsidRPr="0062441D" w:rsidRDefault="0062441D" w:rsidP="002F320D">
            <w:pPr>
              <w:rPr>
                <w:rFonts w:ascii="Arial" w:hAnsi="Arial" w:cs="Arial"/>
              </w:rPr>
            </w:pPr>
            <w:r w:rsidRPr="0062441D">
              <w:rPr>
                <w:rFonts w:ascii="Arial" w:hAnsi="Arial" w:cs="Arial"/>
              </w:rPr>
              <w:t>Cadeira plástica com braço</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03</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01</w:t>
            </w:r>
          </w:p>
        </w:tc>
        <w:tc>
          <w:tcPr>
            <w:tcW w:w="3779" w:type="dxa"/>
          </w:tcPr>
          <w:p w:rsidR="0062441D" w:rsidRPr="0062441D" w:rsidRDefault="0062441D" w:rsidP="002F320D">
            <w:pPr>
              <w:rPr>
                <w:rFonts w:ascii="Arial" w:hAnsi="Arial" w:cs="Arial"/>
              </w:rPr>
            </w:pPr>
            <w:r w:rsidRPr="0062441D">
              <w:rPr>
                <w:rFonts w:ascii="Arial" w:hAnsi="Arial" w:cs="Arial"/>
              </w:rPr>
              <w:t>Enceradeira industrial com acessórios</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04</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01</w:t>
            </w:r>
          </w:p>
        </w:tc>
        <w:tc>
          <w:tcPr>
            <w:tcW w:w="3779" w:type="dxa"/>
          </w:tcPr>
          <w:p w:rsidR="0062441D" w:rsidRPr="0062441D" w:rsidRDefault="0062441D" w:rsidP="002F320D">
            <w:pPr>
              <w:rPr>
                <w:rFonts w:ascii="Arial" w:hAnsi="Arial" w:cs="Arial"/>
              </w:rPr>
            </w:pPr>
            <w:r w:rsidRPr="0062441D">
              <w:rPr>
                <w:rFonts w:ascii="Arial" w:hAnsi="Arial" w:cs="Arial"/>
              </w:rPr>
              <w:t>Câmera digital com lentes</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05</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01</w:t>
            </w:r>
          </w:p>
        </w:tc>
        <w:tc>
          <w:tcPr>
            <w:tcW w:w="3779" w:type="dxa"/>
          </w:tcPr>
          <w:p w:rsidR="0062441D" w:rsidRPr="0062441D" w:rsidRDefault="0062441D" w:rsidP="002F320D">
            <w:pPr>
              <w:rPr>
                <w:rFonts w:ascii="Arial" w:hAnsi="Arial" w:cs="Arial"/>
              </w:rPr>
            </w:pPr>
            <w:r w:rsidRPr="0062441D">
              <w:rPr>
                <w:rFonts w:ascii="Arial" w:hAnsi="Arial" w:cs="Arial"/>
              </w:rPr>
              <w:t>Impressora Multifuncional Eco Tank</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06</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02</w:t>
            </w:r>
          </w:p>
        </w:tc>
        <w:tc>
          <w:tcPr>
            <w:tcW w:w="3779" w:type="dxa"/>
          </w:tcPr>
          <w:p w:rsidR="0062441D" w:rsidRPr="0062441D" w:rsidRDefault="0062441D" w:rsidP="002F320D">
            <w:pPr>
              <w:rPr>
                <w:rFonts w:ascii="Arial" w:hAnsi="Arial" w:cs="Arial"/>
              </w:rPr>
            </w:pPr>
            <w:r w:rsidRPr="0062441D">
              <w:rPr>
                <w:rFonts w:ascii="Arial" w:hAnsi="Arial" w:cs="Arial"/>
              </w:rPr>
              <w:t>Computador com processador Core i5 4gB de Ram, 1 TB de HD, tela de 19”</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07</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01</w:t>
            </w:r>
          </w:p>
        </w:tc>
        <w:tc>
          <w:tcPr>
            <w:tcW w:w="3779" w:type="dxa"/>
          </w:tcPr>
          <w:p w:rsidR="0062441D" w:rsidRPr="0062441D" w:rsidRDefault="0062441D" w:rsidP="002F320D">
            <w:pPr>
              <w:rPr>
                <w:rFonts w:ascii="Arial" w:hAnsi="Arial" w:cs="Arial"/>
              </w:rPr>
            </w:pPr>
            <w:r w:rsidRPr="0062441D">
              <w:rPr>
                <w:rFonts w:ascii="Arial" w:hAnsi="Arial" w:cs="Arial"/>
              </w:rPr>
              <w:t>Noteboock  processador core i3</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08</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01</w:t>
            </w:r>
          </w:p>
        </w:tc>
        <w:tc>
          <w:tcPr>
            <w:tcW w:w="3779" w:type="dxa"/>
          </w:tcPr>
          <w:p w:rsidR="0062441D" w:rsidRPr="0062441D" w:rsidRDefault="0062441D" w:rsidP="002F320D">
            <w:pPr>
              <w:rPr>
                <w:rFonts w:ascii="Arial" w:hAnsi="Arial" w:cs="Arial"/>
              </w:rPr>
            </w:pPr>
            <w:r w:rsidRPr="0062441D">
              <w:rPr>
                <w:rFonts w:ascii="Arial" w:hAnsi="Arial" w:cs="Arial"/>
              </w:rPr>
              <w:t>HD externo Portátil, 1 TB USB 3.0</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09</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p>
        </w:tc>
        <w:tc>
          <w:tcPr>
            <w:tcW w:w="3779" w:type="dxa"/>
          </w:tcPr>
          <w:p w:rsidR="0062441D" w:rsidRPr="0062441D" w:rsidRDefault="0062441D" w:rsidP="002F320D">
            <w:pPr>
              <w:rPr>
                <w:rFonts w:ascii="Arial" w:hAnsi="Arial" w:cs="Arial"/>
              </w:rPr>
            </w:pPr>
            <w:r w:rsidRPr="0062441D">
              <w:rPr>
                <w:rFonts w:ascii="Arial" w:hAnsi="Arial" w:cs="Arial"/>
              </w:rPr>
              <w:t>Ipad 64 GB, WI-Fi</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10</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02</w:t>
            </w:r>
          </w:p>
        </w:tc>
        <w:tc>
          <w:tcPr>
            <w:tcW w:w="3779" w:type="dxa"/>
          </w:tcPr>
          <w:p w:rsidR="0062441D" w:rsidRPr="0062441D" w:rsidRDefault="0062441D" w:rsidP="002F320D">
            <w:pPr>
              <w:rPr>
                <w:rFonts w:ascii="Arial" w:hAnsi="Arial" w:cs="Arial"/>
              </w:rPr>
            </w:pPr>
            <w:r w:rsidRPr="0062441D">
              <w:rPr>
                <w:rFonts w:ascii="Arial" w:hAnsi="Arial" w:cs="Arial"/>
              </w:rPr>
              <w:t>Pistola de cola quente</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r w:rsidR="0062441D" w:rsidTr="002F320D">
        <w:trPr>
          <w:trHeight w:val="558"/>
        </w:trPr>
        <w:tc>
          <w:tcPr>
            <w:tcW w:w="710" w:type="dxa"/>
          </w:tcPr>
          <w:p w:rsidR="0062441D" w:rsidRPr="0062441D" w:rsidRDefault="0062441D" w:rsidP="002F320D">
            <w:pPr>
              <w:jc w:val="center"/>
              <w:rPr>
                <w:rFonts w:ascii="Arial" w:hAnsi="Arial" w:cs="Arial"/>
              </w:rPr>
            </w:pPr>
            <w:r w:rsidRPr="0062441D">
              <w:rPr>
                <w:rFonts w:ascii="Arial" w:hAnsi="Arial" w:cs="Arial"/>
              </w:rPr>
              <w:t>11</w:t>
            </w:r>
          </w:p>
        </w:tc>
        <w:tc>
          <w:tcPr>
            <w:tcW w:w="750" w:type="dxa"/>
          </w:tcPr>
          <w:p w:rsidR="0062441D" w:rsidRPr="0062441D" w:rsidRDefault="0062441D" w:rsidP="002F320D">
            <w:pPr>
              <w:rPr>
                <w:rFonts w:ascii="Arial" w:hAnsi="Arial" w:cs="Arial"/>
              </w:rPr>
            </w:pPr>
            <w:r w:rsidRPr="0062441D">
              <w:rPr>
                <w:rFonts w:ascii="Arial" w:hAnsi="Arial" w:cs="Arial"/>
              </w:rPr>
              <w:t>Unid</w:t>
            </w:r>
          </w:p>
        </w:tc>
        <w:tc>
          <w:tcPr>
            <w:tcW w:w="992" w:type="dxa"/>
          </w:tcPr>
          <w:p w:rsidR="0062441D" w:rsidRPr="0062441D" w:rsidRDefault="0062441D" w:rsidP="002F320D">
            <w:pPr>
              <w:jc w:val="center"/>
              <w:rPr>
                <w:rFonts w:ascii="Arial" w:hAnsi="Arial" w:cs="Arial"/>
              </w:rPr>
            </w:pPr>
            <w:r w:rsidRPr="0062441D">
              <w:rPr>
                <w:rFonts w:ascii="Arial" w:hAnsi="Arial" w:cs="Arial"/>
              </w:rPr>
              <w:t>01</w:t>
            </w:r>
          </w:p>
        </w:tc>
        <w:tc>
          <w:tcPr>
            <w:tcW w:w="3779" w:type="dxa"/>
          </w:tcPr>
          <w:p w:rsidR="0062441D" w:rsidRPr="0062441D" w:rsidRDefault="0062441D" w:rsidP="002F320D">
            <w:pPr>
              <w:rPr>
                <w:rFonts w:ascii="Arial" w:hAnsi="Arial" w:cs="Arial"/>
              </w:rPr>
            </w:pPr>
            <w:r w:rsidRPr="0062441D">
              <w:rPr>
                <w:rFonts w:ascii="Arial" w:hAnsi="Arial" w:cs="Arial"/>
              </w:rPr>
              <w:t>Ar Condicionado 80.000 BTU</w:t>
            </w:r>
          </w:p>
        </w:tc>
        <w:tc>
          <w:tcPr>
            <w:tcW w:w="1261" w:type="dxa"/>
          </w:tcPr>
          <w:p w:rsidR="0062441D" w:rsidRPr="0062441D" w:rsidRDefault="0062441D" w:rsidP="002F320D">
            <w:pPr>
              <w:rPr>
                <w:rFonts w:ascii="Arial" w:hAnsi="Arial" w:cs="Arial"/>
              </w:rPr>
            </w:pPr>
          </w:p>
        </w:tc>
        <w:tc>
          <w:tcPr>
            <w:tcW w:w="1228" w:type="dxa"/>
          </w:tcPr>
          <w:p w:rsidR="0062441D" w:rsidRPr="0062441D" w:rsidRDefault="0062441D" w:rsidP="002F320D">
            <w:pPr>
              <w:rPr>
                <w:rFonts w:ascii="Arial" w:hAnsi="Arial" w:cs="Arial"/>
              </w:rPr>
            </w:pPr>
          </w:p>
        </w:tc>
      </w:tr>
    </w:tbl>
    <w:p w:rsidR="00B9201B" w:rsidRPr="002E3117" w:rsidRDefault="00B9201B" w:rsidP="003D5E7D">
      <w:pPr>
        <w:spacing w:after="0"/>
        <w:rPr>
          <w:rFonts w:ascii="Arial" w:hAnsi="Arial" w:cs="Arial"/>
        </w:rPr>
      </w:pPr>
    </w:p>
    <w:p w:rsidR="00917290" w:rsidRPr="002E3117" w:rsidRDefault="009E1754" w:rsidP="00C6440A">
      <w:pPr>
        <w:rPr>
          <w:rFonts w:ascii="Arial" w:hAnsi="Arial" w:cs="Arial"/>
        </w:rPr>
      </w:pPr>
      <w:r w:rsidRPr="002E3117">
        <w:rPr>
          <w:rFonts w:ascii="Arial" w:hAnsi="Arial" w:cs="Arial"/>
        </w:rPr>
        <w:t xml:space="preserve">Total geral dos </w:t>
      </w:r>
      <w:r w:rsidR="00382DB9">
        <w:rPr>
          <w:rFonts w:ascii="Arial" w:hAnsi="Arial" w:cs="Arial"/>
        </w:rPr>
        <w:t>serviços</w:t>
      </w:r>
      <w:r w:rsidRPr="002E3117">
        <w:rPr>
          <w:rFonts w:ascii="Arial" w:hAnsi="Arial" w:cs="Arial"/>
        </w:rPr>
        <w:t>:</w:t>
      </w:r>
      <w:r w:rsidR="00382DB9">
        <w:rPr>
          <w:rFonts w:ascii="Arial" w:hAnsi="Arial" w:cs="Arial"/>
        </w:rPr>
        <w:t xml:space="preserve"> </w:t>
      </w:r>
      <w:r w:rsidRPr="002E3117">
        <w:rPr>
          <w:rFonts w:ascii="Arial" w:hAnsi="Arial" w:cs="Arial"/>
        </w:rPr>
        <w:t>________</w:t>
      </w:r>
      <w:r w:rsidR="00382DB9">
        <w:rPr>
          <w:rFonts w:ascii="Arial" w:hAnsi="Arial" w:cs="Arial"/>
        </w:rPr>
        <w:t>_______</w:t>
      </w:r>
      <w:r w:rsidRPr="002E3117">
        <w:rPr>
          <w:rFonts w:ascii="Arial" w:hAnsi="Arial" w:cs="Arial"/>
        </w:rPr>
        <w:t>__________________</w:t>
      </w:r>
    </w:p>
    <w:p w:rsidR="001B2992" w:rsidRPr="002E3117" w:rsidRDefault="001B2992" w:rsidP="00C6440A">
      <w:pPr>
        <w:rPr>
          <w:rFonts w:ascii="Arial" w:hAnsi="Arial" w:cs="Arial"/>
        </w:rPr>
      </w:pPr>
      <w:r w:rsidRPr="002E3117">
        <w:rPr>
          <w:rFonts w:ascii="Arial" w:hAnsi="Arial" w:cs="Arial"/>
        </w:rPr>
        <w:t>1) Validade da Proposta: mínimo de 60 (sessenta) dias.</w:t>
      </w:r>
    </w:p>
    <w:p w:rsidR="001B2992" w:rsidRPr="002E3117" w:rsidRDefault="001B2992" w:rsidP="00A1483D">
      <w:pPr>
        <w:jc w:val="both"/>
        <w:rPr>
          <w:rFonts w:ascii="Arial" w:hAnsi="Arial" w:cs="Arial"/>
        </w:rPr>
      </w:pPr>
      <w:r w:rsidRPr="002E3117">
        <w:rPr>
          <w:rFonts w:ascii="Arial" w:hAnsi="Arial" w:cs="Arial"/>
        </w:rPr>
        <w:t xml:space="preserve">2) Declaramos que, estamos de acordo com os termos do edital e seus Anexos e acatamos suas determinações, bem como, informamos que nos preços propostos estão incluídas todos as despesas necessárias à prestação dos serviços objeto desta licitação, incluindo transporte, seguro, impostos, taxas, encargos sociais e trabalhistas, </w:t>
      </w:r>
      <w:r w:rsidRPr="002E3117">
        <w:rPr>
          <w:rFonts w:ascii="Arial" w:hAnsi="Arial" w:cs="Arial"/>
        </w:rPr>
        <w:lastRenderedPageBreak/>
        <w:t>custo de parcelas rescisórias, benefícios, administração, custos diretos e indiretos e todos os outros ônus federais, estaduais e/ou municipais indispensáveis para o cumprimento do objeto da presente licitação.</w:t>
      </w:r>
    </w:p>
    <w:p w:rsidR="00DB2446" w:rsidRPr="002E3117" w:rsidRDefault="001B2992" w:rsidP="00DB2446">
      <w:pPr>
        <w:spacing w:after="0"/>
        <w:rPr>
          <w:rFonts w:ascii="Arial" w:hAnsi="Arial" w:cs="Arial"/>
        </w:rPr>
      </w:pPr>
      <w:r w:rsidRPr="002E3117">
        <w:rPr>
          <w:rFonts w:ascii="Arial" w:hAnsi="Arial" w:cs="Arial"/>
        </w:rPr>
        <w:t xml:space="preserve"> 3) Dados Bancários: </w:t>
      </w:r>
    </w:p>
    <w:p w:rsidR="00DB2446" w:rsidRPr="002E3117" w:rsidRDefault="001B2992" w:rsidP="00DB2446">
      <w:pPr>
        <w:spacing w:after="0"/>
        <w:rPr>
          <w:rFonts w:ascii="Arial" w:hAnsi="Arial" w:cs="Arial"/>
        </w:rPr>
      </w:pPr>
      <w:r w:rsidRPr="002E3117">
        <w:rPr>
          <w:rFonts w:ascii="Arial" w:hAnsi="Arial" w:cs="Arial"/>
        </w:rPr>
        <w:t xml:space="preserve">Banco do ....... </w:t>
      </w:r>
    </w:p>
    <w:p w:rsidR="00DB2446" w:rsidRPr="002E3117" w:rsidRDefault="001B2992" w:rsidP="00DB2446">
      <w:pPr>
        <w:spacing w:after="0"/>
        <w:rPr>
          <w:rFonts w:ascii="Arial" w:hAnsi="Arial" w:cs="Arial"/>
        </w:rPr>
      </w:pPr>
      <w:r w:rsidRPr="002E3117">
        <w:rPr>
          <w:rFonts w:ascii="Arial" w:hAnsi="Arial" w:cs="Arial"/>
        </w:rPr>
        <w:t xml:space="preserve">Agencia nº. ........ </w:t>
      </w:r>
    </w:p>
    <w:p w:rsidR="001B2992" w:rsidRDefault="001B2992" w:rsidP="00DB2446">
      <w:pPr>
        <w:spacing w:after="0"/>
        <w:rPr>
          <w:rFonts w:ascii="Arial" w:hAnsi="Arial" w:cs="Arial"/>
        </w:rPr>
      </w:pPr>
      <w:r w:rsidRPr="002E3117">
        <w:rPr>
          <w:rFonts w:ascii="Arial" w:hAnsi="Arial" w:cs="Arial"/>
        </w:rPr>
        <w:t xml:space="preserve">Conta nº. ............... </w:t>
      </w:r>
    </w:p>
    <w:p w:rsidR="0040754A" w:rsidRPr="002E3117" w:rsidRDefault="0040754A" w:rsidP="00DB2446">
      <w:pPr>
        <w:spacing w:after="0"/>
        <w:rPr>
          <w:rFonts w:ascii="Arial" w:hAnsi="Arial" w:cs="Arial"/>
        </w:rPr>
      </w:pPr>
    </w:p>
    <w:p w:rsidR="00DB2446" w:rsidRPr="002E3117" w:rsidRDefault="00DB2446" w:rsidP="00DB2446">
      <w:pPr>
        <w:spacing w:after="0"/>
        <w:rPr>
          <w:rFonts w:ascii="Arial" w:hAnsi="Arial" w:cs="Arial"/>
        </w:rPr>
      </w:pPr>
      <w:r w:rsidRPr="002E3117">
        <w:rPr>
          <w:rFonts w:ascii="Arial" w:hAnsi="Arial" w:cs="Arial"/>
        </w:rPr>
        <w:t>4)</w:t>
      </w:r>
      <w:r w:rsidR="001B2992" w:rsidRPr="002E3117">
        <w:rPr>
          <w:rFonts w:ascii="Arial" w:hAnsi="Arial" w:cs="Arial"/>
        </w:rPr>
        <w:t>Contato: Sr. ...................................</w:t>
      </w:r>
    </w:p>
    <w:p w:rsidR="00DB2446" w:rsidRPr="002E3117" w:rsidRDefault="001B2992" w:rsidP="00DB2446">
      <w:pPr>
        <w:spacing w:after="0"/>
        <w:rPr>
          <w:rFonts w:ascii="Arial" w:hAnsi="Arial" w:cs="Arial"/>
        </w:rPr>
      </w:pPr>
      <w:r w:rsidRPr="002E3117">
        <w:rPr>
          <w:rFonts w:ascii="Arial" w:hAnsi="Arial" w:cs="Arial"/>
        </w:rPr>
        <w:t xml:space="preserve">(Sócio-Diretor) Fone: ............... Fax: ............... Celular: ....... e-mail </w:t>
      </w:r>
      <w:r w:rsidR="00DB2446" w:rsidRPr="002E3117">
        <w:rPr>
          <w:rFonts w:ascii="Arial" w:hAnsi="Arial" w:cs="Arial"/>
        </w:rPr>
        <w:t xml:space="preserve">- .................. </w:t>
      </w:r>
    </w:p>
    <w:p w:rsidR="001B2992" w:rsidRPr="002E3117" w:rsidRDefault="001B2992" w:rsidP="00DB2446">
      <w:pPr>
        <w:spacing w:after="0"/>
        <w:rPr>
          <w:rFonts w:ascii="Arial" w:hAnsi="Arial" w:cs="Arial"/>
        </w:rPr>
      </w:pPr>
      <w:r w:rsidRPr="002E3117">
        <w:rPr>
          <w:rFonts w:ascii="Arial" w:hAnsi="Arial" w:cs="Arial"/>
        </w:rPr>
        <w:t xml:space="preserve"> </w:t>
      </w:r>
    </w:p>
    <w:p w:rsidR="001B2992" w:rsidRPr="002E3117" w:rsidRDefault="001B2992" w:rsidP="00DB2446">
      <w:pPr>
        <w:spacing w:after="0"/>
        <w:rPr>
          <w:rFonts w:ascii="Arial" w:hAnsi="Arial" w:cs="Arial"/>
        </w:rPr>
      </w:pPr>
      <w:r w:rsidRPr="002E3117">
        <w:rPr>
          <w:rFonts w:ascii="Arial" w:hAnsi="Arial" w:cs="Arial"/>
        </w:rPr>
        <w:t>Por ser expressão de verdade, firmamos o presente.</w:t>
      </w:r>
    </w:p>
    <w:p w:rsidR="00DB2446" w:rsidRPr="002E3117" w:rsidRDefault="00DB2446" w:rsidP="00DB2446">
      <w:pPr>
        <w:spacing w:after="0"/>
        <w:rPr>
          <w:rFonts w:ascii="Arial" w:hAnsi="Arial" w:cs="Arial"/>
        </w:rPr>
      </w:pPr>
    </w:p>
    <w:p w:rsidR="001B2992" w:rsidRDefault="001B2992" w:rsidP="00C6440A">
      <w:pPr>
        <w:rPr>
          <w:rFonts w:ascii="Arial" w:hAnsi="Arial" w:cs="Arial"/>
        </w:rPr>
      </w:pPr>
      <w:r w:rsidRPr="002E3117">
        <w:rPr>
          <w:rFonts w:ascii="Arial" w:hAnsi="Arial" w:cs="Arial"/>
        </w:rPr>
        <w:t xml:space="preserve"> ________________, ___de _</w:t>
      </w:r>
      <w:r w:rsidR="0040754A">
        <w:rPr>
          <w:rFonts w:ascii="Arial" w:hAnsi="Arial" w:cs="Arial"/>
        </w:rPr>
        <w:t>_________ de 20_____</w:t>
      </w:r>
      <w:r w:rsidRPr="002E3117">
        <w:rPr>
          <w:rFonts w:ascii="Arial" w:hAnsi="Arial" w:cs="Arial"/>
        </w:rPr>
        <w:t xml:space="preserve">. </w:t>
      </w:r>
      <w:r w:rsidR="0040754A">
        <w:rPr>
          <w:rFonts w:ascii="Arial" w:hAnsi="Arial" w:cs="Arial"/>
        </w:rPr>
        <w:t xml:space="preserve"> </w:t>
      </w:r>
    </w:p>
    <w:p w:rsidR="0040754A" w:rsidRDefault="0040754A" w:rsidP="00C6440A">
      <w:pPr>
        <w:rPr>
          <w:rFonts w:ascii="Arial" w:hAnsi="Arial" w:cs="Arial"/>
        </w:rPr>
      </w:pPr>
    </w:p>
    <w:p w:rsidR="0040754A" w:rsidRPr="002E3117" w:rsidRDefault="0040754A" w:rsidP="00C6440A">
      <w:pPr>
        <w:rPr>
          <w:rFonts w:ascii="Arial" w:hAnsi="Arial" w:cs="Arial"/>
        </w:rPr>
      </w:pPr>
    </w:p>
    <w:p w:rsidR="001B2992" w:rsidRPr="002E3117" w:rsidRDefault="001B2992" w:rsidP="00C6440A">
      <w:pPr>
        <w:rPr>
          <w:rFonts w:ascii="Arial" w:hAnsi="Arial" w:cs="Arial"/>
        </w:rPr>
      </w:pPr>
      <w:r w:rsidRPr="002E3117">
        <w:rPr>
          <w:rFonts w:ascii="Arial" w:hAnsi="Arial" w:cs="Arial"/>
        </w:rPr>
        <w:t xml:space="preserve">________________________________ </w:t>
      </w:r>
    </w:p>
    <w:p w:rsidR="001B2992" w:rsidRPr="002E3117" w:rsidRDefault="001B2992" w:rsidP="00C6440A">
      <w:pPr>
        <w:rPr>
          <w:rFonts w:ascii="Arial" w:hAnsi="Arial" w:cs="Arial"/>
        </w:rPr>
      </w:pPr>
      <w:r w:rsidRPr="002E3117">
        <w:rPr>
          <w:rFonts w:ascii="Arial" w:hAnsi="Arial" w:cs="Arial"/>
        </w:rPr>
        <w:t xml:space="preserve">Assinatura do Representante Legal. </w:t>
      </w:r>
    </w:p>
    <w:p w:rsidR="00E02B7C" w:rsidRDefault="001B2992" w:rsidP="001E3293">
      <w:pPr>
        <w:rPr>
          <w:rFonts w:ascii="Arial" w:hAnsi="Arial" w:cs="Arial"/>
        </w:rPr>
      </w:pPr>
      <w:r w:rsidRPr="002E3117">
        <w:rPr>
          <w:rFonts w:ascii="Arial" w:hAnsi="Arial" w:cs="Arial"/>
        </w:rPr>
        <w:t>Carimbo do CNPJ</w:t>
      </w: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Default="0040754A" w:rsidP="001E3293">
      <w:pPr>
        <w:rPr>
          <w:rFonts w:ascii="Arial" w:hAnsi="Arial" w:cs="Arial"/>
        </w:rPr>
      </w:pPr>
    </w:p>
    <w:p w:rsidR="0040754A" w:rsidRPr="00436EEA" w:rsidRDefault="0040754A" w:rsidP="001E3293">
      <w:pPr>
        <w:rPr>
          <w:rFonts w:ascii="Arial" w:hAnsi="Arial" w:cs="Arial"/>
        </w:rPr>
      </w:pPr>
    </w:p>
    <w:p w:rsidR="00386FD2" w:rsidRPr="00DB2446" w:rsidRDefault="00386FD2" w:rsidP="00DB2446">
      <w:pPr>
        <w:jc w:val="center"/>
        <w:rPr>
          <w:rFonts w:ascii="Arial" w:hAnsi="Arial" w:cs="Arial"/>
          <w:b/>
          <w:sz w:val="24"/>
          <w:szCs w:val="24"/>
        </w:rPr>
      </w:pPr>
      <w:r w:rsidRPr="00DB2446">
        <w:rPr>
          <w:rFonts w:ascii="Arial" w:hAnsi="Arial" w:cs="Arial"/>
          <w:b/>
          <w:sz w:val="24"/>
          <w:szCs w:val="24"/>
        </w:rPr>
        <w:lastRenderedPageBreak/>
        <w:t>ANEXO V</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 MODELO DE DECLARAÇÃO DE MICROEMPRESA OU EMPRESA DE PEQUENO PORTE </w:t>
      </w:r>
    </w:p>
    <w:p w:rsidR="00386FD2" w:rsidRPr="00DB2446" w:rsidRDefault="00386FD2" w:rsidP="00DB2446">
      <w:pPr>
        <w:jc w:val="both"/>
        <w:rPr>
          <w:rFonts w:ascii="Arial" w:hAnsi="Arial" w:cs="Arial"/>
          <w:sz w:val="24"/>
          <w:szCs w:val="24"/>
        </w:rPr>
      </w:pPr>
      <w:r w:rsidRPr="00DB2446">
        <w:rPr>
          <w:rFonts w:ascii="Arial" w:hAnsi="Arial" w:cs="Arial"/>
          <w:sz w:val="24"/>
          <w:szCs w:val="24"/>
        </w:rPr>
        <w:t xml:space="preserve">.............................................., inscrita no CNPJ/MF sob o n. o ........................,por intermédio de seu Representante Legal, Sr.(a)........................................, portador(a) da Carteira de Identidade n.º..............., inscrito no CPF/MF sob o n.o......................., DECLARA, para fins do disposto no Edital de PREGÃO </w:t>
      </w:r>
      <w:r w:rsidR="00A1483D">
        <w:rPr>
          <w:rFonts w:ascii="Arial" w:hAnsi="Arial" w:cs="Arial"/>
          <w:sz w:val="24"/>
          <w:szCs w:val="24"/>
        </w:rPr>
        <w:t>ELETRONICO</w:t>
      </w:r>
      <w:r w:rsidRPr="00DB2446">
        <w:rPr>
          <w:rFonts w:ascii="Arial" w:hAnsi="Arial" w:cs="Arial"/>
          <w:sz w:val="24"/>
          <w:szCs w:val="24"/>
        </w:rPr>
        <w:t xml:space="preserve"> N.º </w:t>
      </w:r>
      <w:r w:rsidR="0040754A">
        <w:rPr>
          <w:rFonts w:ascii="Arial" w:hAnsi="Arial" w:cs="Arial"/>
          <w:sz w:val="24"/>
          <w:szCs w:val="24"/>
        </w:rPr>
        <w:t>41</w:t>
      </w:r>
      <w:r w:rsidR="00255B32">
        <w:rPr>
          <w:rFonts w:ascii="Arial" w:hAnsi="Arial" w:cs="Arial"/>
          <w:sz w:val="24"/>
          <w:szCs w:val="24"/>
        </w:rPr>
        <w:t>/2020</w:t>
      </w:r>
      <w:r w:rsidRPr="00DB2446">
        <w:rPr>
          <w:rFonts w:ascii="Arial" w:hAnsi="Arial" w:cs="Arial"/>
          <w:sz w:val="24"/>
          <w:szCs w:val="24"/>
        </w:rPr>
        <w:t xml:space="preserve">, sob as penas da lei, que esta empresa, na presente data, é considerada: </w:t>
      </w:r>
    </w:p>
    <w:p w:rsidR="00386FD2" w:rsidRPr="00DB2446" w:rsidRDefault="00386FD2" w:rsidP="001E3293">
      <w:pPr>
        <w:rPr>
          <w:rFonts w:ascii="Arial" w:hAnsi="Arial" w:cs="Arial"/>
          <w:sz w:val="24"/>
          <w:szCs w:val="24"/>
        </w:rPr>
      </w:pPr>
      <w:r w:rsidRPr="00DB2446">
        <w:rPr>
          <w:rFonts w:ascii="Arial" w:hAnsi="Arial" w:cs="Arial"/>
          <w:sz w:val="24"/>
          <w:szCs w:val="24"/>
        </w:rPr>
        <w:t xml:space="preserve">OBS: 1 ) Assinalar com um “X” a condição da empresa. </w:t>
      </w:r>
    </w:p>
    <w:p w:rsidR="00386FD2" w:rsidRPr="00DB2446" w:rsidRDefault="00386FD2" w:rsidP="001E3293">
      <w:pPr>
        <w:rPr>
          <w:rFonts w:ascii="Arial" w:hAnsi="Arial" w:cs="Arial"/>
          <w:sz w:val="24"/>
          <w:szCs w:val="24"/>
        </w:rPr>
      </w:pPr>
      <w:r w:rsidRPr="00DB2446">
        <w:rPr>
          <w:rFonts w:ascii="Arial" w:hAnsi="Arial" w:cs="Arial"/>
          <w:sz w:val="24"/>
          <w:szCs w:val="24"/>
        </w:rPr>
        <w:t>1. (</w:t>
      </w:r>
      <w:r w:rsidR="000674B1" w:rsidRPr="00DB2446">
        <w:rPr>
          <w:rFonts w:ascii="Arial" w:hAnsi="Arial" w:cs="Arial"/>
          <w:sz w:val="24"/>
          <w:szCs w:val="24"/>
        </w:rPr>
        <w:t xml:space="preserve">   </w:t>
      </w:r>
      <w:r w:rsidRPr="00DB2446">
        <w:rPr>
          <w:rFonts w:ascii="Arial" w:hAnsi="Arial" w:cs="Arial"/>
          <w:sz w:val="24"/>
          <w:szCs w:val="24"/>
        </w:rPr>
        <w:t xml:space="preserve"> ) MICROEMPRESA, conforme Inciso I do artigo 3º da Lei Complementar n.º 123,de 14/12/2006; </w:t>
      </w:r>
    </w:p>
    <w:p w:rsidR="00386FD2" w:rsidRPr="00DB2446" w:rsidRDefault="00386FD2" w:rsidP="001E3293">
      <w:pPr>
        <w:rPr>
          <w:rFonts w:ascii="Arial" w:hAnsi="Arial" w:cs="Arial"/>
          <w:sz w:val="24"/>
          <w:szCs w:val="24"/>
        </w:rPr>
      </w:pPr>
      <w:r w:rsidRPr="00DB2446">
        <w:rPr>
          <w:rFonts w:ascii="Arial" w:hAnsi="Arial" w:cs="Arial"/>
          <w:sz w:val="24"/>
          <w:szCs w:val="24"/>
        </w:rPr>
        <w:t>2. (</w:t>
      </w:r>
      <w:r w:rsidR="000674B1" w:rsidRPr="00DB2446">
        <w:rPr>
          <w:rFonts w:ascii="Arial" w:hAnsi="Arial" w:cs="Arial"/>
          <w:sz w:val="24"/>
          <w:szCs w:val="24"/>
        </w:rPr>
        <w:t xml:space="preserve">   </w:t>
      </w:r>
      <w:r w:rsidRPr="00DB2446">
        <w:rPr>
          <w:rFonts w:ascii="Arial" w:hAnsi="Arial" w:cs="Arial"/>
          <w:sz w:val="24"/>
          <w:szCs w:val="24"/>
        </w:rPr>
        <w:t xml:space="preserve"> ) EMPRESA DE PEQUENO PORTE, conforme Inciso II do artigo 3º da Lei Complementar n.º 123, de 14/12/2006; Caso assinalada a opção (1) ou (2), DECLARA ainda, que a empresa está excluída das vedações constantes do parágrafo 4º do artigo 3º da Lei Complementar n.º123, de 14 de dezembro de 2006.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________________________ </w:t>
      </w:r>
    </w:p>
    <w:p w:rsidR="00386FD2" w:rsidRPr="00DB2446" w:rsidRDefault="00386FD2" w:rsidP="00954060">
      <w:pPr>
        <w:spacing w:after="0"/>
        <w:rPr>
          <w:rFonts w:ascii="Arial" w:hAnsi="Arial" w:cs="Arial"/>
          <w:sz w:val="24"/>
          <w:szCs w:val="24"/>
        </w:rPr>
      </w:pPr>
      <w:r w:rsidRPr="00DB2446">
        <w:rPr>
          <w:rFonts w:ascii="Arial" w:hAnsi="Arial" w:cs="Arial"/>
          <w:sz w:val="24"/>
          <w:szCs w:val="24"/>
        </w:rPr>
        <w:t xml:space="preserve">Local e Data </w:t>
      </w:r>
    </w:p>
    <w:p w:rsidR="000674B1" w:rsidRPr="00DB2446" w:rsidRDefault="000674B1" w:rsidP="00954060">
      <w:pPr>
        <w:spacing w:after="0"/>
        <w:rPr>
          <w:rFonts w:ascii="Arial" w:hAnsi="Arial" w:cs="Arial"/>
          <w:sz w:val="24"/>
          <w:szCs w:val="24"/>
        </w:rPr>
      </w:pPr>
    </w:p>
    <w:p w:rsidR="00386FD2" w:rsidRPr="00DB2446" w:rsidRDefault="00386FD2" w:rsidP="00954060">
      <w:pPr>
        <w:spacing w:after="0"/>
        <w:rPr>
          <w:rFonts w:ascii="Arial" w:hAnsi="Arial" w:cs="Arial"/>
          <w:sz w:val="24"/>
          <w:szCs w:val="24"/>
        </w:rPr>
      </w:pPr>
      <w:r w:rsidRPr="00DB2446">
        <w:rPr>
          <w:rFonts w:ascii="Arial" w:hAnsi="Arial" w:cs="Arial"/>
          <w:sz w:val="24"/>
          <w:szCs w:val="24"/>
        </w:rPr>
        <w:t>_____________________________ __________________________</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Representante legal:                                         Contador: </w:t>
      </w:r>
    </w:p>
    <w:p w:rsidR="00386FD2" w:rsidRPr="00DB2446" w:rsidRDefault="00386FD2" w:rsidP="00985EC3">
      <w:pPr>
        <w:spacing w:after="0"/>
        <w:rPr>
          <w:rFonts w:ascii="Arial" w:hAnsi="Arial" w:cs="Arial"/>
          <w:sz w:val="24"/>
          <w:szCs w:val="24"/>
        </w:rPr>
      </w:pPr>
      <w:r w:rsidRPr="00DB2446">
        <w:rPr>
          <w:rFonts w:ascii="Arial" w:hAnsi="Arial" w:cs="Arial"/>
          <w:sz w:val="24"/>
          <w:szCs w:val="24"/>
        </w:rPr>
        <w:t xml:space="preserve"> Nome:                                                                    Nome: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RG:                                                                           RG: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CPF:                                                                        CPF: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                                               </w:t>
      </w:r>
    </w:p>
    <w:p w:rsidR="00386FD2" w:rsidRPr="00DB2446" w:rsidRDefault="00386FD2" w:rsidP="00386FD2">
      <w:pPr>
        <w:spacing w:after="0"/>
        <w:rPr>
          <w:rFonts w:ascii="Arial" w:hAnsi="Arial" w:cs="Arial"/>
          <w:sz w:val="24"/>
          <w:szCs w:val="24"/>
        </w:rPr>
      </w:pPr>
      <w:r w:rsidRPr="00DB2446">
        <w:rPr>
          <w:rFonts w:ascii="Arial" w:hAnsi="Arial" w:cs="Arial"/>
          <w:sz w:val="24"/>
          <w:szCs w:val="24"/>
        </w:rPr>
        <w:t xml:space="preserve">1) A DECLARAÇÃO de enquadramento como Microempresa ou Empresa de Pequeno Porte, poderá ser objeto de diligência para confirmação da veracidade da mesma e implicará no tratamento diferenciado previsto na Lei Complementar n.º 123/2006. </w:t>
      </w:r>
    </w:p>
    <w:p w:rsidR="00386FD2" w:rsidRPr="00DB2446" w:rsidRDefault="00386FD2" w:rsidP="00386FD2">
      <w:pPr>
        <w:spacing w:after="0"/>
        <w:rPr>
          <w:rFonts w:ascii="Arial" w:hAnsi="Arial" w:cs="Arial"/>
          <w:sz w:val="24"/>
          <w:szCs w:val="24"/>
        </w:rPr>
      </w:pPr>
    </w:p>
    <w:p w:rsidR="00255B32" w:rsidRPr="00864FB5" w:rsidRDefault="00386FD2" w:rsidP="00E53296">
      <w:pPr>
        <w:rPr>
          <w:rFonts w:ascii="Arial" w:hAnsi="Arial" w:cs="Arial"/>
          <w:sz w:val="24"/>
          <w:szCs w:val="24"/>
        </w:rPr>
      </w:pPr>
      <w:r w:rsidRPr="00DB2446">
        <w:rPr>
          <w:rFonts w:ascii="Arial" w:hAnsi="Arial" w:cs="Arial"/>
          <w:sz w:val="24"/>
          <w:szCs w:val="24"/>
        </w:rPr>
        <w:t>2) A DECLARAÇÃO de enquadramento como Microempresa ou Empresa de Pequeno Porte falsa ou inverídica sujeitará a licitante às penalidades previstas neste Edital, bem como, às demais sanções penais cabíveis</w:t>
      </w:r>
    </w:p>
    <w:p w:rsidR="00E53296" w:rsidRDefault="00E53296" w:rsidP="00E53296"/>
    <w:p w:rsidR="005022F2" w:rsidRDefault="00D15E38" w:rsidP="00DB2446">
      <w:pPr>
        <w:jc w:val="center"/>
        <w:rPr>
          <w:rFonts w:ascii="Arial" w:hAnsi="Arial" w:cs="Arial"/>
          <w:b/>
          <w:sz w:val="24"/>
          <w:szCs w:val="24"/>
        </w:rPr>
      </w:pPr>
      <w:r>
        <w:rPr>
          <w:rFonts w:ascii="Arial" w:hAnsi="Arial" w:cs="Arial"/>
          <w:b/>
          <w:sz w:val="24"/>
          <w:szCs w:val="24"/>
        </w:rPr>
        <w:lastRenderedPageBreak/>
        <w:t>ANEXO VI</w:t>
      </w:r>
    </w:p>
    <w:p w:rsidR="00DB2446" w:rsidRPr="00DB2446" w:rsidRDefault="00DB2446" w:rsidP="00DB2446">
      <w:pPr>
        <w:jc w:val="center"/>
        <w:rPr>
          <w:rFonts w:ascii="Arial" w:hAnsi="Arial" w:cs="Arial"/>
          <w:b/>
          <w:sz w:val="24"/>
          <w:szCs w:val="24"/>
        </w:rPr>
      </w:pPr>
    </w:p>
    <w:p w:rsidR="005022F2" w:rsidRDefault="005022F2" w:rsidP="00255B32">
      <w:pPr>
        <w:jc w:val="center"/>
        <w:rPr>
          <w:rFonts w:ascii="Arial" w:hAnsi="Arial" w:cs="Arial"/>
          <w:sz w:val="24"/>
          <w:szCs w:val="24"/>
        </w:rPr>
      </w:pPr>
      <w:r w:rsidRPr="00DB2446">
        <w:rPr>
          <w:rFonts w:ascii="Arial" w:hAnsi="Arial" w:cs="Arial"/>
          <w:sz w:val="24"/>
          <w:szCs w:val="24"/>
        </w:rPr>
        <w:t>MODELO DE DECLARAÇÃO</w:t>
      </w:r>
    </w:p>
    <w:p w:rsidR="00DB2446" w:rsidRPr="00DB2446" w:rsidRDefault="00DB2446" w:rsidP="00255B32">
      <w:pPr>
        <w:jc w:val="center"/>
        <w:rPr>
          <w:rFonts w:ascii="Arial" w:hAnsi="Arial" w:cs="Arial"/>
          <w:sz w:val="24"/>
          <w:szCs w:val="24"/>
        </w:rPr>
      </w:pPr>
    </w:p>
    <w:p w:rsidR="005022F2" w:rsidRPr="00DB2446" w:rsidRDefault="005022F2" w:rsidP="00DB2446">
      <w:pPr>
        <w:jc w:val="both"/>
        <w:rPr>
          <w:rFonts w:ascii="Arial" w:hAnsi="Arial" w:cs="Arial"/>
          <w:sz w:val="24"/>
          <w:szCs w:val="24"/>
        </w:rPr>
      </w:pPr>
      <w:r w:rsidRPr="00DB2446">
        <w:rPr>
          <w:rFonts w:ascii="Arial" w:hAnsi="Arial" w:cs="Arial"/>
          <w:sz w:val="24"/>
          <w:szCs w:val="24"/>
        </w:rPr>
        <w:t xml:space="preserve"> Eu (nome completo), representante legal da empresa (nome da pessoa jurídica), interessada em participar do Processo Licitatório n°.</w:t>
      </w:r>
      <w:r w:rsidR="005354BF">
        <w:rPr>
          <w:rFonts w:ascii="Arial" w:hAnsi="Arial" w:cs="Arial"/>
          <w:sz w:val="24"/>
          <w:szCs w:val="24"/>
        </w:rPr>
        <w:t>242</w:t>
      </w:r>
      <w:r w:rsidR="00DB2446">
        <w:rPr>
          <w:rFonts w:ascii="Arial" w:hAnsi="Arial" w:cs="Arial"/>
          <w:sz w:val="24"/>
          <w:szCs w:val="24"/>
        </w:rPr>
        <w:t>/2020</w:t>
      </w:r>
      <w:r w:rsidRPr="00DB2446">
        <w:rPr>
          <w:rFonts w:ascii="Arial" w:hAnsi="Arial" w:cs="Arial"/>
          <w:sz w:val="24"/>
          <w:szCs w:val="24"/>
        </w:rPr>
        <w:t>, na modalidade Pregão (</w:t>
      </w:r>
      <w:r w:rsidR="00DB2446">
        <w:rPr>
          <w:rFonts w:ascii="Arial" w:hAnsi="Arial" w:cs="Arial"/>
          <w:sz w:val="24"/>
          <w:szCs w:val="24"/>
        </w:rPr>
        <w:t>Eletrônico</w:t>
      </w:r>
      <w:r w:rsidRPr="00DB2446">
        <w:rPr>
          <w:rFonts w:ascii="Arial" w:hAnsi="Arial" w:cs="Arial"/>
          <w:sz w:val="24"/>
          <w:szCs w:val="24"/>
        </w:rPr>
        <w:t xml:space="preserve">) nº </w:t>
      </w:r>
      <w:r w:rsidR="00E02B7C">
        <w:rPr>
          <w:rFonts w:ascii="Arial" w:hAnsi="Arial" w:cs="Arial"/>
          <w:sz w:val="24"/>
          <w:szCs w:val="24"/>
        </w:rPr>
        <w:t xml:space="preserve"> </w:t>
      </w:r>
      <w:r w:rsidR="0040754A">
        <w:rPr>
          <w:rFonts w:ascii="Arial" w:hAnsi="Arial" w:cs="Arial"/>
          <w:sz w:val="24"/>
          <w:szCs w:val="24"/>
        </w:rPr>
        <w:t>41</w:t>
      </w:r>
      <w:r w:rsidR="00DB2446">
        <w:rPr>
          <w:rFonts w:ascii="Arial" w:hAnsi="Arial" w:cs="Arial"/>
          <w:sz w:val="24"/>
          <w:szCs w:val="24"/>
        </w:rPr>
        <w:t>/2020</w:t>
      </w:r>
      <w:r w:rsidRPr="00DB2446">
        <w:rPr>
          <w:rFonts w:ascii="Arial" w:hAnsi="Arial" w:cs="Arial"/>
          <w:sz w:val="24"/>
          <w:szCs w:val="24"/>
        </w:rPr>
        <w:t xml:space="preserve">, da Prefeitura Municipal de </w:t>
      </w:r>
      <w:r w:rsidR="00DB2446">
        <w:rPr>
          <w:rFonts w:ascii="Arial" w:hAnsi="Arial" w:cs="Arial"/>
          <w:sz w:val="24"/>
          <w:szCs w:val="24"/>
        </w:rPr>
        <w:t>Pains - MG</w:t>
      </w:r>
      <w:r w:rsidRPr="00DB2446">
        <w:rPr>
          <w:rFonts w:ascii="Arial" w:hAnsi="Arial" w:cs="Arial"/>
          <w:sz w:val="24"/>
          <w:szCs w:val="24"/>
        </w:rPr>
        <w:t>, declaro sob pena da lei que a (nome da pessoa jurídica) encontra-se em situação regular perante o Ministério do Trabalho, no que se refere à observância do disposto no inciso XXXIII, do artigo 7° da Constituição Federal.</w:t>
      </w:r>
    </w:p>
    <w:p w:rsidR="005022F2" w:rsidRDefault="005022F2" w:rsidP="00E53296">
      <w:pPr>
        <w:rPr>
          <w:rFonts w:ascii="Arial" w:hAnsi="Arial" w:cs="Arial"/>
          <w:sz w:val="24"/>
          <w:szCs w:val="24"/>
        </w:rPr>
      </w:pPr>
      <w:r w:rsidRPr="00DB2446">
        <w:rPr>
          <w:rFonts w:ascii="Arial" w:hAnsi="Arial" w:cs="Arial"/>
          <w:sz w:val="24"/>
          <w:szCs w:val="24"/>
        </w:rPr>
        <w:t xml:space="preserve"> Local e data. </w:t>
      </w:r>
    </w:p>
    <w:p w:rsidR="00DB2446" w:rsidRPr="00DB2446" w:rsidRDefault="00DB2446" w:rsidP="00E53296">
      <w:pPr>
        <w:rPr>
          <w:rFonts w:ascii="Arial" w:hAnsi="Arial" w:cs="Arial"/>
          <w:sz w:val="24"/>
          <w:szCs w:val="24"/>
        </w:rPr>
      </w:pPr>
    </w:p>
    <w:p w:rsidR="00E53296" w:rsidRPr="00DB2446" w:rsidRDefault="005022F2" w:rsidP="00E53296">
      <w:pPr>
        <w:rPr>
          <w:rFonts w:ascii="Arial" w:hAnsi="Arial" w:cs="Arial"/>
          <w:sz w:val="24"/>
          <w:szCs w:val="24"/>
        </w:rPr>
      </w:pPr>
      <w:r w:rsidRPr="00DB2446">
        <w:rPr>
          <w:rFonts w:ascii="Arial" w:hAnsi="Arial" w:cs="Arial"/>
          <w:sz w:val="24"/>
          <w:szCs w:val="24"/>
        </w:rPr>
        <w:t>Nome, RG e assinatura do representante legal.</w:t>
      </w:r>
    </w:p>
    <w:p w:rsidR="0078693B" w:rsidRPr="00DB2446" w:rsidRDefault="0078693B" w:rsidP="0078693B">
      <w:pPr>
        <w:rPr>
          <w:rFonts w:ascii="Arial" w:hAnsi="Arial" w:cs="Arial"/>
          <w:sz w:val="24"/>
          <w:szCs w:val="24"/>
        </w:rPr>
      </w:pPr>
    </w:p>
    <w:p w:rsidR="0078693B" w:rsidRPr="00DB2446" w:rsidRDefault="0078693B" w:rsidP="0078693B">
      <w:pPr>
        <w:rPr>
          <w:rFonts w:ascii="Arial" w:hAnsi="Arial" w:cs="Arial"/>
          <w:sz w:val="24"/>
          <w:szCs w:val="24"/>
        </w:rPr>
      </w:pPr>
    </w:p>
    <w:p w:rsidR="0078693B" w:rsidRPr="00DB2446" w:rsidRDefault="0078693B" w:rsidP="00C440C8">
      <w:pPr>
        <w:rPr>
          <w:rFonts w:ascii="Arial" w:hAnsi="Arial" w:cs="Arial"/>
          <w:sz w:val="24"/>
          <w:szCs w:val="24"/>
        </w:rPr>
      </w:pPr>
    </w:p>
    <w:p w:rsidR="00C440C8" w:rsidRPr="00DB2446" w:rsidRDefault="00C440C8" w:rsidP="00C440C8">
      <w:pPr>
        <w:rPr>
          <w:rFonts w:ascii="Arial" w:hAnsi="Arial" w:cs="Arial"/>
          <w:b/>
          <w:sz w:val="24"/>
          <w:szCs w:val="24"/>
        </w:rPr>
      </w:pPr>
    </w:p>
    <w:p w:rsidR="00B5765A" w:rsidRDefault="00B5765A" w:rsidP="00B5765A">
      <w:pPr>
        <w:rPr>
          <w:b/>
        </w:rPr>
      </w:pPr>
    </w:p>
    <w:p w:rsidR="005F1E98" w:rsidRDefault="005F1E98"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E74040" w:rsidRDefault="00E74040" w:rsidP="00B5765A">
      <w:pPr>
        <w:rPr>
          <w:b/>
        </w:rPr>
      </w:pPr>
    </w:p>
    <w:p w:rsidR="00C30EBB" w:rsidRDefault="00C30EBB" w:rsidP="00B5765A">
      <w:pPr>
        <w:rPr>
          <w:b/>
        </w:rPr>
      </w:pPr>
    </w:p>
    <w:p w:rsidR="005F1E98" w:rsidRDefault="005F1E98" w:rsidP="00B5765A">
      <w:pPr>
        <w:rPr>
          <w:b/>
        </w:rPr>
      </w:pPr>
    </w:p>
    <w:p w:rsidR="00164F16" w:rsidRDefault="00164F16" w:rsidP="00B5765A"/>
    <w:p w:rsidR="00164F16" w:rsidRPr="00255B32" w:rsidRDefault="00164F16" w:rsidP="00255B32">
      <w:pPr>
        <w:jc w:val="center"/>
        <w:rPr>
          <w:rFonts w:ascii="Arial" w:hAnsi="Arial" w:cs="Arial"/>
          <w:b/>
          <w:sz w:val="24"/>
          <w:szCs w:val="24"/>
        </w:rPr>
      </w:pPr>
      <w:r w:rsidRPr="00255B32">
        <w:rPr>
          <w:rFonts w:ascii="Arial" w:hAnsi="Arial" w:cs="Arial"/>
          <w:b/>
          <w:sz w:val="24"/>
          <w:szCs w:val="24"/>
        </w:rPr>
        <w:lastRenderedPageBreak/>
        <w:t xml:space="preserve">ANEXO </w:t>
      </w:r>
      <w:r w:rsidR="000D4DD5">
        <w:rPr>
          <w:rFonts w:ascii="Arial" w:hAnsi="Arial" w:cs="Arial"/>
          <w:b/>
          <w:sz w:val="24"/>
          <w:szCs w:val="24"/>
        </w:rPr>
        <w:t>VII</w:t>
      </w:r>
    </w:p>
    <w:p w:rsidR="00164F16" w:rsidRPr="00BF535B" w:rsidRDefault="00164F16" w:rsidP="00BF535B">
      <w:pPr>
        <w:jc w:val="both"/>
        <w:rPr>
          <w:rFonts w:ascii="Arial" w:hAnsi="Arial" w:cs="Arial"/>
          <w:sz w:val="24"/>
          <w:szCs w:val="24"/>
        </w:rPr>
      </w:pPr>
      <w:r w:rsidRPr="00BF535B">
        <w:rPr>
          <w:rFonts w:ascii="Arial" w:hAnsi="Arial" w:cs="Arial"/>
          <w:sz w:val="24"/>
          <w:szCs w:val="24"/>
        </w:rPr>
        <w:t>MODELO DE DECLARAÇÃO DE IDONEIDADE</w:t>
      </w:r>
    </w:p>
    <w:p w:rsidR="00BF535B" w:rsidRDefault="00164F16" w:rsidP="00BF535B">
      <w:pPr>
        <w:jc w:val="both"/>
        <w:rPr>
          <w:rFonts w:ascii="Arial" w:hAnsi="Arial" w:cs="Arial"/>
          <w:sz w:val="24"/>
          <w:szCs w:val="24"/>
        </w:rPr>
      </w:pPr>
      <w:r w:rsidRPr="00BF535B">
        <w:rPr>
          <w:rFonts w:ascii="Arial" w:hAnsi="Arial" w:cs="Arial"/>
          <w:sz w:val="24"/>
          <w:szCs w:val="24"/>
        </w:rPr>
        <w:t xml:space="preserve">À Prefeitura Municipal de </w:t>
      </w:r>
      <w:r w:rsidR="00BF535B">
        <w:rPr>
          <w:rFonts w:ascii="Arial" w:hAnsi="Arial" w:cs="Arial"/>
          <w:sz w:val="24"/>
          <w:szCs w:val="24"/>
        </w:rPr>
        <w:t>Pains/MG</w:t>
      </w:r>
      <w:r w:rsidRPr="00BF535B">
        <w:rPr>
          <w:rFonts w:ascii="Arial" w:hAnsi="Arial" w:cs="Arial"/>
          <w:sz w:val="24"/>
          <w:szCs w:val="24"/>
        </w:rPr>
        <w:t xml:space="preserve"> </w:t>
      </w:r>
    </w:p>
    <w:p w:rsidR="00BF535B" w:rsidRDefault="00164F16" w:rsidP="00BF535B">
      <w:pPr>
        <w:jc w:val="both"/>
        <w:rPr>
          <w:rFonts w:ascii="Arial" w:hAnsi="Arial" w:cs="Arial"/>
          <w:sz w:val="24"/>
          <w:szCs w:val="24"/>
        </w:rPr>
      </w:pPr>
      <w:r w:rsidRPr="00BF535B">
        <w:rPr>
          <w:rFonts w:ascii="Arial" w:hAnsi="Arial" w:cs="Arial"/>
          <w:sz w:val="24"/>
          <w:szCs w:val="24"/>
        </w:rPr>
        <w:t xml:space="preserve">Ref.: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C30EBB">
        <w:rPr>
          <w:rFonts w:ascii="Arial" w:hAnsi="Arial" w:cs="Arial"/>
          <w:sz w:val="24"/>
          <w:szCs w:val="24"/>
        </w:rPr>
        <w:t xml:space="preserve"> </w:t>
      </w:r>
      <w:r w:rsidR="0040754A">
        <w:rPr>
          <w:rFonts w:ascii="Arial" w:hAnsi="Arial" w:cs="Arial"/>
          <w:sz w:val="24"/>
          <w:szCs w:val="24"/>
        </w:rPr>
        <w:t>41</w:t>
      </w:r>
      <w:r w:rsidR="00BF535B">
        <w:rPr>
          <w:rFonts w:ascii="Arial" w:hAnsi="Arial" w:cs="Arial"/>
          <w:sz w:val="24"/>
          <w:szCs w:val="24"/>
        </w:rPr>
        <w:t>/2020</w:t>
      </w:r>
      <w:r w:rsidRPr="00BF535B">
        <w:rPr>
          <w:rFonts w:ascii="Arial" w:hAnsi="Arial" w:cs="Arial"/>
          <w:sz w:val="24"/>
          <w:szCs w:val="24"/>
        </w:rPr>
        <w:t xml:space="preserve">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Declaramos para os devidos fins de direito, na qualidade de proponente do procedimento licitatório sob a modalidade Pregão </w:t>
      </w:r>
      <w:r w:rsidR="00725AA3">
        <w:rPr>
          <w:rFonts w:ascii="Arial" w:hAnsi="Arial" w:cs="Arial"/>
          <w:sz w:val="24"/>
          <w:szCs w:val="24"/>
        </w:rPr>
        <w:t>Eletrô</w:t>
      </w:r>
      <w:r w:rsidR="00A1483D">
        <w:rPr>
          <w:rFonts w:ascii="Arial" w:hAnsi="Arial" w:cs="Arial"/>
          <w:sz w:val="24"/>
          <w:szCs w:val="24"/>
        </w:rPr>
        <w:t>nico</w:t>
      </w:r>
      <w:r w:rsidRPr="00BF535B">
        <w:rPr>
          <w:rFonts w:ascii="Arial" w:hAnsi="Arial" w:cs="Arial"/>
          <w:sz w:val="24"/>
          <w:szCs w:val="24"/>
        </w:rPr>
        <w:t xml:space="preserve"> nº </w:t>
      </w:r>
      <w:r w:rsidR="000B76E9">
        <w:rPr>
          <w:rFonts w:ascii="Arial" w:hAnsi="Arial" w:cs="Arial"/>
          <w:sz w:val="24"/>
          <w:szCs w:val="24"/>
        </w:rPr>
        <w:t>242</w:t>
      </w:r>
      <w:r w:rsidR="00BF535B">
        <w:rPr>
          <w:rFonts w:ascii="Arial" w:hAnsi="Arial" w:cs="Arial"/>
          <w:sz w:val="24"/>
          <w:szCs w:val="24"/>
        </w:rPr>
        <w:t>/2020</w:t>
      </w:r>
      <w:r w:rsidRPr="00BF535B">
        <w:rPr>
          <w:rFonts w:ascii="Arial" w:hAnsi="Arial" w:cs="Arial"/>
          <w:sz w:val="24"/>
          <w:szCs w:val="24"/>
        </w:rPr>
        <w:t xml:space="preserve">, instaurado por esse Município de </w:t>
      </w:r>
      <w:r w:rsidR="00BF535B">
        <w:rPr>
          <w:rFonts w:ascii="Arial" w:hAnsi="Arial" w:cs="Arial"/>
          <w:sz w:val="24"/>
          <w:szCs w:val="24"/>
        </w:rPr>
        <w:t>Pains - MG</w:t>
      </w:r>
      <w:r w:rsidRPr="00BF535B">
        <w:rPr>
          <w:rFonts w:ascii="Arial" w:hAnsi="Arial" w:cs="Arial"/>
          <w:sz w:val="24"/>
          <w:szCs w:val="24"/>
        </w:rPr>
        <w:t xml:space="preserve">, que não fomos declarados inidôneos para licitar ou contratar com o Poder Público, em qualquer de suas esferas. </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Por ser expressão da verdade, firmamos o presente. </w:t>
      </w:r>
    </w:p>
    <w:p w:rsidR="00164F16" w:rsidRPr="00BF535B" w:rsidRDefault="00164F16" w:rsidP="00BF535B">
      <w:pPr>
        <w:jc w:val="both"/>
        <w:rPr>
          <w:rFonts w:ascii="Arial" w:hAnsi="Arial" w:cs="Arial"/>
          <w:sz w:val="24"/>
          <w:szCs w:val="24"/>
        </w:rPr>
      </w:pPr>
      <w:r w:rsidRPr="00BF535B">
        <w:rPr>
          <w:rFonts w:ascii="Arial" w:hAnsi="Arial" w:cs="Arial"/>
          <w:sz w:val="24"/>
          <w:szCs w:val="24"/>
        </w:rPr>
        <w:t>Data / assinatura</w:t>
      </w:r>
    </w:p>
    <w:p w:rsidR="00164F16" w:rsidRPr="00BF535B" w:rsidRDefault="00164F16" w:rsidP="00BF535B">
      <w:pPr>
        <w:jc w:val="both"/>
        <w:rPr>
          <w:rFonts w:ascii="Arial" w:hAnsi="Arial" w:cs="Arial"/>
          <w:sz w:val="24"/>
          <w:szCs w:val="24"/>
        </w:rPr>
      </w:pPr>
      <w:r w:rsidRPr="00BF535B">
        <w:rPr>
          <w:rFonts w:ascii="Arial" w:hAnsi="Arial" w:cs="Arial"/>
          <w:sz w:val="24"/>
          <w:szCs w:val="24"/>
        </w:rPr>
        <w:t xml:space="preserve"> (Esta declaração deverá ser preenchida em papel timbrado da empresa e assinada pelo(s) seu(s) representante(s) legal(is) ou procurador devidamente habilitado.)</w:t>
      </w:r>
    </w:p>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982DF6" w:rsidRDefault="00982DF6" w:rsidP="00B5765A"/>
    <w:p w:rsidR="00864FB5" w:rsidRDefault="00864FB5" w:rsidP="00B5765A"/>
    <w:p w:rsidR="00982DF6" w:rsidRDefault="00982DF6" w:rsidP="00B5765A"/>
    <w:p w:rsidR="00982DF6" w:rsidRDefault="00982DF6" w:rsidP="000722A1">
      <w:pPr>
        <w:jc w:val="center"/>
        <w:rPr>
          <w:rFonts w:ascii="Arial" w:hAnsi="Arial" w:cs="Arial"/>
          <w:b/>
          <w:sz w:val="24"/>
          <w:szCs w:val="24"/>
        </w:rPr>
      </w:pPr>
      <w:r w:rsidRPr="000722A1">
        <w:rPr>
          <w:rFonts w:ascii="Arial" w:hAnsi="Arial" w:cs="Arial"/>
          <w:b/>
          <w:sz w:val="24"/>
          <w:szCs w:val="24"/>
        </w:rPr>
        <w:lastRenderedPageBreak/>
        <w:t xml:space="preserve">ANEXO </w:t>
      </w:r>
      <w:r w:rsidR="000D4DD5">
        <w:rPr>
          <w:rFonts w:ascii="Arial" w:hAnsi="Arial" w:cs="Arial"/>
          <w:b/>
          <w:sz w:val="24"/>
          <w:szCs w:val="24"/>
        </w:rPr>
        <w:t>VIII</w:t>
      </w:r>
    </w:p>
    <w:p w:rsidR="000722A1" w:rsidRPr="000722A1" w:rsidRDefault="000722A1" w:rsidP="000722A1">
      <w:pPr>
        <w:jc w:val="both"/>
        <w:rPr>
          <w:rFonts w:ascii="Arial" w:hAnsi="Arial" w:cs="Arial"/>
          <w:b/>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MODELO DECLARAÇÃO DE CUMPRIMENTO DOS REQUISITOS DE HABILITAÇÃO DECLARAÇÃO </w:t>
      </w: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Eu (nome completo), representante legal da empresa (nome da pessoa jurídica), interessada em participar no Processo Licitatório, na Modalidade Pregão </w:t>
      </w:r>
      <w:r w:rsidR="00360616">
        <w:rPr>
          <w:rFonts w:ascii="Arial" w:hAnsi="Arial" w:cs="Arial"/>
          <w:sz w:val="24"/>
          <w:szCs w:val="24"/>
        </w:rPr>
        <w:t>Eletrô</w:t>
      </w:r>
      <w:r w:rsidR="00A1483D">
        <w:rPr>
          <w:rFonts w:ascii="Arial" w:hAnsi="Arial" w:cs="Arial"/>
          <w:sz w:val="24"/>
          <w:szCs w:val="24"/>
        </w:rPr>
        <w:t>nico</w:t>
      </w:r>
      <w:r w:rsidRPr="000722A1">
        <w:rPr>
          <w:rFonts w:ascii="Arial" w:hAnsi="Arial" w:cs="Arial"/>
          <w:sz w:val="24"/>
          <w:szCs w:val="24"/>
        </w:rPr>
        <w:t xml:space="preserve">, </w:t>
      </w:r>
      <w:r w:rsidR="00114C84">
        <w:rPr>
          <w:rFonts w:ascii="Arial" w:hAnsi="Arial" w:cs="Arial"/>
          <w:sz w:val="24"/>
          <w:szCs w:val="24"/>
        </w:rPr>
        <w:t xml:space="preserve">Processo </w:t>
      </w:r>
      <w:r w:rsidRPr="000722A1">
        <w:rPr>
          <w:rFonts w:ascii="Arial" w:hAnsi="Arial" w:cs="Arial"/>
          <w:sz w:val="24"/>
          <w:szCs w:val="24"/>
        </w:rPr>
        <w:t>nº</w:t>
      </w:r>
      <w:r w:rsidR="00114C84">
        <w:rPr>
          <w:rFonts w:ascii="Arial" w:hAnsi="Arial" w:cs="Arial"/>
          <w:sz w:val="24"/>
          <w:szCs w:val="24"/>
        </w:rPr>
        <w:t xml:space="preserve"> </w:t>
      </w:r>
      <w:r w:rsidR="00D91378">
        <w:rPr>
          <w:rFonts w:ascii="Arial" w:hAnsi="Arial" w:cs="Arial"/>
          <w:sz w:val="24"/>
          <w:szCs w:val="24"/>
        </w:rPr>
        <w:t>41</w:t>
      </w:r>
      <w:r w:rsidR="000722A1">
        <w:rPr>
          <w:rFonts w:ascii="Arial" w:hAnsi="Arial" w:cs="Arial"/>
          <w:sz w:val="24"/>
          <w:szCs w:val="24"/>
        </w:rPr>
        <w:t>/2020</w:t>
      </w:r>
      <w:r w:rsidRPr="000722A1">
        <w:rPr>
          <w:rFonts w:ascii="Arial" w:hAnsi="Arial" w:cs="Arial"/>
          <w:sz w:val="24"/>
          <w:szCs w:val="24"/>
        </w:rPr>
        <w:t xml:space="preserve">, da Prefeitura do Município de </w:t>
      </w:r>
      <w:r w:rsidR="000722A1">
        <w:rPr>
          <w:rFonts w:ascii="Arial" w:hAnsi="Arial" w:cs="Arial"/>
          <w:sz w:val="24"/>
          <w:szCs w:val="24"/>
        </w:rPr>
        <w:t>PAINS/MG</w:t>
      </w:r>
      <w:r w:rsidRPr="000722A1">
        <w:rPr>
          <w:rFonts w:ascii="Arial" w:hAnsi="Arial" w:cs="Arial"/>
          <w:sz w:val="24"/>
          <w:szCs w:val="24"/>
        </w:rPr>
        <w:t xml:space="preserve">, declaro nos termos do artigo 4.º, VII, da Lei 10.520/2002, para os devidos fins de direito que cumpre plenamente os requisitos de habilitação estabelecidos no Edital em epígrafe. </w:t>
      </w:r>
    </w:p>
    <w:p w:rsidR="00982DF6" w:rsidRDefault="00982DF6" w:rsidP="000722A1">
      <w:pPr>
        <w:jc w:val="both"/>
        <w:rPr>
          <w:rFonts w:ascii="Arial" w:hAnsi="Arial" w:cs="Arial"/>
          <w:sz w:val="24"/>
          <w:szCs w:val="24"/>
        </w:rPr>
      </w:pPr>
      <w:r w:rsidRPr="000722A1">
        <w:rPr>
          <w:rFonts w:ascii="Arial" w:hAnsi="Arial" w:cs="Arial"/>
          <w:sz w:val="24"/>
          <w:szCs w:val="24"/>
        </w:rPr>
        <w:t>Local e data.</w:t>
      </w:r>
    </w:p>
    <w:p w:rsidR="00477E6D" w:rsidRPr="000722A1" w:rsidRDefault="00477E6D" w:rsidP="000722A1">
      <w:pPr>
        <w:jc w:val="both"/>
        <w:rPr>
          <w:rFonts w:ascii="Arial" w:hAnsi="Arial" w:cs="Arial"/>
          <w:sz w:val="24"/>
          <w:szCs w:val="24"/>
        </w:rPr>
      </w:pPr>
    </w:p>
    <w:p w:rsidR="00982DF6" w:rsidRPr="000722A1" w:rsidRDefault="00982DF6" w:rsidP="000722A1">
      <w:pPr>
        <w:jc w:val="both"/>
        <w:rPr>
          <w:rFonts w:ascii="Arial" w:hAnsi="Arial" w:cs="Arial"/>
          <w:sz w:val="24"/>
          <w:szCs w:val="24"/>
        </w:rPr>
      </w:pPr>
      <w:r w:rsidRPr="000722A1">
        <w:rPr>
          <w:rFonts w:ascii="Arial" w:hAnsi="Arial" w:cs="Arial"/>
          <w:sz w:val="24"/>
          <w:szCs w:val="24"/>
        </w:rPr>
        <w:t xml:space="preserve"> Nome, RG e assinatura do representante legal.</w:t>
      </w:r>
    </w:p>
    <w:p w:rsidR="00B5765A" w:rsidRPr="000722A1" w:rsidRDefault="00B5765A" w:rsidP="000722A1">
      <w:pPr>
        <w:jc w:val="both"/>
        <w:rPr>
          <w:rFonts w:ascii="Arial" w:hAnsi="Arial" w:cs="Arial"/>
          <w:sz w:val="24"/>
          <w:szCs w:val="24"/>
        </w:rPr>
      </w:pPr>
    </w:p>
    <w:p w:rsidR="00B5765A" w:rsidRPr="000722A1" w:rsidRDefault="00B5765A" w:rsidP="000722A1">
      <w:pPr>
        <w:jc w:val="both"/>
        <w:rPr>
          <w:rFonts w:ascii="Arial" w:hAnsi="Arial" w:cs="Arial"/>
          <w:sz w:val="24"/>
          <w:szCs w:val="24"/>
        </w:rPr>
      </w:pPr>
      <w:r w:rsidRPr="000722A1">
        <w:rPr>
          <w:rFonts w:ascii="Arial" w:hAnsi="Arial" w:cs="Arial"/>
          <w:sz w:val="24"/>
          <w:szCs w:val="24"/>
        </w:rPr>
        <w:t xml:space="preserve"> </w:t>
      </w:r>
    </w:p>
    <w:p w:rsidR="00B5765A" w:rsidRDefault="00B5765A" w:rsidP="00B5765A"/>
    <w:p w:rsidR="00054F5D" w:rsidRDefault="00054F5D" w:rsidP="00054F5D"/>
    <w:p w:rsidR="00054F5D" w:rsidRDefault="00054F5D" w:rsidP="00054F5D"/>
    <w:p w:rsidR="00054F5D" w:rsidRDefault="00054F5D" w:rsidP="00054F5D"/>
    <w:p w:rsidR="00054F5D" w:rsidRDefault="00054F5D" w:rsidP="00054F5D">
      <w:r>
        <w:br w:type="page"/>
      </w:r>
    </w:p>
    <w:p w:rsidR="00BD629D" w:rsidRPr="00F1742B" w:rsidRDefault="00BD629D" w:rsidP="00054F5D">
      <w:pPr>
        <w:rPr>
          <w:rFonts w:ascii="Arial" w:hAnsi="Arial" w:cs="Arial"/>
          <w:sz w:val="24"/>
          <w:szCs w:val="24"/>
        </w:rPr>
      </w:pPr>
    </w:p>
    <w:p w:rsidR="00F1742B" w:rsidRPr="00F1742B" w:rsidRDefault="00BD629D" w:rsidP="00F1742B">
      <w:pPr>
        <w:jc w:val="center"/>
        <w:rPr>
          <w:rFonts w:ascii="Arial" w:hAnsi="Arial" w:cs="Arial"/>
          <w:b/>
          <w:sz w:val="24"/>
          <w:szCs w:val="24"/>
        </w:rPr>
      </w:pPr>
      <w:r w:rsidRPr="00F1742B">
        <w:rPr>
          <w:rFonts w:ascii="Arial" w:hAnsi="Arial" w:cs="Arial"/>
          <w:b/>
          <w:sz w:val="24"/>
          <w:szCs w:val="24"/>
        </w:rPr>
        <w:t xml:space="preserve">ANEXO </w:t>
      </w:r>
      <w:r w:rsidR="000D4DD5">
        <w:rPr>
          <w:rFonts w:ascii="Arial" w:hAnsi="Arial" w:cs="Arial"/>
          <w:b/>
          <w:sz w:val="24"/>
          <w:szCs w:val="24"/>
        </w:rPr>
        <w:t>IX</w:t>
      </w:r>
      <w:r w:rsidRPr="00F1742B">
        <w:rPr>
          <w:rFonts w:ascii="Arial" w:hAnsi="Arial" w:cs="Arial"/>
          <w:b/>
          <w:sz w:val="24"/>
          <w:szCs w:val="24"/>
        </w:rPr>
        <w:t xml:space="preserve"> MODELO DE DECLARAÇÃO DE INEXISTÊNCIA DE FATO IMPEDITIVO</w:t>
      </w:r>
    </w:p>
    <w:p w:rsidR="00F1742B" w:rsidRDefault="00F1742B" w:rsidP="00054F5D">
      <w:pPr>
        <w:rPr>
          <w:rFonts w:ascii="Arial" w:hAnsi="Arial" w:cs="Arial"/>
          <w:sz w:val="24"/>
          <w:szCs w:val="24"/>
        </w:rPr>
      </w:pPr>
    </w:p>
    <w:p w:rsidR="00F1742B" w:rsidRDefault="00BD629D" w:rsidP="00054F5D">
      <w:pPr>
        <w:rPr>
          <w:rFonts w:ascii="Arial" w:hAnsi="Arial" w:cs="Arial"/>
          <w:sz w:val="24"/>
          <w:szCs w:val="24"/>
        </w:rPr>
      </w:pPr>
      <w:r w:rsidRPr="00F1742B">
        <w:rPr>
          <w:rFonts w:ascii="Arial" w:hAnsi="Arial" w:cs="Arial"/>
          <w:sz w:val="24"/>
          <w:szCs w:val="24"/>
        </w:rPr>
        <w:t xml:space="preserve">À Prefeitura Municipal de </w:t>
      </w:r>
      <w:r w:rsidR="00F1742B">
        <w:rPr>
          <w:rFonts w:ascii="Arial" w:hAnsi="Arial" w:cs="Arial"/>
          <w:sz w:val="24"/>
          <w:szCs w:val="24"/>
        </w:rPr>
        <w:t>Pains - MG</w:t>
      </w:r>
    </w:p>
    <w:p w:rsidR="00F1742B" w:rsidRDefault="00BD629D" w:rsidP="00054F5D">
      <w:pPr>
        <w:rPr>
          <w:rFonts w:ascii="Arial" w:hAnsi="Arial" w:cs="Arial"/>
          <w:sz w:val="24"/>
          <w:szCs w:val="24"/>
        </w:rPr>
      </w:pPr>
      <w:r w:rsidRPr="00F1742B">
        <w:rPr>
          <w:rFonts w:ascii="Arial" w:hAnsi="Arial" w:cs="Arial"/>
          <w:sz w:val="24"/>
          <w:szCs w:val="24"/>
        </w:rPr>
        <w:t xml:space="preserve">Ref.: Pregão </w:t>
      </w:r>
      <w:r w:rsidR="00360616">
        <w:rPr>
          <w:rFonts w:ascii="Arial" w:hAnsi="Arial" w:cs="Arial"/>
          <w:sz w:val="24"/>
          <w:szCs w:val="24"/>
        </w:rPr>
        <w:t>Eletrô</w:t>
      </w:r>
      <w:r w:rsidR="00A1483D">
        <w:rPr>
          <w:rFonts w:ascii="Arial" w:hAnsi="Arial" w:cs="Arial"/>
          <w:sz w:val="24"/>
          <w:szCs w:val="24"/>
        </w:rPr>
        <w:t>nico</w:t>
      </w:r>
      <w:r w:rsidRPr="00F1742B">
        <w:rPr>
          <w:rFonts w:ascii="Arial" w:hAnsi="Arial" w:cs="Arial"/>
          <w:sz w:val="24"/>
          <w:szCs w:val="24"/>
        </w:rPr>
        <w:t xml:space="preserve"> nº </w:t>
      </w:r>
      <w:r w:rsidR="00D91378">
        <w:rPr>
          <w:rFonts w:ascii="Arial" w:hAnsi="Arial" w:cs="Arial"/>
          <w:sz w:val="24"/>
          <w:szCs w:val="24"/>
        </w:rPr>
        <w:t>41</w:t>
      </w:r>
      <w:r w:rsidR="00F1742B">
        <w:rPr>
          <w:rFonts w:ascii="Arial" w:hAnsi="Arial" w:cs="Arial"/>
          <w:sz w:val="24"/>
          <w:szCs w:val="24"/>
        </w:rPr>
        <w:t>/2020</w:t>
      </w:r>
      <w:r w:rsidRPr="00F1742B">
        <w:rPr>
          <w:rFonts w:ascii="Arial" w:hAnsi="Arial" w:cs="Arial"/>
          <w:sz w:val="24"/>
          <w:szCs w:val="24"/>
        </w:rPr>
        <w:t xml:space="preserve"> </w:t>
      </w:r>
    </w:p>
    <w:p w:rsidR="006E5E8C" w:rsidRDefault="00BD629D" w:rsidP="00F1742B">
      <w:pPr>
        <w:jc w:val="both"/>
        <w:rPr>
          <w:rFonts w:ascii="Arial" w:hAnsi="Arial" w:cs="Arial"/>
          <w:sz w:val="24"/>
          <w:szCs w:val="24"/>
        </w:rPr>
      </w:pPr>
      <w:r w:rsidRPr="00F1742B">
        <w:rPr>
          <w:rFonts w:ascii="Arial" w:hAnsi="Arial" w:cs="Arial"/>
          <w:sz w:val="24"/>
          <w:szCs w:val="24"/>
        </w:rPr>
        <w:t>Eu, (nome completo do signatário), representante legal da empresa (razão social da licitante), inte</w:t>
      </w:r>
      <w:r w:rsidR="006E5E8C">
        <w:rPr>
          <w:rFonts w:ascii="Arial" w:hAnsi="Arial" w:cs="Arial"/>
          <w:sz w:val="24"/>
          <w:szCs w:val="24"/>
        </w:rPr>
        <w:t xml:space="preserve">ressada em participar do Pregão nº </w:t>
      </w:r>
      <w:r w:rsidR="00D91378">
        <w:rPr>
          <w:rFonts w:ascii="Arial" w:hAnsi="Arial" w:cs="Arial"/>
          <w:sz w:val="24"/>
          <w:szCs w:val="24"/>
        </w:rPr>
        <w:t>41</w:t>
      </w:r>
      <w:r w:rsidR="006E5E8C">
        <w:rPr>
          <w:rFonts w:ascii="Arial" w:hAnsi="Arial" w:cs="Arial"/>
          <w:sz w:val="24"/>
          <w:szCs w:val="24"/>
        </w:rPr>
        <w:t>/2020,</w:t>
      </w:r>
      <w:r w:rsidRPr="00F1742B">
        <w:rPr>
          <w:rFonts w:ascii="Arial" w:hAnsi="Arial" w:cs="Arial"/>
          <w:sz w:val="24"/>
          <w:szCs w:val="24"/>
        </w:rPr>
        <w:t xml:space="preserve"> </w:t>
      </w:r>
      <w:r w:rsidR="00C30EBB">
        <w:rPr>
          <w:rFonts w:ascii="Arial" w:hAnsi="Arial" w:cs="Arial"/>
          <w:sz w:val="24"/>
          <w:szCs w:val="24"/>
        </w:rPr>
        <w:t>Processo l</w:t>
      </w:r>
      <w:r w:rsidR="006E5E8C">
        <w:rPr>
          <w:rFonts w:ascii="Arial" w:hAnsi="Arial" w:cs="Arial"/>
          <w:sz w:val="24"/>
          <w:szCs w:val="24"/>
        </w:rPr>
        <w:t>ic</w:t>
      </w:r>
      <w:r w:rsidR="00C30EBB">
        <w:rPr>
          <w:rFonts w:ascii="Arial" w:hAnsi="Arial" w:cs="Arial"/>
          <w:sz w:val="24"/>
          <w:szCs w:val="24"/>
        </w:rPr>
        <w:t>i</w:t>
      </w:r>
      <w:r w:rsidR="006E5E8C">
        <w:rPr>
          <w:rFonts w:ascii="Arial" w:hAnsi="Arial" w:cs="Arial"/>
          <w:sz w:val="24"/>
          <w:szCs w:val="24"/>
        </w:rPr>
        <w:t>tatório</w:t>
      </w:r>
      <w:r w:rsidRPr="00F1742B">
        <w:rPr>
          <w:rFonts w:ascii="Arial" w:hAnsi="Arial" w:cs="Arial"/>
          <w:sz w:val="24"/>
          <w:szCs w:val="24"/>
        </w:rPr>
        <w:t xml:space="preserve"> nº </w:t>
      </w:r>
      <w:r w:rsidR="00C30EBB">
        <w:rPr>
          <w:rFonts w:ascii="Arial" w:hAnsi="Arial" w:cs="Arial"/>
          <w:sz w:val="24"/>
          <w:szCs w:val="24"/>
        </w:rPr>
        <w:t xml:space="preserve"> </w:t>
      </w:r>
      <w:r w:rsidR="00D91378">
        <w:rPr>
          <w:rFonts w:ascii="Arial" w:hAnsi="Arial" w:cs="Arial"/>
          <w:sz w:val="24"/>
          <w:szCs w:val="24"/>
        </w:rPr>
        <w:t>242</w:t>
      </w:r>
      <w:r w:rsidR="006E5E8C">
        <w:rPr>
          <w:rFonts w:ascii="Arial" w:hAnsi="Arial" w:cs="Arial"/>
          <w:sz w:val="24"/>
          <w:szCs w:val="24"/>
        </w:rPr>
        <w:t>/2020</w:t>
      </w:r>
      <w:r w:rsidRPr="00F1742B">
        <w:rPr>
          <w:rFonts w:ascii="Arial" w:hAnsi="Arial" w:cs="Arial"/>
          <w:sz w:val="24"/>
          <w:szCs w:val="24"/>
        </w:rPr>
        <w:t xml:space="preserve">, declaro sob as penas da lei que, em relação à empresa acima mencionada, inexistem fatos impeditivos (declaração de inidoneidade ou suspensão temporária de contratar) quanto à sua habilitação nesta licitação. </w:t>
      </w:r>
    </w:p>
    <w:p w:rsidR="006E5E8C" w:rsidRDefault="00BD629D" w:rsidP="00F1742B">
      <w:pPr>
        <w:jc w:val="both"/>
        <w:rPr>
          <w:rFonts w:ascii="Arial" w:hAnsi="Arial" w:cs="Arial"/>
          <w:sz w:val="24"/>
          <w:szCs w:val="24"/>
        </w:rPr>
      </w:pPr>
      <w:r w:rsidRPr="00F1742B">
        <w:rPr>
          <w:rFonts w:ascii="Arial" w:hAnsi="Arial" w:cs="Arial"/>
          <w:sz w:val="24"/>
          <w:szCs w:val="24"/>
        </w:rPr>
        <w:t xml:space="preserve">Local e data. </w:t>
      </w:r>
    </w:p>
    <w:p w:rsidR="006E5E8C" w:rsidRDefault="00BD629D" w:rsidP="00F1742B">
      <w:pPr>
        <w:jc w:val="both"/>
        <w:rPr>
          <w:rFonts w:ascii="Arial" w:hAnsi="Arial" w:cs="Arial"/>
          <w:sz w:val="24"/>
          <w:szCs w:val="24"/>
        </w:rPr>
      </w:pPr>
      <w:r w:rsidRPr="00F1742B">
        <w:rPr>
          <w:rFonts w:ascii="Arial" w:hAnsi="Arial" w:cs="Arial"/>
          <w:sz w:val="24"/>
          <w:szCs w:val="24"/>
        </w:rPr>
        <w:t xml:space="preserve">(Razão social da empresa e assinatura do responsável legal) </w:t>
      </w:r>
    </w:p>
    <w:p w:rsidR="006E5E8C" w:rsidRDefault="006E5E8C" w:rsidP="00F1742B">
      <w:pPr>
        <w:jc w:val="both"/>
        <w:rPr>
          <w:rFonts w:ascii="Arial" w:hAnsi="Arial" w:cs="Arial"/>
          <w:sz w:val="24"/>
          <w:szCs w:val="24"/>
        </w:rPr>
      </w:pPr>
    </w:p>
    <w:p w:rsidR="00BD629D" w:rsidRPr="00F1742B" w:rsidRDefault="00BD629D" w:rsidP="00F1742B">
      <w:pPr>
        <w:jc w:val="both"/>
        <w:rPr>
          <w:rFonts w:ascii="Arial" w:hAnsi="Arial" w:cs="Arial"/>
          <w:sz w:val="24"/>
          <w:szCs w:val="24"/>
        </w:rPr>
      </w:pPr>
      <w:r w:rsidRPr="00F1742B">
        <w:rPr>
          <w:rFonts w:ascii="Arial" w:hAnsi="Arial" w:cs="Arial"/>
          <w:sz w:val="24"/>
          <w:szCs w:val="24"/>
        </w:rPr>
        <w:t>(Esta declaração deverá ser preenchida em papel timbrado da empresa e assinada pelo(s) seu(s) representante(s) legal(is) ou procurador devidamente habilitado.)</w:t>
      </w:r>
    </w:p>
    <w:p w:rsidR="00BD629D" w:rsidRDefault="00BD629D" w:rsidP="00054F5D"/>
    <w:p w:rsidR="00054F5D" w:rsidRDefault="00054F5D" w:rsidP="00054F5D"/>
    <w:p w:rsidR="00054F5D" w:rsidRDefault="00054F5D" w:rsidP="00054F5D"/>
    <w:p w:rsidR="00054F5D" w:rsidRDefault="00054F5D" w:rsidP="00054F5D">
      <w:r>
        <w:t xml:space="preserve"> </w:t>
      </w:r>
    </w:p>
    <w:p w:rsidR="00054F5D" w:rsidRDefault="00054F5D" w:rsidP="00054F5D"/>
    <w:p w:rsidR="00C05374" w:rsidRPr="00724127" w:rsidRDefault="00C05374" w:rsidP="00724127">
      <w:pPr>
        <w:rPr>
          <w:b/>
        </w:rPr>
      </w:pPr>
    </w:p>
    <w:p w:rsidR="00C03539" w:rsidRDefault="00C03539" w:rsidP="00C03539"/>
    <w:p w:rsidR="00C03539" w:rsidRDefault="00C03539" w:rsidP="00C03539"/>
    <w:p w:rsidR="00C03539" w:rsidRDefault="00C03539" w:rsidP="00C03539"/>
    <w:p w:rsidR="00C03539" w:rsidRDefault="00C03539" w:rsidP="00C03539"/>
    <w:p w:rsidR="00C03539" w:rsidRDefault="00C03539" w:rsidP="00C03539">
      <w:r>
        <w:t xml:space="preserve"> </w:t>
      </w:r>
    </w:p>
    <w:p w:rsidR="00C03539" w:rsidRDefault="00C03539" w:rsidP="00C03539"/>
    <w:p w:rsidR="00C03539" w:rsidRDefault="00C03539" w:rsidP="00C03539">
      <w:r>
        <w:t xml:space="preserve"> </w:t>
      </w:r>
    </w:p>
    <w:p w:rsidR="00C03539" w:rsidRDefault="00C03539" w:rsidP="00C03539"/>
    <w:p w:rsidR="00C03539" w:rsidRPr="00C03539" w:rsidRDefault="00C03539" w:rsidP="00C03539">
      <w:pPr>
        <w:rPr>
          <w:b/>
        </w:rPr>
      </w:pPr>
    </w:p>
    <w:p w:rsidR="0087166A" w:rsidRDefault="0087166A" w:rsidP="0087166A"/>
    <w:p w:rsidR="0087166A" w:rsidRDefault="0087166A" w:rsidP="0087166A"/>
    <w:p w:rsidR="0087166A" w:rsidRDefault="0087166A" w:rsidP="00104515"/>
    <w:p w:rsidR="004C52CE" w:rsidRDefault="004C52CE" w:rsidP="004C52CE"/>
    <w:p w:rsidR="00325158" w:rsidRDefault="00325158" w:rsidP="00325158">
      <w:pPr>
        <w:spacing w:after="0"/>
      </w:pPr>
    </w:p>
    <w:p w:rsidR="00E308DD" w:rsidRPr="00E308DD" w:rsidRDefault="00E308DD" w:rsidP="00E308DD">
      <w:pPr>
        <w:spacing w:after="0"/>
        <w:jc w:val="both"/>
        <w:rPr>
          <w:rFonts w:ascii="Arial" w:hAnsi="Arial" w:cs="Arial"/>
          <w:sz w:val="24"/>
          <w:szCs w:val="24"/>
        </w:rPr>
      </w:pPr>
    </w:p>
    <w:p w:rsidR="00B25CC5" w:rsidRPr="00E308DD" w:rsidRDefault="00B25CC5" w:rsidP="00E308DD">
      <w:pPr>
        <w:spacing w:after="0"/>
        <w:jc w:val="both"/>
        <w:rPr>
          <w:rFonts w:ascii="Arial" w:hAnsi="Arial" w:cs="Arial"/>
          <w:sz w:val="24"/>
          <w:szCs w:val="24"/>
        </w:rPr>
      </w:pPr>
      <w:r w:rsidRPr="00E308DD">
        <w:rPr>
          <w:rFonts w:ascii="Arial" w:hAnsi="Arial" w:cs="Arial"/>
          <w:sz w:val="24"/>
          <w:szCs w:val="24"/>
        </w:rPr>
        <w:br w:type="page"/>
      </w:r>
    </w:p>
    <w:p w:rsidR="00B25CC5" w:rsidRPr="00AE41E4" w:rsidRDefault="00B25CC5" w:rsidP="00E308DD">
      <w:pPr>
        <w:spacing w:after="0"/>
        <w:rPr>
          <w:rFonts w:ascii="Arial" w:hAnsi="Arial" w:cs="Arial"/>
          <w:b/>
          <w:sz w:val="24"/>
          <w:szCs w:val="24"/>
        </w:rPr>
      </w:pPr>
    </w:p>
    <w:p w:rsidR="00AE41E4" w:rsidRPr="00AE41E4" w:rsidRDefault="00AE41E4" w:rsidP="00EA4A12">
      <w:pPr>
        <w:spacing w:after="0"/>
        <w:jc w:val="both"/>
        <w:rPr>
          <w:rFonts w:ascii="Arial" w:hAnsi="Arial" w:cs="Arial"/>
          <w:b/>
          <w:sz w:val="24"/>
          <w:szCs w:val="24"/>
        </w:rPr>
      </w:pPr>
    </w:p>
    <w:p w:rsidR="00EA4A12" w:rsidRPr="00EA4A12" w:rsidRDefault="00EA4A12" w:rsidP="00EA4A12">
      <w:pPr>
        <w:spacing w:after="0"/>
        <w:jc w:val="both"/>
        <w:rPr>
          <w:rFonts w:ascii="Arial" w:hAnsi="Arial" w:cs="Arial"/>
          <w:sz w:val="24"/>
          <w:szCs w:val="24"/>
        </w:rPr>
      </w:pPr>
    </w:p>
    <w:p w:rsidR="00085376" w:rsidRPr="00EA4A12" w:rsidRDefault="00085376" w:rsidP="00EA4A12">
      <w:pPr>
        <w:spacing w:after="0"/>
        <w:jc w:val="both"/>
        <w:rPr>
          <w:rFonts w:ascii="Arial"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272012" w:rsidRPr="00EA4A12" w:rsidRDefault="00272012" w:rsidP="00EA4A12">
      <w:pPr>
        <w:spacing w:after="0" w:line="240" w:lineRule="auto"/>
        <w:jc w:val="both"/>
        <w:rPr>
          <w:rFonts w:ascii="Arial" w:eastAsia="Times New Roman" w:hAnsi="Arial" w:cs="Arial"/>
          <w:sz w:val="24"/>
          <w:szCs w:val="24"/>
        </w:rPr>
      </w:pPr>
    </w:p>
    <w:p w:rsidR="00B56F7D" w:rsidRPr="00D00559" w:rsidRDefault="00B56F7D" w:rsidP="00EA4A12">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B56F7D" w:rsidRPr="00D00559" w:rsidRDefault="00B56F7D"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D00559" w:rsidRDefault="005A21E1" w:rsidP="00D00559">
      <w:pPr>
        <w:spacing w:after="0" w:line="240" w:lineRule="auto"/>
        <w:jc w:val="both"/>
        <w:rPr>
          <w:rFonts w:ascii="Arial" w:eastAsia="Times New Roman" w:hAnsi="Arial" w:cs="Arial"/>
          <w:sz w:val="24"/>
          <w:szCs w:val="24"/>
        </w:rPr>
      </w:pPr>
    </w:p>
    <w:p w:rsidR="005A21E1" w:rsidRPr="00085376" w:rsidRDefault="005A21E1" w:rsidP="00D00559">
      <w:pPr>
        <w:spacing w:after="0" w:line="240" w:lineRule="auto"/>
        <w:jc w:val="both"/>
        <w:rPr>
          <w:rFonts w:ascii="Arial" w:eastAsia="Times New Roman" w:hAnsi="Arial" w:cs="Arial"/>
          <w:sz w:val="24"/>
          <w:szCs w:val="24"/>
        </w:rPr>
      </w:pPr>
    </w:p>
    <w:p w:rsidR="005A21E1" w:rsidRPr="00085376" w:rsidRDefault="005A21E1" w:rsidP="00085376">
      <w:pPr>
        <w:spacing w:after="0" w:line="240" w:lineRule="auto"/>
        <w:jc w:val="both"/>
        <w:rPr>
          <w:rFonts w:ascii="Arial" w:eastAsia="Times New Roman" w:hAnsi="Arial" w:cs="Arial"/>
          <w:sz w:val="24"/>
          <w:szCs w:val="24"/>
        </w:rPr>
      </w:pPr>
    </w:p>
    <w:p w:rsidR="005A21E1" w:rsidRPr="006070FD" w:rsidRDefault="005A21E1" w:rsidP="00085376">
      <w:pPr>
        <w:spacing w:after="0" w:line="240" w:lineRule="auto"/>
        <w:jc w:val="both"/>
        <w:rPr>
          <w:rFonts w:ascii="Arial" w:eastAsia="Times New Roman" w:hAnsi="Arial" w:cs="Arial"/>
          <w:sz w:val="24"/>
          <w:szCs w:val="24"/>
        </w:rPr>
      </w:pPr>
    </w:p>
    <w:p w:rsidR="005A21E1" w:rsidRDefault="005A21E1" w:rsidP="006070FD">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Default="005A21E1" w:rsidP="005B4DD9">
      <w:pPr>
        <w:spacing w:after="0" w:line="240" w:lineRule="auto"/>
        <w:jc w:val="both"/>
        <w:rPr>
          <w:rFonts w:ascii="Arial" w:eastAsia="Times New Roman" w:hAnsi="Arial" w:cs="Arial"/>
          <w:sz w:val="24"/>
          <w:szCs w:val="24"/>
        </w:rPr>
      </w:pPr>
    </w:p>
    <w:p w:rsidR="005A21E1" w:rsidRPr="009C59CF" w:rsidRDefault="005A21E1"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Pr="009C59CF" w:rsidRDefault="00B56F7D" w:rsidP="005B4DD9">
      <w:pPr>
        <w:spacing w:after="0" w:line="240" w:lineRule="auto"/>
        <w:jc w:val="both"/>
        <w:rPr>
          <w:rFonts w:ascii="Arial" w:eastAsia="Times New Roman" w:hAnsi="Arial" w:cs="Arial"/>
          <w:sz w:val="24"/>
          <w:szCs w:val="24"/>
        </w:rPr>
      </w:pPr>
    </w:p>
    <w:p w:rsidR="00B56F7D" w:rsidRDefault="00B56F7D"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B157BF" w:rsidRDefault="00B157BF" w:rsidP="005B4DD9">
      <w:pPr>
        <w:spacing w:after="0" w:line="240" w:lineRule="auto"/>
        <w:jc w:val="both"/>
        <w:rPr>
          <w:rFonts w:ascii="Arial" w:eastAsia="Times New Roman" w:hAnsi="Arial" w:cs="Arial"/>
          <w:sz w:val="24"/>
          <w:szCs w:val="24"/>
        </w:rPr>
      </w:pPr>
    </w:p>
    <w:p w:rsidR="00272012" w:rsidRDefault="00272012"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5A21E1" w:rsidRDefault="005A21E1" w:rsidP="00972D6B">
      <w:pPr>
        <w:spacing w:after="0" w:line="240" w:lineRule="auto"/>
        <w:jc w:val="both"/>
        <w:rPr>
          <w:rFonts w:ascii="Arial" w:eastAsia="Times New Roman" w:hAnsi="Arial" w:cs="Arial"/>
          <w:sz w:val="24"/>
          <w:szCs w:val="24"/>
        </w:rPr>
      </w:pPr>
    </w:p>
    <w:p w:rsidR="00272012" w:rsidRPr="00E16721" w:rsidRDefault="00272012" w:rsidP="00972D6B">
      <w:pPr>
        <w:spacing w:after="0" w:line="240" w:lineRule="auto"/>
        <w:jc w:val="both"/>
        <w:rPr>
          <w:rFonts w:ascii="Arial" w:eastAsia="Times New Roman" w:hAnsi="Arial" w:cs="Arial"/>
          <w:sz w:val="24"/>
          <w:szCs w:val="24"/>
        </w:rPr>
      </w:pPr>
    </w:p>
    <w:p w:rsidR="00673F22" w:rsidRPr="00E16721" w:rsidRDefault="00673F22" w:rsidP="00972D6B">
      <w:pPr>
        <w:spacing w:after="0" w:line="240" w:lineRule="auto"/>
        <w:jc w:val="both"/>
        <w:rPr>
          <w:rFonts w:ascii="Arial" w:eastAsia="Times New Roman" w:hAnsi="Arial" w:cs="Arial"/>
          <w:sz w:val="24"/>
          <w:szCs w:val="24"/>
        </w:rPr>
      </w:pPr>
    </w:p>
    <w:sectPr w:rsidR="00673F22" w:rsidRPr="00E16721" w:rsidSect="006A1A98">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E65" w:rsidRDefault="00E34E65" w:rsidP="00B76063">
      <w:pPr>
        <w:spacing w:after="0" w:line="240" w:lineRule="auto"/>
      </w:pPr>
      <w:r>
        <w:separator/>
      </w:r>
    </w:p>
  </w:endnote>
  <w:endnote w:type="continuationSeparator" w:id="1">
    <w:p w:rsidR="00E34E65" w:rsidRDefault="00E34E65" w:rsidP="00B7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E65" w:rsidRDefault="00E34E65" w:rsidP="00B76063">
      <w:pPr>
        <w:spacing w:after="0" w:line="240" w:lineRule="auto"/>
      </w:pPr>
      <w:r>
        <w:separator/>
      </w:r>
    </w:p>
  </w:footnote>
  <w:footnote w:type="continuationSeparator" w:id="1">
    <w:p w:rsidR="00E34E65" w:rsidRDefault="00E34E65" w:rsidP="00B760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728"/>
      <w:gridCol w:w="7272"/>
    </w:tblGrid>
    <w:tr w:rsidR="00FD0298" w:rsidTr="00BE0C7C">
      <w:tc>
        <w:tcPr>
          <w:tcW w:w="1728" w:type="dxa"/>
          <w:hideMark/>
        </w:tcPr>
        <w:p w:rsidR="00FD0298" w:rsidRDefault="00FD0298" w:rsidP="00BE0C7C">
          <w:pPr>
            <w:suppressAutoHyphens/>
            <w:snapToGrid w:val="0"/>
            <w:rPr>
              <w:rFonts w:ascii="Arial Black" w:hAnsi="Arial Black"/>
              <w:b/>
              <w:i/>
              <w:sz w:val="28"/>
              <w:szCs w:val="28"/>
              <w:u w:val="single"/>
              <w:lang w:eastAsia="ar-SA"/>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7272" w:type="dxa"/>
        </w:tcPr>
        <w:p w:rsidR="00FD0298" w:rsidRDefault="00FD0298" w:rsidP="00BE0C7C">
          <w:pPr>
            <w:snapToGrid w:val="0"/>
            <w:spacing w:after="0"/>
            <w:jc w:val="center"/>
            <w:rPr>
              <w:rFonts w:ascii="Arial Black" w:eastAsia="Times New Roman" w:hAnsi="Arial Black" w:cs="Times New Roman"/>
              <w:b/>
              <w:i/>
              <w:sz w:val="28"/>
              <w:szCs w:val="28"/>
              <w:u w:val="single"/>
              <w:lang w:eastAsia="ar-SA"/>
            </w:rPr>
          </w:pPr>
          <w:r>
            <w:rPr>
              <w:rFonts w:ascii="Arial Black" w:hAnsi="Arial Black"/>
              <w:b/>
              <w:i/>
              <w:sz w:val="28"/>
              <w:szCs w:val="28"/>
              <w:u w:val="single"/>
            </w:rPr>
            <w:t>PREFEITURA MUNICIPAL DE PAINS</w:t>
          </w:r>
        </w:p>
        <w:p w:rsidR="00FD0298" w:rsidRDefault="00FD0298" w:rsidP="00BE0C7C">
          <w:pPr>
            <w:spacing w:after="0"/>
            <w:jc w:val="center"/>
            <w:rPr>
              <w:rFonts w:ascii="Arial" w:hAnsi="Arial" w:cs="Arial"/>
              <w:sz w:val="18"/>
              <w:szCs w:val="18"/>
            </w:rPr>
          </w:pPr>
          <w:r>
            <w:rPr>
              <w:rFonts w:ascii="Arial" w:hAnsi="Arial" w:cs="Arial"/>
              <w:sz w:val="18"/>
              <w:szCs w:val="18"/>
            </w:rPr>
            <w:t>CNPJ 20.920.575/0001-30</w:t>
          </w:r>
        </w:p>
        <w:p w:rsidR="00FD0298" w:rsidRDefault="00FD0298" w:rsidP="00BE0C7C">
          <w:pPr>
            <w:spacing w:after="0"/>
            <w:jc w:val="center"/>
            <w:rPr>
              <w:rFonts w:ascii="Arial" w:hAnsi="Arial" w:cs="Arial"/>
              <w:b/>
            </w:rPr>
          </w:pPr>
          <w:r>
            <w:rPr>
              <w:rFonts w:ascii="Arial" w:hAnsi="Arial" w:cs="Arial"/>
              <w:b/>
            </w:rPr>
            <w:t>PRAÇA TONICO RABELO, 164  -  FONE: (37)3323-1285</w:t>
          </w:r>
        </w:p>
        <w:p w:rsidR="00FD0298" w:rsidRDefault="00FD0298" w:rsidP="00BE0C7C">
          <w:pPr>
            <w:spacing w:after="0"/>
            <w:jc w:val="center"/>
            <w:rPr>
              <w:rFonts w:ascii="Arial" w:hAnsi="Arial" w:cs="Arial"/>
              <w:b/>
            </w:rPr>
          </w:pPr>
          <w:r>
            <w:rPr>
              <w:rFonts w:ascii="Arial" w:hAnsi="Arial" w:cs="Arial"/>
              <w:b/>
            </w:rPr>
            <w:t>CEP 35582-000            -             PAINS          -             MG</w:t>
          </w:r>
        </w:p>
        <w:p w:rsidR="00FD0298" w:rsidRDefault="00FD0298" w:rsidP="00BE0C7C">
          <w:pPr>
            <w:suppressAutoHyphens/>
            <w:spacing w:after="0"/>
            <w:jc w:val="center"/>
            <w:rPr>
              <w:rFonts w:ascii="Arial Black" w:hAnsi="Arial Black"/>
              <w:sz w:val="18"/>
              <w:szCs w:val="18"/>
              <w:lang w:eastAsia="ar-SA"/>
            </w:rPr>
          </w:pPr>
        </w:p>
      </w:tc>
    </w:tr>
  </w:tbl>
  <w:p w:rsidR="00FD0298" w:rsidRDefault="00FD02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62"/>
    <w:multiLevelType w:val="hybridMultilevel"/>
    <w:tmpl w:val="C52EF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352A48"/>
    <w:multiLevelType w:val="hybridMultilevel"/>
    <w:tmpl w:val="775A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CB2BCB"/>
    <w:multiLevelType w:val="hybridMultilevel"/>
    <w:tmpl w:val="0908D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F14967"/>
    <w:multiLevelType w:val="hybridMultilevel"/>
    <w:tmpl w:val="91086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9B04929"/>
    <w:multiLevelType w:val="hybridMultilevel"/>
    <w:tmpl w:val="ECAAFDA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43D6D"/>
    <w:rsid w:val="00001942"/>
    <w:rsid w:val="00014CB3"/>
    <w:rsid w:val="00014E6E"/>
    <w:rsid w:val="000150A9"/>
    <w:rsid w:val="000212DB"/>
    <w:rsid w:val="0003139F"/>
    <w:rsid w:val="000315BA"/>
    <w:rsid w:val="00034E76"/>
    <w:rsid w:val="00037B00"/>
    <w:rsid w:val="000402E7"/>
    <w:rsid w:val="00042A80"/>
    <w:rsid w:val="00046EEC"/>
    <w:rsid w:val="00054F5D"/>
    <w:rsid w:val="0005564B"/>
    <w:rsid w:val="00060013"/>
    <w:rsid w:val="00065399"/>
    <w:rsid w:val="000674B1"/>
    <w:rsid w:val="000722A1"/>
    <w:rsid w:val="00074955"/>
    <w:rsid w:val="00080026"/>
    <w:rsid w:val="00085376"/>
    <w:rsid w:val="00087227"/>
    <w:rsid w:val="0008764E"/>
    <w:rsid w:val="00090696"/>
    <w:rsid w:val="00093D59"/>
    <w:rsid w:val="00097A64"/>
    <w:rsid w:val="000A6D9C"/>
    <w:rsid w:val="000B5464"/>
    <w:rsid w:val="000B747B"/>
    <w:rsid w:val="000B76E9"/>
    <w:rsid w:val="000C029E"/>
    <w:rsid w:val="000C1E38"/>
    <w:rsid w:val="000D30E1"/>
    <w:rsid w:val="000D4DD5"/>
    <w:rsid w:val="000E32AF"/>
    <w:rsid w:val="000F0D6A"/>
    <w:rsid w:val="000F3C31"/>
    <w:rsid w:val="00102FFD"/>
    <w:rsid w:val="001032B4"/>
    <w:rsid w:val="00104515"/>
    <w:rsid w:val="001045C0"/>
    <w:rsid w:val="00110784"/>
    <w:rsid w:val="00114C84"/>
    <w:rsid w:val="00116C33"/>
    <w:rsid w:val="001176BE"/>
    <w:rsid w:val="001252DF"/>
    <w:rsid w:val="00130957"/>
    <w:rsid w:val="0013271C"/>
    <w:rsid w:val="0015284C"/>
    <w:rsid w:val="00152A94"/>
    <w:rsid w:val="00155A3B"/>
    <w:rsid w:val="00157CD7"/>
    <w:rsid w:val="00164F16"/>
    <w:rsid w:val="00165D58"/>
    <w:rsid w:val="00166F97"/>
    <w:rsid w:val="001703C5"/>
    <w:rsid w:val="001747DC"/>
    <w:rsid w:val="0017687C"/>
    <w:rsid w:val="001800A6"/>
    <w:rsid w:val="00180700"/>
    <w:rsid w:val="00182A88"/>
    <w:rsid w:val="00183587"/>
    <w:rsid w:val="00185BCF"/>
    <w:rsid w:val="00190DAA"/>
    <w:rsid w:val="001918FF"/>
    <w:rsid w:val="00195C1A"/>
    <w:rsid w:val="0019708D"/>
    <w:rsid w:val="001A5A07"/>
    <w:rsid w:val="001B1F0E"/>
    <w:rsid w:val="001B2708"/>
    <w:rsid w:val="001B2992"/>
    <w:rsid w:val="001B4BC0"/>
    <w:rsid w:val="001B7BE6"/>
    <w:rsid w:val="001D5CC8"/>
    <w:rsid w:val="001E1F52"/>
    <w:rsid w:val="001E3293"/>
    <w:rsid w:val="001E6AD5"/>
    <w:rsid w:val="001F555C"/>
    <w:rsid w:val="00204475"/>
    <w:rsid w:val="00205517"/>
    <w:rsid w:val="0021260D"/>
    <w:rsid w:val="00214FFB"/>
    <w:rsid w:val="00215ABE"/>
    <w:rsid w:val="002248BA"/>
    <w:rsid w:val="00227416"/>
    <w:rsid w:val="00231B00"/>
    <w:rsid w:val="00247A3F"/>
    <w:rsid w:val="00252B58"/>
    <w:rsid w:val="002543B7"/>
    <w:rsid w:val="00255B32"/>
    <w:rsid w:val="00256D04"/>
    <w:rsid w:val="00261647"/>
    <w:rsid w:val="002626C1"/>
    <w:rsid w:val="002626E1"/>
    <w:rsid w:val="00266CA8"/>
    <w:rsid w:val="00272012"/>
    <w:rsid w:val="00273A1D"/>
    <w:rsid w:val="002747CC"/>
    <w:rsid w:val="00275AB5"/>
    <w:rsid w:val="002766F7"/>
    <w:rsid w:val="00284A80"/>
    <w:rsid w:val="002929C6"/>
    <w:rsid w:val="0029738B"/>
    <w:rsid w:val="002A1512"/>
    <w:rsid w:val="002A294A"/>
    <w:rsid w:val="002A312B"/>
    <w:rsid w:val="002A381B"/>
    <w:rsid w:val="002A4A53"/>
    <w:rsid w:val="002B026D"/>
    <w:rsid w:val="002B3A81"/>
    <w:rsid w:val="002B663D"/>
    <w:rsid w:val="002C5B1F"/>
    <w:rsid w:val="002C66A5"/>
    <w:rsid w:val="002D3BA7"/>
    <w:rsid w:val="002D3E7F"/>
    <w:rsid w:val="002E3117"/>
    <w:rsid w:val="002E68AA"/>
    <w:rsid w:val="002F0865"/>
    <w:rsid w:val="002F349B"/>
    <w:rsid w:val="003002EC"/>
    <w:rsid w:val="003135FF"/>
    <w:rsid w:val="0032018A"/>
    <w:rsid w:val="00321677"/>
    <w:rsid w:val="003223D1"/>
    <w:rsid w:val="00322F95"/>
    <w:rsid w:val="00325158"/>
    <w:rsid w:val="0032759D"/>
    <w:rsid w:val="00332F92"/>
    <w:rsid w:val="00336498"/>
    <w:rsid w:val="00337C2B"/>
    <w:rsid w:val="00340561"/>
    <w:rsid w:val="003416D5"/>
    <w:rsid w:val="00350030"/>
    <w:rsid w:val="00353187"/>
    <w:rsid w:val="00353E8E"/>
    <w:rsid w:val="003548B7"/>
    <w:rsid w:val="003602CD"/>
    <w:rsid w:val="00360616"/>
    <w:rsid w:val="00360890"/>
    <w:rsid w:val="003666E1"/>
    <w:rsid w:val="00382DB9"/>
    <w:rsid w:val="0038553F"/>
    <w:rsid w:val="00385B7F"/>
    <w:rsid w:val="00386FD2"/>
    <w:rsid w:val="00387BCF"/>
    <w:rsid w:val="003957FD"/>
    <w:rsid w:val="00395D5B"/>
    <w:rsid w:val="003A6E8A"/>
    <w:rsid w:val="003B3BA7"/>
    <w:rsid w:val="003B54E4"/>
    <w:rsid w:val="003B7DC5"/>
    <w:rsid w:val="003C2BB6"/>
    <w:rsid w:val="003C3A79"/>
    <w:rsid w:val="003D5E7D"/>
    <w:rsid w:val="003D6CED"/>
    <w:rsid w:val="003D74CB"/>
    <w:rsid w:val="003E1F18"/>
    <w:rsid w:val="003E4B77"/>
    <w:rsid w:val="003F7F07"/>
    <w:rsid w:val="00402C51"/>
    <w:rsid w:val="0040429F"/>
    <w:rsid w:val="0040754A"/>
    <w:rsid w:val="004110CB"/>
    <w:rsid w:val="00413656"/>
    <w:rsid w:val="00414275"/>
    <w:rsid w:val="00415D04"/>
    <w:rsid w:val="00421B7A"/>
    <w:rsid w:val="00426990"/>
    <w:rsid w:val="00430713"/>
    <w:rsid w:val="0043514D"/>
    <w:rsid w:val="00436EEA"/>
    <w:rsid w:val="004374CC"/>
    <w:rsid w:val="0044018A"/>
    <w:rsid w:val="004439D2"/>
    <w:rsid w:val="00445A24"/>
    <w:rsid w:val="004468DB"/>
    <w:rsid w:val="00447EB4"/>
    <w:rsid w:val="00456ECC"/>
    <w:rsid w:val="00463330"/>
    <w:rsid w:val="00470BA4"/>
    <w:rsid w:val="00477E6D"/>
    <w:rsid w:val="00480429"/>
    <w:rsid w:val="004830F0"/>
    <w:rsid w:val="00484145"/>
    <w:rsid w:val="004868EB"/>
    <w:rsid w:val="00492A84"/>
    <w:rsid w:val="00493067"/>
    <w:rsid w:val="004974F1"/>
    <w:rsid w:val="004A522E"/>
    <w:rsid w:val="004A5EB3"/>
    <w:rsid w:val="004B2924"/>
    <w:rsid w:val="004B7781"/>
    <w:rsid w:val="004C34CB"/>
    <w:rsid w:val="004C52CE"/>
    <w:rsid w:val="004C71FA"/>
    <w:rsid w:val="004D11DF"/>
    <w:rsid w:val="004D1348"/>
    <w:rsid w:val="004D3968"/>
    <w:rsid w:val="004D44D8"/>
    <w:rsid w:val="004D4D24"/>
    <w:rsid w:val="004D607A"/>
    <w:rsid w:val="0050007C"/>
    <w:rsid w:val="005022F2"/>
    <w:rsid w:val="00503A57"/>
    <w:rsid w:val="00511827"/>
    <w:rsid w:val="00516EAB"/>
    <w:rsid w:val="00521516"/>
    <w:rsid w:val="00521762"/>
    <w:rsid w:val="005235DA"/>
    <w:rsid w:val="00527BAA"/>
    <w:rsid w:val="0053186E"/>
    <w:rsid w:val="00532C15"/>
    <w:rsid w:val="005350B9"/>
    <w:rsid w:val="005354BF"/>
    <w:rsid w:val="00536E61"/>
    <w:rsid w:val="00545987"/>
    <w:rsid w:val="005504AD"/>
    <w:rsid w:val="00550793"/>
    <w:rsid w:val="00550E86"/>
    <w:rsid w:val="00556A5C"/>
    <w:rsid w:val="005708D4"/>
    <w:rsid w:val="00581C57"/>
    <w:rsid w:val="00584436"/>
    <w:rsid w:val="0059170E"/>
    <w:rsid w:val="0059198D"/>
    <w:rsid w:val="005A052A"/>
    <w:rsid w:val="005A13C2"/>
    <w:rsid w:val="005A21E1"/>
    <w:rsid w:val="005B29E7"/>
    <w:rsid w:val="005B4055"/>
    <w:rsid w:val="005B41DE"/>
    <w:rsid w:val="005B4DD9"/>
    <w:rsid w:val="005B72B9"/>
    <w:rsid w:val="005C1DA0"/>
    <w:rsid w:val="005C2371"/>
    <w:rsid w:val="005C2624"/>
    <w:rsid w:val="005C4FC2"/>
    <w:rsid w:val="005C5209"/>
    <w:rsid w:val="005C7C69"/>
    <w:rsid w:val="005D2E23"/>
    <w:rsid w:val="005E0E23"/>
    <w:rsid w:val="005F13BA"/>
    <w:rsid w:val="005F1E98"/>
    <w:rsid w:val="005F2C09"/>
    <w:rsid w:val="00601546"/>
    <w:rsid w:val="00603157"/>
    <w:rsid w:val="00604918"/>
    <w:rsid w:val="00604FAA"/>
    <w:rsid w:val="006070FD"/>
    <w:rsid w:val="00615550"/>
    <w:rsid w:val="00616153"/>
    <w:rsid w:val="006200E5"/>
    <w:rsid w:val="0062085C"/>
    <w:rsid w:val="00624024"/>
    <w:rsid w:val="0062441D"/>
    <w:rsid w:val="00624931"/>
    <w:rsid w:val="00627EA9"/>
    <w:rsid w:val="00627F19"/>
    <w:rsid w:val="00637DE4"/>
    <w:rsid w:val="006435AA"/>
    <w:rsid w:val="00652191"/>
    <w:rsid w:val="006525AA"/>
    <w:rsid w:val="00654CEA"/>
    <w:rsid w:val="00657471"/>
    <w:rsid w:val="0066247D"/>
    <w:rsid w:val="00664E12"/>
    <w:rsid w:val="00666544"/>
    <w:rsid w:val="00671921"/>
    <w:rsid w:val="006722C0"/>
    <w:rsid w:val="00673F22"/>
    <w:rsid w:val="00676486"/>
    <w:rsid w:val="00677432"/>
    <w:rsid w:val="00684398"/>
    <w:rsid w:val="006911AD"/>
    <w:rsid w:val="006A018C"/>
    <w:rsid w:val="006A0AD3"/>
    <w:rsid w:val="006A1A98"/>
    <w:rsid w:val="006A75F3"/>
    <w:rsid w:val="006B1053"/>
    <w:rsid w:val="006B723B"/>
    <w:rsid w:val="006C1D02"/>
    <w:rsid w:val="006D1B5F"/>
    <w:rsid w:val="006D5D51"/>
    <w:rsid w:val="006E44BC"/>
    <w:rsid w:val="006E5E8C"/>
    <w:rsid w:val="006E631C"/>
    <w:rsid w:val="007034FC"/>
    <w:rsid w:val="0070512E"/>
    <w:rsid w:val="00714A8C"/>
    <w:rsid w:val="00715016"/>
    <w:rsid w:val="00715111"/>
    <w:rsid w:val="007215AE"/>
    <w:rsid w:val="007222D9"/>
    <w:rsid w:val="00724127"/>
    <w:rsid w:val="0072468B"/>
    <w:rsid w:val="00725AA3"/>
    <w:rsid w:val="00727EC3"/>
    <w:rsid w:val="0073174B"/>
    <w:rsid w:val="00734962"/>
    <w:rsid w:val="0073526B"/>
    <w:rsid w:val="00741618"/>
    <w:rsid w:val="00742704"/>
    <w:rsid w:val="00750C05"/>
    <w:rsid w:val="00761B66"/>
    <w:rsid w:val="00763411"/>
    <w:rsid w:val="00767F27"/>
    <w:rsid w:val="00781268"/>
    <w:rsid w:val="00784187"/>
    <w:rsid w:val="00785708"/>
    <w:rsid w:val="00785D3C"/>
    <w:rsid w:val="00786900"/>
    <w:rsid w:val="0078693B"/>
    <w:rsid w:val="0079293A"/>
    <w:rsid w:val="00792991"/>
    <w:rsid w:val="00794E6C"/>
    <w:rsid w:val="007A0966"/>
    <w:rsid w:val="007A12AC"/>
    <w:rsid w:val="007B00DA"/>
    <w:rsid w:val="007B1FC2"/>
    <w:rsid w:val="007B27CC"/>
    <w:rsid w:val="007B3E54"/>
    <w:rsid w:val="007D707D"/>
    <w:rsid w:val="007D7663"/>
    <w:rsid w:val="007D77B1"/>
    <w:rsid w:val="007D7BB0"/>
    <w:rsid w:val="007E68D5"/>
    <w:rsid w:val="007F1D1C"/>
    <w:rsid w:val="007F3219"/>
    <w:rsid w:val="007F7CF5"/>
    <w:rsid w:val="00811B2F"/>
    <w:rsid w:val="0081253D"/>
    <w:rsid w:val="00813209"/>
    <w:rsid w:val="00816DFC"/>
    <w:rsid w:val="008230E8"/>
    <w:rsid w:val="00823B5C"/>
    <w:rsid w:val="0082480B"/>
    <w:rsid w:val="00827484"/>
    <w:rsid w:val="00827F71"/>
    <w:rsid w:val="008313B2"/>
    <w:rsid w:val="00836CB8"/>
    <w:rsid w:val="00837312"/>
    <w:rsid w:val="00841E20"/>
    <w:rsid w:val="008430FF"/>
    <w:rsid w:val="0085138C"/>
    <w:rsid w:val="0085663A"/>
    <w:rsid w:val="00856C8C"/>
    <w:rsid w:val="0085705A"/>
    <w:rsid w:val="00864FB5"/>
    <w:rsid w:val="00865471"/>
    <w:rsid w:val="00870BE3"/>
    <w:rsid w:val="0087166A"/>
    <w:rsid w:val="00872801"/>
    <w:rsid w:val="00875DA9"/>
    <w:rsid w:val="008903C3"/>
    <w:rsid w:val="0089257A"/>
    <w:rsid w:val="00892D10"/>
    <w:rsid w:val="008A1C99"/>
    <w:rsid w:val="008A3438"/>
    <w:rsid w:val="008A3924"/>
    <w:rsid w:val="008A3AAC"/>
    <w:rsid w:val="008A5FAB"/>
    <w:rsid w:val="008A6553"/>
    <w:rsid w:val="008B6A24"/>
    <w:rsid w:val="008B7CFB"/>
    <w:rsid w:val="008C1401"/>
    <w:rsid w:val="008C47B3"/>
    <w:rsid w:val="008C7663"/>
    <w:rsid w:val="008D3524"/>
    <w:rsid w:val="008D5E57"/>
    <w:rsid w:val="008D73F6"/>
    <w:rsid w:val="008F259A"/>
    <w:rsid w:val="008F6D7B"/>
    <w:rsid w:val="008F70F0"/>
    <w:rsid w:val="0091197C"/>
    <w:rsid w:val="009131CE"/>
    <w:rsid w:val="00913D53"/>
    <w:rsid w:val="00915365"/>
    <w:rsid w:val="00917040"/>
    <w:rsid w:val="00917290"/>
    <w:rsid w:val="00917D54"/>
    <w:rsid w:val="00920772"/>
    <w:rsid w:val="00920D47"/>
    <w:rsid w:val="0092503C"/>
    <w:rsid w:val="009254A6"/>
    <w:rsid w:val="00930010"/>
    <w:rsid w:val="0093250A"/>
    <w:rsid w:val="0093351D"/>
    <w:rsid w:val="00934D47"/>
    <w:rsid w:val="00935632"/>
    <w:rsid w:val="00940083"/>
    <w:rsid w:val="00940FA6"/>
    <w:rsid w:val="0094407F"/>
    <w:rsid w:val="009443AA"/>
    <w:rsid w:val="00946C40"/>
    <w:rsid w:val="00950A71"/>
    <w:rsid w:val="009534BB"/>
    <w:rsid w:val="00954060"/>
    <w:rsid w:val="0095486B"/>
    <w:rsid w:val="0095551F"/>
    <w:rsid w:val="009570C7"/>
    <w:rsid w:val="00961999"/>
    <w:rsid w:val="00962031"/>
    <w:rsid w:val="0096251E"/>
    <w:rsid w:val="009658AB"/>
    <w:rsid w:val="00972D6B"/>
    <w:rsid w:val="00974BFD"/>
    <w:rsid w:val="0097728C"/>
    <w:rsid w:val="00982DF6"/>
    <w:rsid w:val="0098331A"/>
    <w:rsid w:val="00985EC3"/>
    <w:rsid w:val="00986C90"/>
    <w:rsid w:val="0099039E"/>
    <w:rsid w:val="0099592E"/>
    <w:rsid w:val="009967AF"/>
    <w:rsid w:val="009A02D5"/>
    <w:rsid w:val="009B03F7"/>
    <w:rsid w:val="009B2EC7"/>
    <w:rsid w:val="009B2ED0"/>
    <w:rsid w:val="009B309F"/>
    <w:rsid w:val="009B3593"/>
    <w:rsid w:val="009B3EFF"/>
    <w:rsid w:val="009C33E2"/>
    <w:rsid w:val="009C59CF"/>
    <w:rsid w:val="009C5A74"/>
    <w:rsid w:val="009C664E"/>
    <w:rsid w:val="009C78B9"/>
    <w:rsid w:val="009D10A0"/>
    <w:rsid w:val="009E1754"/>
    <w:rsid w:val="009E40A5"/>
    <w:rsid w:val="009E7574"/>
    <w:rsid w:val="009F06A0"/>
    <w:rsid w:val="009F1831"/>
    <w:rsid w:val="009F30BE"/>
    <w:rsid w:val="009F3978"/>
    <w:rsid w:val="00A0436A"/>
    <w:rsid w:val="00A10914"/>
    <w:rsid w:val="00A1483D"/>
    <w:rsid w:val="00A16D02"/>
    <w:rsid w:val="00A238F6"/>
    <w:rsid w:val="00A24345"/>
    <w:rsid w:val="00A25397"/>
    <w:rsid w:val="00A261D9"/>
    <w:rsid w:val="00A32C65"/>
    <w:rsid w:val="00A3431C"/>
    <w:rsid w:val="00A44525"/>
    <w:rsid w:val="00A507AA"/>
    <w:rsid w:val="00A51C87"/>
    <w:rsid w:val="00A61E89"/>
    <w:rsid w:val="00A75554"/>
    <w:rsid w:val="00A75B0F"/>
    <w:rsid w:val="00A75BD8"/>
    <w:rsid w:val="00A839DB"/>
    <w:rsid w:val="00A850CB"/>
    <w:rsid w:val="00A91697"/>
    <w:rsid w:val="00A9302D"/>
    <w:rsid w:val="00AA37D8"/>
    <w:rsid w:val="00AA47A6"/>
    <w:rsid w:val="00AA5839"/>
    <w:rsid w:val="00AA5953"/>
    <w:rsid w:val="00AA6B93"/>
    <w:rsid w:val="00AB0209"/>
    <w:rsid w:val="00AB082B"/>
    <w:rsid w:val="00AB4BBE"/>
    <w:rsid w:val="00AB6F2A"/>
    <w:rsid w:val="00AC049A"/>
    <w:rsid w:val="00AC10FF"/>
    <w:rsid w:val="00AC2B0B"/>
    <w:rsid w:val="00AD390D"/>
    <w:rsid w:val="00AE081B"/>
    <w:rsid w:val="00AE1EBF"/>
    <w:rsid w:val="00AE2A47"/>
    <w:rsid w:val="00AE41E4"/>
    <w:rsid w:val="00AF3946"/>
    <w:rsid w:val="00AF6E1C"/>
    <w:rsid w:val="00B14A51"/>
    <w:rsid w:val="00B157BF"/>
    <w:rsid w:val="00B25CC5"/>
    <w:rsid w:val="00B43157"/>
    <w:rsid w:val="00B56F7D"/>
    <w:rsid w:val="00B5765A"/>
    <w:rsid w:val="00B606FA"/>
    <w:rsid w:val="00B6165E"/>
    <w:rsid w:val="00B73667"/>
    <w:rsid w:val="00B76063"/>
    <w:rsid w:val="00B77402"/>
    <w:rsid w:val="00B86423"/>
    <w:rsid w:val="00B86C71"/>
    <w:rsid w:val="00B9201B"/>
    <w:rsid w:val="00BB47D6"/>
    <w:rsid w:val="00BC11D1"/>
    <w:rsid w:val="00BC1E77"/>
    <w:rsid w:val="00BC3662"/>
    <w:rsid w:val="00BD0FBB"/>
    <w:rsid w:val="00BD629D"/>
    <w:rsid w:val="00BE0C7C"/>
    <w:rsid w:val="00BE249F"/>
    <w:rsid w:val="00BF535B"/>
    <w:rsid w:val="00C00FFA"/>
    <w:rsid w:val="00C03539"/>
    <w:rsid w:val="00C05374"/>
    <w:rsid w:val="00C063B2"/>
    <w:rsid w:val="00C10C89"/>
    <w:rsid w:val="00C12E15"/>
    <w:rsid w:val="00C136F1"/>
    <w:rsid w:val="00C16193"/>
    <w:rsid w:val="00C206E0"/>
    <w:rsid w:val="00C21DB4"/>
    <w:rsid w:val="00C26F12"/>
    <w:rsid w:val="00C30EBB"/>
    <w:rsid w:val="00C363AC"/>
    <w:rsid w:val="00C36DAC"/>
    <w:rsid w:val="00C37F4E"/>
    <w:rsid w:val="00C440C8"/>
    <w:rsid w:val="00C4434C"/>
    <w:rsid w:val="00C44C92"/>
    <w:rsid w:val="00C47F1D"/>
    <w:rsid w:val="00C549D3"/>
    <w:rsid w:val="00C55B6F"/>
    <w:rsid w:val="00C6440A"/>
    <w:rsid w:val="00C64A9B"/>
    <w:rsid w:val="00C66B41"/>
    <w:rsid w:val="00C72D3A"/>
    <w:rsid w:val="00C72EA1"/>
    <w:rsid w:val="00C72F0B"/>
    <w:rsid w:val="00C80340"/>
    <w:rsid w:val="00C82C19"/>
    <w:rsid w:val="00C86500"/>
    <w:rsid w:val="00C91CF0"/>
    <w:rsid w:val="00C96309"/>
    <w:rsid w:val="00CA303A"/>
    <w:rsid w:val="00CA40A4"/>
    <w:rsid w:val="00CB1119"/>
    <w:rsid w:val="00CB3A45"/>
    <w:rsid w:val="00CB769D"/>
    <w:rsid w:val="00CC3AD7"/>
    <w:rsid w:val="00CC5F47"/>
    <w:rsid w:val="00CC6491"/>
    <w:rsid w:val="00CD0A9E"/>
    <w:rsid w:val="00CD11A5"/>
    <w:rsid w:val="00CD1C0E"/>
    <w:rsid w:val="00CD4658"/>
    <w:rsid w:val="00CD66B4"/>
    <w:rsid w:val="00CE5213"/>
    <w:rsid w:val="00CF12C6"/>
    <w:rsid w:val="00CF634E"/>
    <w:rsid w:val="00D00559"/>
    <w:rsid w:val="00D00660"/>
    <w:rsid w:val="00D027A8"/>
    <w:rsid w:val="00D105D9"/>
    <w:rsid w:val="00D13A25"/>
    <w:rsid w:val="00D15E38"/>
    <w:rsid w:val="00D1656C"/>
    <w:rsid w:val="00D24D2A"/>
    <w:rsid w:val="00D27423"/>
    <w:rsid w:val="00D2763C"/>
    <w:rsid w:val="00D3345D"/>
    <w:rsid w:val="00D41B6C"/>
    <w:rsid w:val="00D43D6D"/>
    <w:rsid w:val="00D45410"/>
    <w:rsid w:val="00D50A43"/>
    <w:rsid w:val="00D55C87"/>
    <w:rsid w:val="00D6114F"/>
    <w:rsid w:val="00D619B6"/>
    <w:rsid w:val="00D6228D"/>
    <w:rsid w:val="00D6307E"/>
    <w:rsid w:val="00D7286A"/>
    <w:rsid w:val="00D73EF6"/>
    <w:rsid w:val="00D803F0"/>
    <w:rsid w:val="00D80421"/>
    <w:rsid w:val="00D80C24"/>
    <w:rsid w:val="00D837A2"/>
    <w:rsid w:val="00D91378"/>
    <w:rsid w:val="00D95C12"/>
    <w:rsid w:val="00DA229A"/>
    <w:rsid w:val="00DB2446"/>
    <w:rsid w:val="00DD52B6"/>
    <w:rsid w:val="00DF01A6"/>
    <w:rsid w:val="00DF2DB4"/>
    <w:rsid w:val="00DF51BF"/>
    <w:rsid w:val="00E02B7C"/>
    <w:rsid w:val="00E16721"/>
    <w:rsid w:val="00E16A69"/>
    <w:rsid w:val="00E208E5"/>
    <w:rsid w:val="00E3026A"/>
    <w:rsid w:val="00E308DD"/>
    <w:rsid w:val="00E33B4F"/>
    <w:rsid w:val="00E34E65"/>
    <w:rsid w:val="00E360B9"/>
    <w:rsid w:val="00E45414"/>
    <w:rsid w:val="00E45728"/>
    <w:rsid w:val="00E5071C"/>
    <w:rsid w:val="00E53296"/>
    <w:rsid w:val="00E55438"/>
    <w:rsid w:val="00E60D86"/>
    <w:rsid w:val="00E7052D"/>
    <w:rsid w:val="00E7088B"/>
    <w:rsid w:val="00E72410"/>
    <w:rsid w:val="00E73EAF"/>
    <w:rsid w:val="00E74040"/>
    <w:rsid w:val="00E75EF8"/>
    <w:rsid w:val="00E7747E"/>
    <w:rsid w:val="00E941A4"/>
    <w:rsid w:val="00E95684"/>
    <w:rsid w:val="00EA0463"/>
    <w:rsid w:val="00EA4A12"/>
    <w:rsid w:val="00EB0870"/>
    <w:rsid w:val="00EB250A"/>
    <w:rsid w:val="00EB6F04"/>
    <w:rsid w:val="00EB73DB"/>
    <w:rsid w:val="00EC2CBF"/>
    <w:rsid w:val="00EC7AC7"/>
    <w:rsid w:val="00EC7C77"/>
    <w:rsid w:val="00ED0211"/>
    <w:rsid w:val="00ED02FE"/>
    <w:rsid w:val="00ED7042"/>
    <w:rsid w:val="00EE2DA7"/>
    <w:rsid w:val="00EE4F72"/>
    <w:rsid w:val="00EF2DB3"/>
    <w:rsid w:val="00EF3118"/>
    <w:rsid w:val="00EF5F5D"/>
    <w:rsid w:val="00EF6A18"/>
    <w:rsid w:val="00F000F3"/>
    <w:rsid w:val="00F1742B"/>
    <w:rsid w:val="00F2080D"/>
    <w:rsid w:val="00F24541"/>
    <w:rsid w:val="00F31E0D"/>
    <w:rsid w:val="00F35664"/>
    <w:rsid w:val="00F52088"/>
    <w:rsid w:val="00F54FF5"/>
    <w:rsid w:val="00F55625"/>
    <w:rsid w:val="00F56A83"/>
    <w:rsid w:val="00F61283"/>
    <w:rsid w:val="00F65397"/>
    <w:rsid w:val="00F734A5"/>
    <w:rsid w:val="00F777A2"/>
    <w:rsid w:val="00F82887"/>
    <w:rsid w:val="00F8329A"/>
    <w:rsid w:val="00F8349E"/>
    <w:rsid w:val="00F8714C"/>
    <w:rsid w:val="00F87DB0"/>
    <w:rsid w:val="00F9401A"/>
    <w:rsid w:val="00F97B93"/>
    <w:rsid w:val="00FB4605"/>
    <w:rsid w:val="00FB7C1E"/>
    <w:rsid w:val="00FC72DA"/>
    <w:rsid w:val="00FD0298"/>
    <w:rsid w:val="00FD0575"/>
    <w:rsid w:val="00FE397F"/>
    <w:rsid w:val="00FE594E"/>
    <w:rsid w:val="00FF01BC"/>
    <w:rsid w:val="00FF23CE"/>
    <w:rsid w:val="00FF52D1"/>
    <w:rsid w:val="00FF5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98"/>
  </w:style>
  <w:style w:type="paragraph" w:styleId="Ttulo6">
    <w:name w:val="heading 6"/>
    <w:basedOn w:val="Normal"/>
    <w:next w:val="Normal"/>
    <w:link w:val="Ttulo6Char"/>
    <w:qFormat/>
    <w:rsid w:val="005B4055"/>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43D6D"/>
    <w:rPr>
      <w:color w:val="0000FF"/>
      <w:u w:val="single"/>
    </w:rPr>
  </w:style>
  <w:style w:type="character" w:styleId="HiperlinkVisitado">
    <w:name w:val="FollowedHyperlink"/>
    <w:basedOn w:val="Fontepargpadro"/>
    <w:uiPriority w:val="99"/>
    <w:semiHidden/>
    <w:unhideWhenUsed/>
    <w:rsid w:val="00D43D6D"/>
    <w:rPr>
      <w:color w:val="800080"/>
      <w:u w:val="single"/>
    </w:rPr>
  </w:style>
  <w:style w:type="table" w:styleId="Tabelacomgrade">
    <w:name w:val="Table Grid"/>
    <w:basedOn w:val="Tabelanormal"/>
    <w:uiPriority w:val="59"/>
    <w:rsid w:val="00A93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760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76063"/>
  </w:style>
  <w:style w:type="paragraph" w:styleId="Rodap">
    <w:name w:val="footer"/>
    <w:basedOn w:val="Normal"/>
    <w:link w:val="RodapChar"/>
    <w:uiPriority w:val="99"/>
    <w:semiHidden/>
    <w:unhideWhenUsed/>
    <w:rsid w:val="00B7606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063"/>
  </w:style>
  <w:style w:type="paragraph" w:customStyle="1" w:styleId="Corpodetexto21">
    <w:name w:val="Corpo de texto 21"/>
    <w:basedOn w:val="Normal"/>
    <w:rsid w:val="00A16D02"/>
    <w:pPr>
      <w:spacing w:after="0" w:line="240" w:lineRule="auto"/>
      <w:ind w:left="5103"/>
    </w:pPr>
    <w:rPr>
      <w:rFonts w:ascii="Times New Roman" w:eastAsia="Times New Roman" w:hAnsi="Times New Roman" w:cs="Times New Roman"/>
      <w:sz w:val="28"/>
      <w:szCs w:val="20"/>
    </w:rPr>
  </w:style>
  <w:style w:type="paragraph" w:styleId="PargrafodaLista">
    <w:name w:val="List Paragraph"/>
    <w:basedOn w:val="Normal"/>
    <w:uiPriority w:val="34"/>
    <w:qFormat/>
    <w:rsid w:val="00386FD2"/>
    <w:pPr>
      <w:ind w:left="720"/>
      <w:contextualSpacing/>
    </w:pPr>
  </w:style>
  <w:style w:type="paragraph" w:styleId="Textodebalo">
    <w:name w:val="Balloon Text"/>
    <w:basedOn w:val="Normal"/>
    <w:link w:val="TextodebaloChar"/>
    <w:uiPriority w:val="99"/>
    <w:semiHidden/>
    <w:unhideWhenUsed/>
    <w:rsid w:val="007B3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E54"/>
    <w:rPr>
      <w:rFonts w:ascii="Tahoma" w:hAnsi="Tahoma" w:cs="Tahoma"/>
      <w:sz w:val="16"/>
      <w:szCs w:val="16"/>
    </w:rPr>
  </w:style>
  <w:style w:type="character" w:customStyle="1" w:styleId="Ttulo6Char">
    <w:name w:val="Título 6 Char"/>
    <w:basedOn w:val="Fontepargpadro"/>
    <w:link w:val="Ttulo6"/>
    <w:rsid w:val="005B4055"/>
    <w:rPr>
      <w:rFonts w:ascii="Times New Roman" w:eastAsia="Times New Roman" w:hAnsi="Times New Roman" w:cs="Times New Roman"/>
      <w:b/>
      <w:bCs/>
      <w:lang w:eastAsia="ar-SA"/>
    </w:rPr>
  </w:style>
  <w:style w:type="paragraph" w:customStyle="1" w:styleId="Textosemformatao">
    <w:name w:val="Texto sem formatação"/>
    <w:basedOn w:val="Normal"/>
    <w:rsid w:val="007215AE"/>
    <w:pPr>
      <w:suppressAutoHyphens/>
      <w:spacing w:after="0" w:line="240" w:lineRule="auto"/>
    </w:pPr>
    <w:rPr>
      <w:rFonts w:ascii="Courier New" w:eastAsia="Times New Roman" w:hAnsi="Courier New"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67311903">
      <w:bodyDiv w:val="1"/>
      <w:marLeft w:val="0"/>
      <w:marRight w:val="0"/>
      <w:marTop w:val="0"/>
      <w:marBottom w:val="0"/>
      <w:divBdr>
        <w:top w:val="none" w:sz="0" w:space="0" w:color="auto"/>
        <w:left w:val="none" w:sz="0" w:space="0" w:color="auto"/>
        <w:bottom w:val="none" w:sz="0" w:space="0" w:color="auto"/>
        <w:right w:val="none" w:sz="0" w:space="0" w:color="auto"/>
      </w:divBdr>
    </w:div>
    <w:div w:id="1268123483">
      <w:bodyDiv w:val="1"/>
      <w:marLeft w:val="0"/>
      <w:marRight w:val="0"/>
      <w:marTop w:val="0"/>
      <w:marBottom w:val="0"/>
      <w:divBdr>
        <w:top w:val="none" w:sz="0" w:space="0" w:color="auto"/>
        <w:left w:val="none" w:sz="0" w:space="0" w:color="auto"/>
        <w:bottom w:val="none" w:sz="0" w:space="0" w:color="auto"/>
        <w:right w:val="none" w:sz="0" w:space="0" w:color="auto"/>
      </w:divBdr>
    </w:div>
    <w:div w:id="1325859214">
      <w:bodyDiv w:val="1"/>
      <w:marLeft w:val="0"/>
      <w:marRight w:val="0"/>
      <w:marTop w:val="0"/>
      <w:marBottom w:val="0"/>
      <w:divBdr>
        <w:top w:val="none" w:sz="0" w:space="0" w:color="auto"/>
        <w:left w:val="none" w:sz="0" w:space="0" w:color="auto"/>
        <w:bottom w:val="none" w:sz="0" w:space="0" w:color="auto"/>
        <w:right w:val="none" w:sz="0" w:space="0" w:color="auto"/>
      </w:divBdr>
    </w:div>
    <w:div w:id="1610772319">
      <w:bodyDiv w:val="1"/>
      <w:marLeft w:val="0"/>
      <w:marRight w:val="0"/>
      <w:marTop w:val="0"/>
      <w:marBottom w:val="0"/>
      <w:divBdr>
        <w:top w:val="none" w:sz="0" w:space="0" w:color="auto"/>
        <w:left w:val="none" w:sz="0" w:space="0" w:color="auto"/>
        <w:bottom w:val="none" w:sz="0" w:space="0" w:color="auto"/>
        <w:right w:val="none" w:sz="0" w:space="0" w:color="auto"/>
      </w:divBdr>
    </w:div>
    <w:div w:id="1778675350">
      <w:bodyDiv w:val="1"/>
      <w:marLeft w:val="0"/>
      <w:marRight w:val="0"/>
      <w:marTop w:val="0"/>
      <w:marBottom w:val="0"/>
      <w:divBdr>
        <w:top w:val="none" w:sz="0" w:space="0" w:color="auto"/>
        <w:left w:val="none" w:sz="0" w:space="0" w:color="auto"/>
        <w:bottom w:val="none" w:sz="0" w:space="0" w:color="auto"/>
        <w:right w:val="none" w:sz="0" w:space="0" w:color="auto"/>
      </w:divBdr>
    </w:div>
    <w:div w:id="18059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01FF-718A-4290-B0CF-3E104597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50</Pages>
  <Words>14461</Words>
  <Characters>78091</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Licitacao</cp:lastModifiedBy>
  <cp:revision>63</cp:revision>
  <cp:lastPrinted>2020-05-11T13:17:00Z</cp:lastPrinted>
  <dcterms:created xsi:type="dcterms:W3CDTF">2020-08-07T13:19:00Z</dcterms:created>
  <dcterms:modified xsi:type="dcterms:W3CDTF">2020-09-22T19:45:00Z</dcterms:modified>
</cp:coreProperties>
</file>