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B5" w:rsidRDefault="00D403B5">
      <w:pPr>
        <w:pStyle w:val="Corpodetexto"/>
        <w:spacing w:before="9"/>
        <w:ind w:left="0"/>
        <w:rPr>
          <w:rFonts w:ascii="Times New Roman"/>
          <w:sz w:val="24"/>
        </w:rPr>
      </w:pPr>
    </w:p>
    <w:p w:rsidR="00D403B5" w:rsidRDefault="005D76FD">
      <w:pPr>
        <w:pStyle w:val="Heading1"/>
        <w:spacing w:before="94" w:line="362" w:lineRule="auto"/>
        <w:ind w:left="278" w:right="248" w:firstLine="580"/>
      </w:pPr>
      <w:r>
        <w:t>EDI</w:t>
      </w:r>
      <w:r w:rsidR="00184ED6">
        <w:t xml:space="preserve">TAL DE CHAMAMENTO PÚBLICO N° </w:t>
      </w:r>
      <w:r w:rsidR="00DE5CD3">
        <w:t>01</w:t>
      </w:r>
      <w:r w:rsidR="00184ED6">
        <w:t xml:space="preserve">/2020 </w:t>
      </w:r>
      <w:r w:rsidR="00DE5CD3">
        <w:t>–</w:t>
      </w:r>
      <w:r w:rsidR="00184ED6">
        <w:t xml:space="preserve"> PROCESSO</w:t>
      </w:r>
      <w:r w:rsidR="00DE5CD3">
        <w:t xml:space="preserve"> 211</w:t>
      </w:r>
      <w:r>
        <w:t>/2020 EDITAL DE CHAMAMENTO PÚBLICO PARA CADASTRO DE TRABALHADORES(AS)</w:t>
      </w:r>
    </w:p>
    <w:p w:rsidR="00D403B5" w:rsidRDefault="005D76FD">
      <w:pPr>
        <w:spacing w:line="252" w:lineRule="exact"/>
        <w:ind w:left="537"/>
        <w:rPr>
          <w:b/>
        </w:rPr>
      </w:pPr>
      <w:r>
        <w:rPr>
          <w:b/>
        </w:rPr>
        <w:t>DA CULTURA, ATIVIDADES ARTÍSTICO-CULTURAIS E PONTOS DE CULTURA.</w:t>
      </w:r>
    </w:p>
    <w:p w:rsidR="00D403B5" w:rsidRDefault="00D403B5">
      <w:pPr>
        <w:pStyle w:val="Corpodetexto"/>
        <w:ind w:left="0"/>
        <w:rPr>
          <w:b/>
          <w:sz w:val="24"/>
        </w:rPr>
      </w:pPr>
    </w:p>
    <w:p w:rsidR="00D403B5" w:rsidRDefault="00D403B5">
      <w:pPr>
        <w:pStyle w:val="Corpodetexto"/>
        <w:spacing w:before="10"/>
        <w:ind w:left="0"/>
        <w:rPr>
          <w:b/>
          <w:sz w:val="19"/>
        </w:rPr>
      </w:pPr>
    </w:p>
    <w:p w:rsidR="00D403B5" w:rsidRDefault="005D76FD">
      <w:pPr>
        <w:pStyle w:val="Corpodetexto"/>
        <w:spacing w:line="362" w:lineRule="auto"/>
        <w:ind w:right="107"/>
        <w:jc w:val="both"/>
      </w:pPr>
      <w:r>
        <w:t>A</w:t>
      </w:r>
      <w:r w:rsidR="00184ED6">
        <w:t xml:space="preserve"> Prefeitura Municipal de Pains</w:t>
      </w:r>
      <w:r>
        <w:t>, por meio da Se</w:t>
      </w:r>
      <w:r w:rsidR="00184ED6">
        <w:t>cretaria Municipal de</w:t>
      </w:r>
      <w:r>
        <w:t xml:space="preserve"> Cultura de</w:t>
      </w:r>
      <w:r w:rsidR="00184ED6">
        <w:rPr>
          <w:spacing w:val="-12"/>
        </w:rPr>
        <w:t xml:space="preserve"> Pains</w:t>
      </w:r>
      <w:r>
        <w:t>,</w:t>
      </w:r>
      <w:r>
        <w:rPr>
          <w:spacing w:val="-11"/>
        </w:rPr>
        <w:t xml:space="preserve"> </w:t>
      </w:r>
      <w:r>
        <w:t>torna</w:t>
      </w:r>
      <w:r>
        <w:rPr>
          <w:spacing w:val="-14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edital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cadastramento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artistas,</w:t>
      </w:r>
      <w:r>
        <w:rPr>
          <w:spacing w:val="-14"/>
        </w:rPr>
        <w:t xml:space="preserve"> </w:t>
      </w:r>
      <w:r>
        <w:t>atividades</w:t>
      </w:r>
      <w:r>
        <w:rPr>
          <w:spacing w:val="-11"/>
        </w:rPr>
        <w:t xml:space="preserve"> </w:t>
      </w:r>
      <w:r>
        <w:t>culturais ou pontos de cultura existente na zona rural ou urbana de todo o Município de</w:t>
      </w:r>
      <w:r w:rsidR="003939DF">
        <w:rPr>
          <w:spacing w:val="-19"/>
        </w:rPr>
        <w:t xml:space="preserve">  Pains.</w:t>
      </w:r>
    </w:p>
    <w:p w:rsidR="00D403B5" w:rsidRDefault="00D403B5">
      <w:pPr>
        <w:pStyle w:val="Corpodetexto"/>
        <w:spacing w:before="2"/>
        <w:ind w:left="0"/>
        <w:rPr>
          <w:sz w:val="34"/>
        </w:rPr>
      </w:pPr>
    </w:p>
    <w:p w:rsidR="00D403B5" w:rsidRDefault="005D76FD">
      <w:pPr>
        <w:pStyle w:val="Heading1"/>
        <w:numPr>
          <w:ilvl w:val="0"/>
          <w:numId w:val="2"/>
        </w:numPr>
        <w:tabs>
          <w:tab w:val="left" w:pos="549"/>
          <w:tab w:val="left" w:pos="550"/>
        </w:tabs>
        <w:spacing w:before="1"/>
      </w:pPr>
      <w:r>
        <w:t>OBJETO</w:t>
      </w:r>
    </w:p>
    <w:p w:rsidR="00D403B5" w:rsidRDefault="005D76FD">
      <w:pPr>
        <w:pStyle w:val="Corpodetexto"/>
        <w:spacing w:before="121" w:line="362" w:lineRule="auto"/>
        <w:ind w:right="107"/>
        <w:jc w:val="both"/>
      </w:pPr>
      <w:r>
        <w:t xml:space="preserve">A Secretaria Municipal de </w:t>
      </w:r>
      <w:r w:rsidR="00184ED6">
        <w:t>Cultura de Pains</w:t>
      </w:r>
      <w:r>
        <w:t xml:space="preserve">, com a finalidade de levantar as demandas existentes, bem como, realizar um amplo mapeamento </w:t>
      </w:r>
      <w:r w:rsidR="00184ED6">
        <w:t>cultural do Munícipio de Pains</w:t>
      </w:r>
      <w:r>
        <w:t>, de projetos que venham a fomentar, difundir a produção e o intercâmbio cultural futuramente, e também durante o período de pandemia, torna público, através do presente,</w:t>
      </w:r>
      <w:r>
        <w:rPr>
          <w:spacing w:val="-44"/>
        </w:rPr>
        <w:t xml:space="preserve"> </w:t>
      </w:r>
      <w:r>
        <w:t>a abertura de inscrições para o processo de cadastramento artístico cultural de</w:t>
      </w:r>
      <w:r w:rsidR="00184ED6">
        <w:rPr>
          <w:spacing w:val="-13"/>
        </w:rPr>
        <w:t xml:space="preserve"> Pains.</w:t>
      </w:r>
    </w:p>
    <w:p w:rsidR="00D403B5" w:rsidRDefault="00D403B5">
      <w:pPr>
        <w:pStyle w:val="Corpodetexto"/>
        <w:ind w:left="0"/>
        <w:rPr>
          <w:sz w:val="34"/>
        </w:rPr>
      </w:pPr>
    </w:p>
    <w:p w:rsidR="00D403B5" w:rsidRDefault="005D76FD">
      <w:pPr>
        <w:pStyle w:val="Heading1"/>
        <w:numPr>
          <w:ilvl w:val="0"/>
          <w:numId w:val="2"/>
        </w:numPr>
        <w:tabs>
          <w:tab w:val="left" w:pos="841"/>
          <w:tab w:val="left" w:pos="842"/>
        </w:tabs>
        <w:spacing w:before="1"/>
        <w:ind w:left="842" w:hanging="720"/>
      </w:pPr>
      <w:r>
        <w:t>JUSTIFICATIVA</w:t>
      </w:r>
    </w:p>
    <w:p w:rsidR="00D403B5" w:rsidRDefault="00184ED6">
      <w:pPr>
        <w:pStyle w:val="Corpodetexto"/>
        <w:spacing w:before="121" w:line="362" w:lineRule="auto"/>
        <w:ind w:right="108"/>
        <w:jc w:val="both"/>
      </w:pPr>
      <w:r>
        <w:t xml:space="preserve">Considerando </w:t>
      </w:r>
      <w:r w:rsidR="005D76FD">
        <w:t>a relevância</w:t>
      </w:r>
      <w:r w:rsidR="005D76FD">
        <w:rPr>
          <w:spacing w:val="-8"/>
        </w:rPr>
        <w:t xml:space="preserve"> </w:t>
      </w:r>
      <w:r w:rsidR="005D76FD">
        <w:t>no</w:t>
      </w:r>
      <w:r w:rsidR="005D76FD">
        <w:rPr>
          <w:spacing w:val="-8"/>
        </w:rPr>
        <w:t xml:space="preserve"> </w:t>
      </w:r>
      <w:r w:rsidR="005D76FD">
        <w:t>que</w:t>
      </w:r>
      <w:r w:rsidR="005D76FD">
        <w:rPr>
          <w:spacing w:val="-8"/>
        </w:rPr>
        <w:t xml:space="preserve"> </w:t>
      </w:r>
      <w:r w:rsidR="005D76FD">
        <w:t>diz</w:t>
      </w:r>
      <w:r w:rsidR="005D76FD">
        <w:rPr>
          <w:spacing w:val="-10"/>
        </w:rPr>
        <w:t xml:space="preserve"> </w:t>
      </w:r>
      <w:r w:rsidR="005D76FD">
        <w:t>respeito</w:t>
      </w:r>
      <w:r w:rsidR="005D76FD">
        <w:rPr>
          <w:spacing w:val="-8"/>
        </w:rPr>
        <w:t xml:space="preserve"> </w:t>
      </w:r>
      <w:r w:rsidR="005D76FD">
        <w:t>à</w:t>
      </w:r>
      <w:r w:rsidR="005D76FD">
        <w:rPr>
          <w:spacing w:val="-8"/>
        </w:rPr>
        <w:t xml:space="preserve"> </w:t>
      </w:r>
      <w:r w:rsidR="005D76FD">
        <w:t>Lei</w:t>
      </w:r>
      <w:r w:rsidR="005D76FD">
        <w:rPr>
          <w:spacing w:val="-8"/>
        </w:rPr>
        <w:t xml:space="preserve"> </w:t>
      </w:r>
      <w:r w:rsidR="005D76FD">
        <w:t>Federal</w:t>
      </w:r>
      <w:r w:rsidR="005D76FD">
        <w:rPr>
          <w:spacing w:val="-9"/>
        </w:rPr>
        <w:t xml:space="preserve"> </w:t>
      </w:r>
      <w:r w:rsidR="005D76FD">
        <w:t>Nº</w:t>
      </w:r>
      <w:r w:rsidR="005D76FD">
        <w:rPr>
          <w:spacing w:val="-7"/>
        </w:rPr>
        <w:t xml:space="preserve"> </w:t>
      </w:r>
      <w:r w:rsidR="005D76FD">
        <w:t>14.017,</w:t>
      </w:r>
      <w:r w:rsidR="005D76FD">
        <w:rPr>
          <w:spacing w:val="-7"/>
        </w:rPr>
        <w:t xml:space="preserve"> </w:t>
      </w:r>
      <w:r w:rsidR="005D76FD">
        <w:t>de</w:t>
      </w:r>
      <w:r w:rsidR="005D76FD">
        <w:rPr>
          <w:spacing w:val="-8"/>
        </w:rPr>
        <w:t xml:space="preserve"> </w:t>
      </w:r>
      <w:r w:rsidR="005D76FD">
        <w:t>29</w:t>
      </w:r>
      <w:r w:rsidR="005D76FD">
        <w:rPr>
          <w:spacing w:val="-11"/>
        </w:rPr>
        <w:t xml:space="preserve"> </w:t>
      </w:r>
      <w:r w:rsidR="005D76FD">
        <w:t>de</w:t>
      </w:r>
      <w:r w:rsidR="005D76FD">
        <w:rPr>
          <w:spacing w:val="-10"/>
        </w:rPr>
        <w:t xml:space="preserve"> </w:t>
      </w:r>
      <w:r w:rsidR="005D76FD">
        <w:t>junho</w:t>
      </w:r>
      <w:r w:rsidR="005D76FD">
        <w:rPr>
          <w:spacing w:val="-8"/>
        </w:rPr>
        <w:t xml:space="preserve"> </w:t>
      </w:r>
      <w:r w:rsidR="005D76FD">
        <w:t>de</w:t>
      </w:r>
      <w:r w:rsidR="005D76FD">
        <w:rPr>
          <w:spacing w:val="-11"/>
        </w:rPr>
        <w:t xml:space="preserve"> </w:t>
      </w:r>
      <w:r w:rsidR="005D76FD">
        <w:t>2020,</w:t>
      </w:r>
      <w:r w:rsidR="005D76FD">
        <w:rPr>
          <w:spacing w:val="-7"/>
        </w:rPr>
        <w:t xml:space="preserve"> </w:t>
      </w:r>
      <w:r w:rsidR="005D76FD">
        <w:t>considerando a responsabilidade da gestão pública em mapear e analisar os dados artísticos c</w:t>
      </w:r>
      <w:r>
        <w:t>ulturais do Município de Pains</w:t>
      </w:r>
      <w:r w:rsidR="005D76FD">
        <w:t>, e considerando ainda, que é necessário o amplo conhecimento para que</w:t>
      </w:r>
      <w:r w:rsidR="005D76FD">
        <w:rPr>
          <w:spacing w:val="-6"/>
        </w:rPr>
        <w:t xml:space="preserve"> </w:t>
      </w:r>
      <w:r w:rsidR="005D76FD">
        <w:t>seja</w:t>
      </w:r>
      <w:r w:rsidR="005D76FD">
        <w:rPr>
          <w:spacing w:val="-5"/>
        </w:rPr>
        <w:t xml:space="preserve"> </w:t>
      </w:r>
      <w:r w:rsidR="005D76FD">
        <w:t>viabilizado</w:t>
      </w:r>
      <w:r w:rsidR="005D76FD">
        <w:rPr>
          <w:spacing w:val="-2"/>
        </w:rPr>
        <w:t xml:space="preserve"> </w:t>
      </w:r>
      <w:r w:rsidR="005D76FD">
        <w:t>o</w:t>
      </w:r>
      <w:r w:rsidR="005D76FD">
        <w:rPr>
          <w:spacing w:val="-5"/>
        </w:rPr>
        <w:t xml:space="preserve"> </w:t>
      </w:r>
      <w:r w:rsidR="005D76FD">
        <w:t>fomento</w:t>
      </w:r>
      <w:r w:rsidR="005D76FD">
        <w:rPr>
          <w:spacing w:val="-5"/>
        </w:rPr>
        <w:t xml:space="preserve"> </w:t>
      </w:r>
      <w:r w:rsidR="005D76FD">
        <w:t>para</w:t>
      </w:r>
      <w:r w:rsidR="005D76FD">
        <w:rPr>
          <w:spacing w:val="-2"/>
        </w:rPr>
        <w:t xml:space="preserve"> </w:t>
      </w:r>
      <w:r w:rsidR="005D76FD">
        <w:t>a</w:t>
      </w:r>
      <w:r w:rsidR="005D76FD">
        <w:rPr>
          <w:spacing w:val="-5"/>
        </w:rPr>
        <w:t xml:space="preserve"> </w:t>
      </w:r>
      <w:r w:rsidR="005D76FD">
        <w:t>difusão</w:t>
      </w:r>
      <w:r w:rsidR="005D76FD">
        <w:rPr>
          <w:spacing w:val="-5"/>
        </w:rPr>
        <w:t xml:space="preserve"> </w:t>
      </w:r>
      <w:r w:rsidR="005D76FD">
        <w:t>cultural</w:t>
      </w:r>
      <w:r w:rsidR="005D76FD">
        <w:rPr>
          <w:spacing w:val="-2"/>
        </w:rPr>
        <w:t xml:space="preserve"> </w:t>
      </w:r>
      <w:r w:rsidR="005D76FD">
        <w:t>no</w:t>
      </w:r>
      <w:r w:rsidR="005D76FD">
        <w:rPr>
          <w:spacing w:val="-3"/>
        </w:rPr>
        <w:t xml:space="preserve"> </w:t>
      </w:r>
      <w:r w:rsidR="005D76FD">
        <w:t>Município,</w:t>
      </w:r>
      <w:r w:rsidR="005D76FD">
        <w:rPr>
          <w:spacing w:val="-2"/>
        </w:rPr>
        <w:t xml:space="preserve"> </w:t>
      </w:r>
      <w:r w:rsidR="005D76FD">
        <w:t>a</w:t>
      </w:r>
      <w:r w:rsidR="005D76FD">
        <w:rPr>
          <w:spacing w:val="-2"/>
        </w:rPr>
        <w:t xml:space="preserve"> </w:t>
      </w:r>
      <w:r w:rsidR="005D76FD">
        <w:t>Secretaria</w:t>
      </w:r>
      <w:r w:rsidR="005D76FD">
        <w:rPr>
          <w:spacing w:val="-3"/>
        </w:rPr>
        <w:t xml:space="preserve"> </w:t>
      </w:r>
      <w:r w:rsidR="005D76FD">
        <w:t>Municipal</w:t>
      </w:r>
      <w:r w:rsidR="005D76FD">
        <w:rPr>
          <w:spacing w:val="-4"/>
        </w:rPr>
        <w:t xml:space="preserve"> </w:t>
      </w:r>
      <w:r w:rsidR="005D76FD">
        <w:t>de Cultura,</w:t>
      </w:r>
      <w:r w:rsidR="005D76FD">
        <w:rPr>
          <w:spacing w:val="-4"/>
        </w:rPr>
        <w:t xml:space="preserve"> </w:t>
      </w:r>
      <w:r w:rsidR="005D76FD">
        <w:t>avalia</w:t>
      </w:r>
      <w:r w:rsidR="005D76FD">
        <w:rPr>
          <w:spacing w:val="-5"/>
        </w:rPr>
        <w:t xml:space="preserve"> </w:t>
      </w:r>
      <w:r w:rsidR="005D76FD">
        <w:t>que</w:t>
      </w:r>
      <w:r w:rsidR="005D76FD">
        <w:rPr>
          <w:spacing w:val="-6"/>
        </w:rPr>
        <w:t xml:space="preserve"> </w:t>
      </w:r>
      <w:r w:rsidR="005D76FD">
        <w:t>se</w:t>
      </w:r>
      <w:r w:rsidR="005D76FD">
        <w:rPr>
          <w:spacing w:val="-8"/>
        </w:rPr>
        <w:t xml:space="preserve"> </w:t>
      </w:r>
      <w:r w:rsidR="005D76FD">
        <w:t>faz</w:t>
      </w:r>
      <w:r w:rsidR="005D76FD">
        <w:rPr>
          <w:spacing w:val="-5"/>
        </w:rPr>
        <w:t xml:space="preserve"> </w:t>
      </w:r>
      <w:r w:rsidR="005D76FD">
        <w:t>necessário</w:t>
      </w:r>
      <w:r w:rsidR="005D76FD">
        <w:rPr>
          <w:spacing w:val="-8"/>
        </w:rPr>
        <w:t xml:space="preserve"> </w:t>
      </w:r>
      <w:r w:rsidR="005D76FD">
        <w:t>amplo</w:t>
      </w:r>
      <w:r w:rsidR="005D76FD">
        <w:rPr>
          <w:spacing w:val="-3"/>
        </w:rPr>
        <w:t xml:space="preserve"> </w:t>
      </w:r>
      <w:r w:rsidR="005D76FD">
        <w:t>cadastramento</w:t>
      </w:r>
      <w:r w:rsidR="005D76FD">
        <w:rPr>
          <w:spacing w:val="-5"/>
        </w:rPr>
        <w:t xml:space="preserve"> </w:t>
      </w:r>
      <w:r w:rsidR="005D76FD">
        <w:t>artístico</w:t>
      </w:r>
      <w:r w:rsidR="005D76FD">
        <w:rPr>
          <w:spacing w:val="-3"/>
        </w:rPr>
        <w:t xml:space="preserve"> </w:t>
      </w:r>
      <w:r w:rsidR="005D76FD">
        <w:t>cultural</w:t>
      </w:r>
      <w:r w:rsidR="005D76FD">
        <w:rPr>
          <w:spacing w:val="-3"/>
        </w:rPr>
        <w:t xml:space="preserve"> </w:t>
      </w:r>
      <w:r w:rsidR="005D76FD">
        <w:t>para criação de banco de dados da</w:t>
      </w:r>
      <w:r>
        <w:t xml:space="preserve"> Prefeitura Municipal de Pains</w:t>
      </w:r>
      <w:r w:rsidR="005D76FD">
        <w:t>, bem como para a construção de políticas públicas culturais municipais no que tange única e exclusivamente a cadeia produtiva da cultura local em suas temáticas envolvendo agentes, atividades, e/ou espaços culturais.</w:t>
      </w:r>
    </w:p>
    <w:p w:rsidR="00D403B5" w:rsidRDefault="00D403B5">
      <w:pPr>
        <w:pStyle w:val="Corpodetexto"/>
        <w:spacing w:before="2"/>
        <w:ind w:left="0"/>
        <w:rPr>
          <w:sz w:val="34"/>
        </w:rPr>
      </w:pPr>
    </w:p>
    <w:p w:rsidR="00D403B5" w:rsidRDefault="005D76FD">
      <w:pPr>
        <w:pStyle w:val="Heading1"/>
        <w:numPr>
          <w:ilvl w:val="0"/>
          <w:numId w:val="2"/>
        </w:numPr>
        <w:tabs>
          <w:tab w:val="left" w:pos="841"/>
          <w:tab w:val="left" w:pos="842"/>
        </w:tabs>
        <w:ind w:left="842" w:hanging="720"/>
      </w:pPr>
      <w:r>
        <w:t>OBJETIVO</w:t>
      </w:r>
      <w:r>
        <w:rPr>
          <w:spacing w:val="-2"/>
        </w:rPr>
        <w:t xml:space="preserve"> </w:t>
      </w:r>
      <w:r>
        <w:t>GERAL</w:t>
      </w:r>
    </w:p>
    <w:p w:rsidR="00D403B5" w:rsidRDefault="005D76FD">
      <w:pPr>
        <w:pStyle w:val="Corpodetexto"/>
        <w:spacing w:before="124" w:line="362" w:lineRule="auto"/>
        <w:ind w:right="115"/>
        <w:jc w:val="both"/>
      </w:pPr>
      <w:r>
        <w:t>O presente edital tem como objetivo geral propor o fomento, tal como, reestruturar as ações que são pertinente</w:t>
      </w:r>
      <w:r w:rsidR="00184ED6">
        <w:t>s aos temas culturais de Pains</w:t>
      </w:r>
      <w:r>
        <w:t>, sendo necessário dessa forma, realizar amplo cadastramento artístico e cultural.</w:t>
      </w:r>
    </w:p>
    <w:p w:rsidR="00D403B5" w:rsidRDefault="00D403B5">
      <w:pPr>
        <w:spacing w:line="362" w:lineRule="auto"/>
        <w:jc w:val="both"/>
        <w:sectPr w:rsidR="00D403B5">
          <w:headerReference w:type="default" r:id="rId8"/>
          <w:footerReference w:type="default" r:id="rId9"/>
          <w:type w:val="continuous"/>
          <w:pgSz w:w="11910" w:h="16840"/>
          <w:pgMar w:top="2560" w:right="1020" w:bottom="1160" w:left="1580" w:header="797" w:footer="962" w:gutter="0"/>
          <w:pgNumType w:start="1"/>
          <w:cols w:space="720"/>
        </w:sectPr>
      </w:pPr>
    </w:p>
    <w:p w:rsidR="00D403B5" w:rsidRDefault="00D403B5">
      <w:pPr>
        <w:pStyle w:val="Corpodetexto"/>
        <w:spacing w:before="9"/>
        <w:ind w:left="0"/>
        <w:rPr>
          <w:sz w:val="24"/>
        </w:rPr>
      </w:pPr>
    </w:p>
    <w:p w:rsidR="00D403B5" w:rsidRDefault="005D76FD">
      <w:pPr>
        <w:pStyle w:val="Heading1"/>
        <w:numPr>
          <w:ilvl w:val="0"/>
          <w:numId w:val="2"/>
        </w:numPr>
        <w:tabs>
          <w:tab w:val="left" w:pos="841"/>
          <w:tab w:val="left" w:pos="842"/>
        </w:tabs>
        <w:spacing w:before="94"/>
        <w:ind w:left="842" w:hanging="720"/>
      </w:pPr>
      <w:r>
        <w:t>OBJETIVOS</w:t>
      </w:r>
      <w:r>
        <w:rPr>
          <w:spacing w:val="-1"/>
        </w:rPr>
        <w:t xml:space="preserve"> </w:t>
      </w:r>
      <w:r>
        <w:t>ESPECÍFICOS</w:t>
      </w:r>
    </w:p>
    <w:p w:rsidR="00D403B5" w:rsidRDefault="005D76FD">
      <w:pPr>
        <w:pStyle w:val="PargrafodaLista"/>
        <w:numPr>
          <w:ilvl w:val="1"/>
          <w:numId w:val="2"/>
        </w:numPr>
        <w:tabs>
          <w:tab w:val="left" w:pos="842"/>
        </w:tabs>
        <w:spacing w:before="118"/>
        <w:ind w:left="842"/>
        <w:jc w:val="both"/>
      </w:pPr>
      <w:r>
        <w:rPr>
          <w:position w:val="1"/>
        </w:rPr>
        <w:t>Ampliar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o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acesso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número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cadastrados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mapeados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banco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dados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da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SMEC.</w:t>
      </w:r>
    </w:p>
    <w:p w:rsidR="00D403B5" w:rsidRDefault="005D76FD">
      <w:pPr>
        <w:pStyle w:val="PargrafodaLista"/>
        <w:numPr>
          <w:ilvl w:val="1"/>
          <w:numId w:val="2"/>
        </w:numPr>
        <w:tabs>
          <w:tab w:val="left" w:pos="842"/>
        </w:tabs>
        <w:spacing w:before="119" w:line="357" w:lineRule="auto"/>
        <w:ind w:right="113"/>
        <w:jc w:val="both"/>
      </w:pPr>
      <w:r>
        <w:rPr>
          <w:position w:val="1"/>
        </w:rPr>
        <w:t>Ampliar o número de editais publicados anualmente, bem como os recursos a eles</w:t>
      </w:r>
      <w:r>
        <w:t xml:space="preserve"> aportados.</w:t>
      </w:r>
    </w:p>
    <w:p w:rsidR="00D403B5" w:rsidRDefault="00D403B5">
      <w:pPr>
        <w:pStyle w:val="Corpodetexto"/>
        <w:spacing w:before="4"/>
        <w:ind w:left="0"/>
        <w:rPr>
          <w:sz w:val="34"/>
        </w:rPr>
      </w:pPr>
    </w:p>
    <w:p w:rsidR="00D403B5" w:rsidRDefault="005D76FD" w:rsidP="00486D99">
      <w:pPr>
        <w:pStyle w:val="Heading1"/>
        <w:numPr>
          <w:ilvl w:val="0"/>
          <w:numId w:val="2"/>
        </w:numPr>
        <w:tabs>
          <w:tab w:val="left" w:pos="841"/>
          <w:tab w:val="left" w:pos="842"/>
        </w:tabs>
        <w:spacing w:before="1" w:line="276" w:lineRule="auto"/>
        <w:ind w:left="842" w:hanging="720"/>
      </w:pPr>
      <w:r>
        <w:t>DO</w:t>
      </w:r>
      <w:r>
        <w:rPr>
          <w:spacing w:val="1"/>
        </w:rPr>
        <w:t xml:space="preserve"> </w:t>
      </w:r>
      <w:r>
        <w:t>CADASTRO</w:t>
      </w:r>
    </w:p>
    <w:p w:rsidR="00D403B5" w:rsidRDefault="005D76FD" w:rsidP="00486D99">
      <w:pPr>
        <w:pStyle w:val="PargrafodaLista"/>
        <w:numPr>
          <w:ilvl w:val="1"/>
          <w:numId w:val="2"/>
        </w:numPr>
        <w:tabs>
          <w:tab w:val="left" w:pos="842"/>
        </w:tabs>
        <w:spacing w:before="118" w:line="276" w:lineRule="auto"/>
        <w:ind w:left="842"/>
        <w:jc w:val="both"/>
      </w:pPr>
      <w:r>
        <w:rPr>
          <w:position w:val="1"/>
        </w:rPr>
        <w:t>A inscrição será efetuada de forma gratuita e de forma preferencialmente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digital;</w:t>
      </w:r>
    </w:p>
    <w:p w:rsidR="00E72F67" w:rsidRPr="00E72F67" w:rsidRDefault="005D76FD" w:rsidP="00486D99">
      <w:pPr>
        <w:pStyle w:val="PargrafodaLista"/>
        <w:numPr>
          <w:ilvl w:val="2"/>
          <w:numId w:val="2"/>
        </w:numPr>
        <w:tabs>
          <w:tab w:val="left" w:pos="840"/>
          <w:tab w:val="left" w:pos="3603"/>
          <w:tab w:val="left" w:pos="4747"/>
          <w:tab w:val="left" w:pos="6341"/>
          <w:tab w:val="left" w:pos="8399"/>
          <w:tab w:val="left" w:pos="8629"/>
        </w:tabs>
        <w:spacing w:before="119" w:line="276" w:lineRule="auto"/>
        <w:ind w:left="839" w:right="109"/>
        <w:jc w:val="both"/>
        <w:rPr>
          <w:highlight w:val="yellow"/>
        </w:rPr>
      </w:pPr>
      <w:r>
        <w:rPr>
          <w:position w:val="1"/>
        </w:rPr>
        <w:t xml:space="preserve">Estará disponível durante </w:t>
      </w:r>
      <w:r w:rsidRPr="00E72F67">
        <w:rPr>
          <w:position w:val="1"/>
        </w:rPr>
        <w:t>10</w:t>
      </w:r>
      <w:r>
        <w:rPr>
          <w:position w:val="1"/>
        </w:rPr>
        <w:t xml:space="preserve"> dias (corridos) nos endereços eletrônicos: </w:t>
      </w:r>
    </w:p>
    <w:p w:rsidR="00486D99" w:rsidRDefault="005D76FD" w:rsidP="00486D99">
      <w:pPr>
        <w:spacing w:line="276" w:lineRule="auto"/>
      </w:pPr>
      <w:r w:rsidRPr="00E72F67">
        <w:rPr>
          <w:position w:val="1"/>
        </w:rPr>
        <w:t>site da</w:t>
      </w:r>
      <w:r w:rsidR="003939DF">
        <w:t xml:space="preserve"> Prefeitura</w:t>
      </w:r>
      <w:r w:rsidR="003939DF">
        <w:tab/>
        <w:t>Municipal</w:t>
      </w:r>
      <w:r w:rsidR="003939DF">
        <w:tab/>
      </w:r>
      <w:r w:rsidR="003939DF">
        <w:tab/>
        <w:t>de Pains</w:t>
      </w:r>
      <w:r w:rsidRPr="00E72F67">
        <w:rPr>
          <w:color w:val="0000FF"/>
          <w:spacing w:val="-3"/>
          <w:u w:val="single" w:color="0000FF"/>
        </w:rPr>
        <w:t xml:space="preserve"> </w:t>
      </w:r>
      <w:r>
        <w:t>e n</w:t>
      </w:r>
      <w:r w:rsidR="00486D99">
        <w:t xml:space="preserve">as redes sociais institucionais, bem como em seu link </w:t>
      </w:r>
      <w:r w:rsidRPr="00E72F67">
        <w:rPr>
          <w:spacing w:val="-3"/>
        </w:rPr>
        <w:t>oficial</w:t>
      </w:r>
      <w:r w:rsidR="00486D99">
        <w:rPr>
          <w:spacing w:val="-3"/>
        </w:rPr>
        <w:t xml:space="preserve"> </w:t>
      </w:r>
      <w:hyperlink r:id="rId10" w:history="1">
        <w:r w:rsidR="00486D99">
          <w:rPr>
            <w:rStyle w:val="Hyperlink"/>
          </w:rPr>
          <w:t>https://pains.mg.gov.br/secretarias/cultura</w:t>
        </w:r>
      </w:hyperlink>
      <w:r w:rsidR="00486D99">
        <w:t>  </w:t>
      </w:r>
    </w:p>
    <w:p w:rsidR="00D403B5" w:rsidRDefault="005D76FD" w:rsidP="00486D99">
      <w:pPr>
        <w:tabs>
          <w:tab w:val="left" w:pos="840"/>
          <w:tab w:val="left" w:pos="3603"/>
          <w:tab w:val="left" w:pos="4747"/>
          <w:tab w:val="left" w:pos="6341"/>
          <w:tab w:val="left" w:pos="8399"/>
          <w:tab w:val="left" w:pos="8629"/>
        </w:tabs>
        <w:spacing w:before="119" w:line="362" w:lineRule="auto"/>
        <w:ind w:right="109"/>
        <w:rPr>
          <w:b/>
        </w:rPr>
      </w:pPr>
      <w:r w:rsidRPr="00E72F67">
        <w:t xml:space="preserve">Via endereço eletrônico, os cadastros serão aceitos até às 23:59 horas do </w:t>
      </w:r>
      <w:r w:rsidR="00DD29AA">
        <w:rPr>
          <w:b/>
        </w:rPr>
        <w:t>dia 1</w:t>
      </w:r>
      <w:r w:rsidR="00E72F67">
        <w:rPr>
          <w:b/>
        </w:rPr>
        <w:t>4 de agosto</w:t>
      </w:r>
      <w:r w:rsidRPr="00E72F67">
        <w:rPr>
          <w:b/>
        </w:rPr>
        <w:t xml:space="preserve"> de</w:t>
      </w:r>
      <w:r w:rsidRPr="00E72F67">
        <w:rPr>
          <w:b/>
          <w:spacing w:val="-1"/>
        </w:rPr>
        <w:t xml:space="preserve"> </w:t>
      </w:r>
      <w:r w:rsidRPr="00E72F67">
        <w:rPr>
          <w:b/>
        </w:rPr>
        <w:t>2020.</w:t>
      </w:r>
    </w:p>
    <w:p w:rsidR="005A0421" w:rsidRDefault="007E19E9" w:rsidP="005A0421">
      <w:hyperlink r:id="rId11" w:history="1">
        <w:r w:rsidR="005A0421">
          <w:rPr>
            <w:rStyle w:val="Hyperlink"/>
          </w:rPr>
          <w:t>https://www.instagram.com/p/CDbw22Bhrf-/</w:t>
        </w:r>
      </w:hyperlink>
      <w:r w:rsidR="005A0421">
        <w:t>  </w:t>
      </w:r>
    </w:p>
    <w:p w:rsidR="005A0421" w:rsidRDefault="005A0421" w:rsidP="005A0421">
      <w:r>
        <w:br w:type="textWrapping" w:clear="all"/>
      </w:r>
    </w:p>
    <w:p w:rsidR="005A0421" w:rsidRDefault="007E19E9" w:rsidP="005A0421">
      <w:hyperlink r:id="rId12" w:tgtFrame="_blank" w:history="1">
        <w:r w:rsidR="005A0421">
          <w:rPr>
            <w:rStyle w:val="Hyperlink"/>
          </w:rPr>
          <w:t>https://pains.mg.gov.br/component/k2/item/3731-prefeitura-de-pains-realiza-cadastro-para-artistas-receberem-auxilio-emergencial-da-lei-aldir-blanc</w:t>
        </w:r>
      </w:hyperlink>
      <w:r w:rsidR="005A0421">
        <w:t>  </w:t>
      </w:r>
    </w:p>
    <w:p w:rsidR="005A0421" w:rsidRDefault="005A0421" w:rsidP="005A0421"/>
    <w:p w:rsidR="005A0421" w:rsidRDefault="007E19E9" w:rsidP="005A0421">
      <w:hyperlink r:id="rId13" w:tgtFrame="_blank" w:history="1">
        <w:r w:rsidR="005A0421">
          <w:rPr>
            <w:rStyle w:val="Hyperlink"/>
          </w:rPr>
          <w:t>https://www.facebook.com/PrefPains/photos/a.348850481914360/2060367017429356/?type=3&amp;theater&amp;notif_t=page_post_reaction&amp;notif_id=1596471502379427</w:t>
        </w:r>
      </w:hyperlink>
      <w:r w:rsidR="005A0421">
        <w:t>  </w:t>
      </w:r>
    </w:p>
    <w:p w:rsidR="005A0421" w:rsidRDefault="005A0421" w:rsidP="005A0421">
      <w:r>
        <w:t xml:space="preserve">-- </w:t>
      </w:r>
    </w:p>
    <w:p w:rsidR="005A0421" w:rsidRDefault="005A0421" w:rsidP="005A0421"/>
    <w:p w:rsidR="005A0421" w:rsidRPr="00E72F67" w:rsidRDefault="005A0421" w:rsidP="00486D99">
      <w:pPr>
        <w:tabs>
          <w:tab w:val="left" w:pos="840"/>
          <w:tab w:val="left" w:pos="3603"/>
          <w:tab w:val="left" w:pos="4747"/>
          <w:tab w:val="left" w:pos="6341"/>
          <w:tab w:val="left" w:pos="8399"/>
          <w:tab w:val="left" w:pos="8629"/>
        </w:tabs>
        <w:spacing w:before="119" w:line="362" w:lineRule="auto"/>
        <w:ind w:right="109"/>
        <w:rPr>
          <w:b/>
        </w:rPr>
      </w:pPr>
    </w:p>
    <w:p w:rsidR="00D403B5" w:rsidRDefault="005D76FD">
      <w:pPr>
        <w:pStyle w:val="PargrafodaLista"/>
        <w:numPr>
          <w:ilvl w:val="1"/>
          <w:numId w:val="2"/>
        </w:numPr>
        <w:tabs>
          <w:tab w:val="left" w:pos="842"/>
        </w:tabs>
        <w:spacing w:line="360" w:lineRule="auto"/>
        <w:ind w:right="106"/>
        <w:jc w:val="both"/>
      </w:pPr>
      <w:r>
        <w:t>O comparecimento para inscrição presencial deverá ocorrer em último caso, e de forma</w:t>
      </w:r>
      <w:r>
        <w:rPr>
          <w:spacing w:val="-14"/>
        </w:rPr>
        <w:t xml:space="preserve"> </w:t>
      </w:r>
      <w:r>
        <w:t>individualizada,</w:t>
      </w:r>
      <w:r>
        <w:rPr>
          <w:spacing w:val="-9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indispensável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máscara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distanciamento,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seja possível realizar o cadastro no link oficial destacado acima, o(a) interessado(a) poderá se direcionar ao endereço, localiza</w:t>
      </w:r>
      <w:r w:rsidR="00D2678A">
        <w:t>do na  Rua Vereador Pedro de Paula  -  443 – Centro ( Em frente ao CEMEI).</w:t>
      </w:r>
    </w:p>
    <w:p w:rsidR="00D403B5" w:rsidRPr="00E72F67" w:rsidRDefault="005D76FD">
      <w:pPr>
        <w:pStyle w:val="PargrafodaLista"/>
        <w:numPr>
          <w:ilvl w:val="1"/>
          <w:numId w:val="2"/>
        </w:numPr>
        <w:tabs>
          <w:tab w:val="left" w:pos="842"/>
        </w:tabs>
        <w:spacing w:line="362" w:lineRule="auto"/>
        <w:ind w:right="106"/>
        <w:jc w:val="both"/>
        <w:rPr>
          <w:b/>
        </w:rPr>
      </w:pPr>
      <w:r w:rsidRPr="00E72F67">
        <w:t xml:space="preserve">O período de inscrição é de </w:t>
      </w:r>
      <w:r w:rsidR="00C3074B">
        <w:rPr>
          <w:b/>
        </w:rPr>
        <w:t>04 de agosto de 2020 até 13 de agosto</w:t>
      </w:r>
      <w:r w:rsidRPr="00E72F67">
        <w:rPr>
          <w:b/>
        </w:rPr>
        <w:t xml:space="preserve"> de 2020</w:t>
      </w:r>
      <w:r w:rsidRPr="00E72F67">
        <w:t xml:space="preserve">, </w:t>
      </w:r>
      <w:r w:rsidRPr="00E72F67">
        <w:rPr>
          <w:b/>
        </w:rPr>
        <w:t>das 9h</w:t>
      </w:r>
      <w:r w:rsidRPr="00E72F67">
        <w:rPr>
          <w:b/>
          <w:spacing w:val="-25"/>
        </w:rPr>
        <w:t xml:space="preserve"> </w:t>
      </w:r>
      <w:r w:rsidRPr="00E72F67">
        <w:rPr>
          <w:b/>
        </w:rPr>
        <w:t>às 13h;</w:t>
      </w:r>
    </w:p>
    <w:p w:rsidR="00D403B5" w:rsidRDefault="005D76FD">
      <w:pPr>
        <w:pStyle w:val="PargrafodaLista"/>
        <w:numPr>
          <w:ilvl w:val="1"/>
          <w:numId w:val="2"/>
        </w:numPr>
        <w:tabs>
          <w:tab w:val="left" w:pos="842"/>
        </w:tabs>
        <w:spacing w:line="360" w:lineRule="auto"/>
        <w:ind w:right="109"/>
        <w:jc w:val="both"/>
      </w:pPr>
      <w:r>
        <w:t>A</w:t>
      </w:r>
      <w:r>
        <w:rPr>
          <w:spacing w:val="-7"/>
        </w:rPr>
        <w:t xml:space="preserve"> </w:t>
      </w:r>
      <w:r w:rsidR="00D2678A">
        <w:t>Secult</w:t>
      </w:r>
      <w:r>
        <w:rPr>
          <w:spacing w:val="-6"/>
        </w:rPr>
        <w:t xml:space="preserve"> </w:t>
      </w:r>
      <w:r>
        <w:t>disponibilizará</w:t>
      </w:r>
      <w:r>
        <w:rPr>
          <w:spacing w:val="-7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funcionário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auxílio</w:t>
      </w:r>
      <w:r>
        <w:rPr>
          <w:spacing w:val="-5"/>
        </w:rPr>
        <w:t xml:space="preserve"> </w:t>
      </w:r>
      <w:r>
        <w:t>aos</w:t>
      </w:r>
      <w:r>
        <w:rPr>
          <w:spacing w:val="-8"/>
        </w:rPr>
        <w:t xml:space="preserve"> </w:t>
      </w:r>
      <w:r>
        <w:t>portadores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deficiência,</w:t>
      </w:r>
      <w:r>
        <w:rPr>
          <w:spacing w:val="-4"/>
        </w:rPr>
        <w:t xml:space="preserve"> </w:t>
      </w:r>
      <w:r>
        <w:t>aos idosos ou as pessoas iletradas para preenchimento do</w:t>
      </w:r>
      <w:r>
        <w:rPr>
          <w:spacing w:val="-12"/>
        </w:rPr>
        <w:t xml:space="preserve"> </w:t>
      </w:r>
      <w:r>
        <w:t>cadastro.</w:t>
      </w:r>
    </w:p>
    <w:p w:rsidR="00D403B5" w:rsidRDefault="005D76FD">
      <w:pPr>
        <w:pStyle w:val="PargrafodaLista"/>
        <w:numPr>
          <w:ilvl w:val="1"/>
          <w:numId w:val="2"/>
        </w:numPr>
        <w:tabs>
          <w:tab w:val="left" w:pos="842"/>
        </w:tabs>
        <w:spacing w:line="360" w:lineRule="auto"/>
        <w:ind w:right="114"/>
        <w:jc w:val="both"/>
      </w:pPr>
      <w:r>
        <w:rPr>
          <w:position w:val="1"/>
        </w:rPr>
        <w:t>Após a inserção dos dados no sistema, o cadastrado deverá comparecer a S</w:t>
      </w:r>
      <w:r w:rsidR="00D2678A">
        <w:rPr>
          <w:position w:val="1"/>
        </w:rPr>
        <w:t>ecult</w:t>
      </w:r>
      <w:r>
        <w:t xml:space="preserve"> sempre que solicitado para apresentar os documentos originais, com vistas à validação do seu cadastro, credenciamento, ou futura contratação e/ou</w:t>
      </w:r>
      <w:r>
        <w:rPr>
          <w:spacing w:val="-7"/>
        </w:rPr>
        <w:t xml:space="preserve"> </w:t>
      </w:r>
      <w:r>
        <w:t>parceria.</w:t>
      </w:r>
    </w:p>
    <w:p w:rsidR="00D403B5" w:rsidRDefault="005D76FD">
      <w:pPr>
        <w:pStyle w:val="PargrafodaLista"/>
        <w:numPr>
          <w:ilvl w:val="1"/>
          <w:numId w:val="2"/>
        </w:numPr>
        <w:tabs>
          <w:tab w:val="left" w:pos="842"/>
        </w:tabs>
        <w:spacing w:line="355" w:lineRule="auto"/>
        <w:ind w:right="114"/>
        <w:jc w:val="both"/>
      </w:pPr>
      <w:r>
        <w:rPr>
          <w:position w:val="1"/>
        </w:rPr>
        <w:lastRenderedPageBreak/>
        <w:t>Os dados cadastrais ficarão armazenados na plataforma sem prazo de validade e é</w:t>
      </w:r>
      <w:r>
        <w:t xml:space="preserve"> de responsabilidade do cadastrado a atualização dos</w:t>
      </w:r>
      <w:r>
        <w:rPr>
          <w:spacing w:val="-4"/>
        </w:rPr>
        <w:t xml:space="preserve"> </w:t>
      </w:r>
      <w:r>
        <w:t>dados.</w:t>
      </w:r>
    </w:p>
    <w:p w:rsidR="00D403B5" w:rsidRDefault="005D76FD">
      <w:pPr>
        <w:pStyle w:val="PargrafodaLista"/>
        <w:numPr>
          <w:ilvl w:val="1"/>
          <w:numId w:val="2"/>
        </w:numPr>
        <w:tabs>
          <w:tab w:val="left" w:pos="842"/>
        </w:tabs>
        <w:ind w:left="842"/>
        <w:jc w:val="both"/>
      </w:pPr>
      <w:r>
        <w:rPr>
          <w:position w:val="1"/>
        </w:rPr>
        <w:t>A veracidade das informações é de responsabilidade do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cadastrado.</w:t>
      </w:r>
    </w:p>
    <w:p w:rsidR="00D403B5" w:rsidRDefault="00D403B5">
      <w:pPr>
        <w:pStyle w:val="Corpodetexto"/>
        <w:ind w:left="0"/>
        <w:rPr>
          <w:sz w:val="24"/>
        </w:rPr>
      </w:pPr>
    </w:p>
    <w:p w:rsidR="00D403B5" w:rsidRDefault="00D403B5">
      <w:pPr>
        <w:pStyle w:val="Corpodetexto"/>
        <w:spacing w:before="9"/>
        <w:ind w:left="0"/>
        <w:rPr>
          <w:sz w:val="19"/>
        </w:rPr>
      </w:pPr>
    </w:p>
    <w:p w:rsidR="00D403B5" w:rsidRDefault="005D76FD">
      <w:pPr>
        <w:pStyle w:val="Heading1"/>
        <w:numPr>
          <w:ilvl w:val="0"/>
          <w:numId w:val="2"/>
        </w:numPr>
        <w:tabs>
          <w:tab w:val="left" w:pos="841"/>
          <w:tab w:val="left" w:pos="842"/>
        </w:tabs>
        <w:ind w:left="842" w:hanging="720"/>
      </w:pPr>
      <w:r>
        <w:t>DOS CRITÉRIOS DE</w:t>
      </w:r>
      <w:r>
        <w:rPr>
          <w:spacing w:val="-1"/>
        </w:rPr>
        <w:t xml:space="preserve"> </w:t>
      </w:r>
      <w:r>
        <w:t>VALIDAÇÃO</w:t>
      </w:r>
    </w:p>
    <w:p w:rsidR="00D403B5" w:rsidRDefault="00D403B5"/>
    <w:p w:rsidR="005A0421" w:rsidRDefault="005A0421" w:rsidP="005A0421">
      <w:pPr>
        <w:pStyle w:val="Corpodetexto"/>
        <w:spacing w:before="93" w:line="362" w:lineRule="auto"/>
        <w:ind w:right="106"/>
        <w:jc w:val="both"/>
      </w:pPr>
      <w:r>
        <w:t>Os critérios de validação desse cadastro consideram as informações básicas solicitadas no link, assim como, a comprovação do artista ou profissional de arte, cultura no campo de sua especialidade, decorrente de desempenho anterior, portfólio, estudos, experiência, aparelhamento, registro profissional, equipe e outros requisitos relacionados às suas atividades que permitam inferir a aptidão expressa.</w:t>
      </w:r>
    </w:p>
    <w:p w:rsidR="005A0421" w:rsidRDefault="005A0421" w:rsidP="005A0421">
      <w:pPr>
        <w:pStyle w:val="Corpodetexto"/>
        <w:spacing w:before="1"/>
        <w:ind w:left="0"/>
        <w:rPr>
          <w:sz w:val="34"/>
        </w:rPr>
      </w:pPr>
    </w:p>
    <w:p w:rsidR="005A0421" w:rsidRDefault="005A0421" w:rsidP="005A0421">
      <w:pPr>
        <w:pStyle w:val="Heading1"/>
        <w:numPr>
          <w:ilvl w:val="0"/>
          <w:numId w:val="2"/>
        </w:numPr>
        <w:tabs>
          <w:tab w:val="left" w:pos="841"/>
          <w:tab w:val="left" w:pos="842"/>
        </w:tabs>
        <w:ind w:left="842" w:hanging="720"/>
      </w:pPr>
      <w:r>
        <w:t>DAS OPÇÕES</w:t>
      </w:r>
      <w:r>
        <w:rPr>
          <w:spacing w:val="-1"/>
        </w:rPr>
        <w:t xml:space="preserve"> </w:t>
      </w:r>
      <w:r>
        <w:t>CADASTRAIS</w:t>
      </w:r>
    </w:p>
    <w:p w:rsidR="005A0421" w:rsidRPr="00313B21" w:rsidRDefault="005A0421" w:rsidP="005A0421">
      <w:pPr>
        <w:pStyle w:val="PargrafodaLista"/>
        <w:numPr>
          <w:ilvl w:val="1"/>
          <w:numId w:val="2"/>
        </w:numPr>
        <w:tabs>
          <w:tab w:val="left" w:pos="841"/>
          <w:tab w:val="left" w:pos="842"/>
        </w:tabs>
        <w:spacing w:before="119" w:line="355" w:lineRule="auto"/>
        <w:ind w:right="113"/>
      </w:pPr>
      <w:r>
        <w:rPr>
          <w:position w:val="1"/>
        </w:rPr>
        <w:t>De acordo com o proposto, serão cadastrados e mapeados as áreas de atuação</w:t>
      </w:r>
      <w:r>
        <w:t xml:space="preserve"> cultural a</w:t>
      </w:r>
      <w:r>
        <w:rPr>
          <w:spacing w:val="-3"/>
        </w:rPr>
        <w:t xml:space="preserve"> </w:t>
      </w:r>
      <w:r>
        <w:t>seguir: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Artes Visuais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Artes Plásticas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 xml:space="preserve"> Artes Urbanas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Artesanato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Audiovisual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Circo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Cultura afro-brasileira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Cultura LGBTQ+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Culturas tradicionais e populares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Dança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Fotografia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Literatura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Música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Patrimônio cultural, histórico e artístico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Teatro</w:t>
      </w:r>
    </w:p>
    <w:p w:rsidR="005A0421" w:rsidRPr="00313B21" w:rsidRDefault="005A0421" w:rsidP="005A0421">
      <w:pPr>
        <w:widowControl/>
        <w:shd w:val="clear" w:color="auto" w:fill="FFFFFF"/>
        <w:autoSpaceDE/>
        <w:autoSpaceDN/>
        <w:spacing w:after="150"/>
        <w:rPr>
          <w:rFonts w:ascii="Helvetica" w:eastAsia="Times New Roman" w:hAnsi="Helvetica" w:cs="Helvetica"/>
          <w:color w:val="202124"/>
          <w:lang w:val="pt-BR" w:eastAsia="pt-BR"/>
        </w:rPr>
      </w:pPr>
      <w:r w:rsidRPr="00313B21">
        <w:rPr>
          <w:rFonts w:eastAsia="Times New Roman"/>
          <w:color w:val="202124"/>
          <w:spacing w:val="3"/>
          <w:lang w:val="pt-BR" w:eastAsia="pt-BR"/>
        </w:rPr>
        <w:t>Outro:</w:t>
      </w:r>
    </w:p>
    <w:p w:rsidR="005A0421" w:rsidRPr="00313B21" w:rsidRDefault="007E19E9" w:rsidP="005A0421">
      <w:pPr>
        <w:pStyle w:val="PargrafodaLista"/>
        <w:widowControl/>
        <w:shd w:val="clear" w:color="auto" w:fill="FFFFFF"/>
        <w:autoSpaceDE/>
        <w:autoSpaceDN/>
        <w:spacing w:after="150"/>
        <w:ind w:left="549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val="pt-BR" w:eastAsia="pt-BR"/>
        </w:rPr>
      </w:pPr>
      <w:r w:rsidRPr="00313B21">
        <w:rPr>
          <w:rFonts w:ascii="Helvetica" w:eastAsia="Times New Roman" w:hAnsi="Helvetica" w:cs="Helvetica"/>
          <w:color w:val="202124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.45pt;height:18.15pt" o:ole="">
            <v:imagedata r:id="rId14" o:title=""/>
          </v:shape>
          <w:control r:id="rId15" w:name="DefaultOcxName" w:shapeid="_x0000_i1029"/>
        </w:object>
      </w:r>
    </w:p>
    <w:p w:rsidR="005A0421" w:rsidRDefault="005A0421" w:rsidP="005A0421">
      <w:pPr>
        <w:pStyle w:val="PargrafodaLista"/>
        <w:numPr>
          <w:ilvl w:val="1"/>
          <w:numId w:val="2"/>
        </w:numPr>
        <w:tabs>
          <w:tab w:val="left" w:pos="841"/>
          <w:tab w:val="left" w:pos="842"/>
        </w:tabs>
        <w:spacing w:before="119" w:line="355" w:lineRule="auto"/>
        <w:ind w:right="113"/>
      </w:pPr>
    </w:p>
    <w:p w:rsidR="005A0421" w:rsidRDefault="005A0421" w:rsidP="005A0421">
      <w:pPr>
        <w:pStyle w:val="PargrafodaLista"/>
        <w:numPr>
          <w:ilvl w:val="1"/>
          <w:numId w:val="2"/>
        </w:numPr>
        <w:tabs>
          <w:tab w:val="left" w:pos="769"/>
          <w:tab w:val="left" w:pos="770"/>
        </w:tabs>
        <w:spacing w:before="124" w:line="362" w:lineRule="auto"/>
        <w:ind w:right="108"/>
        <w:rPr>
          <w:color w:val="1F2023"/>
        </w:rPr>
      </w:pPr>
      <w:r w:rsidRPr="00486D99">
        <w:t>Caso necessário</w:t>
      </w:r>
      <w:r>
        <w:rPr>
          <w:color w:val="1F2023"/>
        </w:rPr>
        <w:t>, poderá ser apontado no cadastro, uma área que não esteja previamente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sinalizada.</w:t>
      </w:r>
    </w:p>
    <w:p w:rsidR="005A0421" w:rsidRDefault="005A0421" w:rsidP="005A0421">
      <w:pPr>
        <w:pStyle w:val="Corpodetexto"/>
        <w:spacing w:before="11"/>
        <w:ind w:left="0"/>
        <w:rPr>
          <w:sz w:val="33"/>
        </w:rPr>
      </w:pPr>
    </w:p>
    <w:p w:rsidR="005A0421" w:rsidRDefault="005A0421" w:rsidP="005A0421">
      <w:pPr>
        <w:pStyle w:val="Heading1"/>
        <w:numPr>
          <w:ilvl w:val="0"/>
          <w:numId w:val="2"/>
        </w:numPr>
        <w:tabs>
          <w:tab w:val="left" w:pos="841"/>
          <w:tab w:val="left" w:pos="842"/>
        </w:tabs>
        <w:ind w:left="842" w:hanging="720"/>
      </w:pPr>
      <w:r>
        <w:t>DISPOSIÇÕES</w:t>
      </w:r>
      <w:r>
        <w:rPr>
          <w:spacing w:val="-1"/>
        </w:rPr>
        <w:t xml:space="preserve"> </w:t>
      </w:r>
      <w:r>
        <w:t>FINAIS</w:t>
      </w:r>
    </w:p>
    <w:p w:rsidR="005A0421" w:rsidRDefault="005A0421" w:rsidP="005A0421">
      <w:pPr>
        <w:pStyle w:val="Corpodetexto"/>
        <w:spacing w:before="2"/>
        <w:ind w:left="0"/>
        <w:rPr>
          <w:b/>
          <w:sz w:val="24"/>
        </w:rPr>
      </w:pPr>
    </w:p>
    <w:p w:rsidR="005A0421" w:rsidRDefault="005A0421" w:rsidP="005A0421">
      <w:pPr>
        <w:pStyle w:val="Heading1"/>
        <w:tabs>
          <w:tab w:val="left" w:pos="841"/>
          <w:tab w:val="left" w:pos="842"/>
        </w:tabs>
        <w:ind w:firstLine="0"/>
      </w:pPr>
      <w:r w:rsidRPr="000D40BB">
        <w:rPr>
          <w:position w:val="1"/>
        </w:rPr>
        <w:t>O ato da inscrição implica na aceitação e concordância com os termos contidos</w:t>
      </w:r>
      <w:r w:rsidRPr="000D40BB">
        <w:rPr>
          <w:spacing w:val="-36"/>
          <w:position w:val="1"/>
        </w:rPr>
        <w:t xml:space="preserve"> </w:t>
      </w:r>
      <w:r w:rsidRPr="000D40BB">
        <w:rPr>
          <w:position w:val="1"/>
        </w:rPr>
        <w:t>neste</w:t>
      </w:r>
      <w:r>
        <w:t xml:space="preserve"> chamamento.</w:t>
      </w:r>
    </w:p>
    <w:p w:rsidR="005A0421" w:rsidRDefault="005A0421" w:rsidP="005A0421">
      <w:pPr>
        <w:pStyle w:val="PargrafodaLista"/>
        <w:numPr>
          <w:ilvl w:val="1"/>
          <w:numId w:val="2"/>
        </w:numPr>
        <w:tabs>
          <w:tab w:val="left" w:pos="842"/>
        </w:tabs>
        <w:spacing w:before="2" w:line="360" w:lineRule="auto"/>
        <w:ind w:right="109"/>
        <w:jc w:val="both"/>
      </w:pPr>
      <w:r>
        <w:rPr>
          <w:position w:val="1"/>
        </w:rPr>
        <w:t>Aqueles que concluírem o cadastro, e apresentarem devida documentação, podem</w:t>
      </w:r>
      <w:r>
        <w:t xml:space="preserve"> ser contratados em ações futuras, após período Pandêmico, </w:t>
      </w:r>
      <w:r w:rsidRPr="0099122C">
        <w:rPr>
          <w:color w:val="FF0000"/>
        </w:rPr>
        <w:t>por hora, tal ação tem única e exclusiva funcionalidade de mapeamento,</w:t>
      </w:r>
      <w:r>
        <w:t xml:space="preserve"> sendo assim, fundamental a participação de todos os grupos e agentes da sociedade civil que estejam conectados aos</w:t>
      </w:r>
      <w:r>
        <w:rPr>
          <w:spacing w:val="-13"/>
        </w:rPr>
        <w:t xml:space="preserve"> </w:t>
      </w:r>
      <w:r>
        <w:t>temas.</w:t>
      </w:r>
    </w:p>
    <w:p w:rsidR="005A0421" w:rsidRDefault="005A0421" w:rsidP="005A0421">
      <w:pPr>
        <w:tabs>
          <w:tab w:val="left" w:pos="842"/>
        </w:tabs>
        <w:spacing w:before="91" w:line="355" w:lineRule="auto"/>
        <w:ind w:right="115"/>
        <w:jc w:val="both"/>
      </w:pPr>
      <w:r w:rsidRPr="00486D99">
        <w:rPr>
          <w:position w:val="1"/>
        </w:rPr>
        <w:t>Os casos omissos serão resolvidos pela Secult, e quaisquer dúvidas poderão ser</w:t>
      </w:r>
      <w:r>
        <w:t xml:space="preserve"> sanadas na própria</w:t>
      </w:r>
      <w:r w:rsidRPr="00486D99">
        <w:rPr>
          <w:spacing w:val="-4"/>
        </w:rPr>
        <w:t xml:space="preserve"> </w:t>
      </w:r>
      <w:r>
        <w:t>Secretaria.</w:t>
      </w:r>
    </w:p>
    <w:p w:rsidR="005A0421" w:rsidRDefault="005A0421" w:rsidP="005A0421">
      <w:pPr>
        <w:tabs>
          <w:tab w:val="left" w:pos="842"/>
        </w:tabs>
        <w:spacing w:line="362" w:lineRule="auto"/>
        <w:ind w:right="111"/>
        <w:jc w:val="both"/>
      </w:pPr>
      <w:r>
        <w:rPr>
          <w:sz w:val="33"/>
        </w:rPr>
        <w:t xml:space="preserve">       </w:t>
      </w:r>
      <w:r w:rsidRPr="000D40BB">
        <w:rPr>
          <w:position w:val="1"/>
        </w:rPr>
        <w:t>Aqueles(as) que para além da adesão ao banco de dados cultural do Município,</w:t>
      </w:r>
      <w:r>
        <w:t xml:space="preserve"> manifestar interesse na </w:t>
      </w:r>
      <w:r w:rsidRPr="000D40BB">
        <w:rPr>
          <w:i/>
        </w:rPr>
        <w:t xml:space="preserve">possibilidade </w:t>
      </w:r>
      <w:r>
        <w:t xml:space="preserve">de recebimento do auxílio emergencial cultural, respectivo a Lei Federal Nº 14.017/2020, deverão apresentar os documentos obrigatórios solicitados na respectiva Lei, com comprovação </w:t>
      </w:r>
      <w:r w:rsidRPr="00486D99">
        <w:t xml:space="preserve">de até </w:t>
      </w:r>
      <w:r>
        <w:t>o dia 14 de agosto</w:t>
      </w:r>
      <w:r w:rsidRPr="00486D99">
        <w:t xml:space="preserve"> de 2020,</w:t>
      </w:r>
      <w:r>
        <w:t xml:space="preserve"> imprescindivelmente, para o e-mail</w:t>
      </w:r>
      <w:r w:rsidRPr="000D40BB">
        <w:rPr>
          <w:color w:val="0000FF"/>
        </w:rPr>
        <w:t xml:space="preserve"> </w:t>
      </w:r>
      <w:hyperlink r:id="rId16" w:history="1">
        <w:r w:rsidRPr="00E4456B">
          <w:rPr>
            <w:rStyle w:val="Hyperlink"/>
          </w:rPr>
          <w:t>sec.cultura@pains.mg.gov.br</w:t>
        </w:r>
      </w:hyperlink>
      <w:r>
        <w:t xml:space="preserve">  ou na Rua Vereador Pedro de Paula – 443 – Centro  das 9h às 13h, com documentos em envelope devidamente</w:t>
      </w:r>
      <w:r w:rsidRPr="000D40BB">
        <w:rPr>
          <w:spacing w:val="-1"/>
        </w:rPr>
        <w:t xml:space="preserve"> </w:t>
      </w:r>
      <w:r>
        <w:t>lacrado.</w:t>
      </w:r>
    </w:p>
    <w:p w:rsidR="005A0421" w:rsidRDefault="005A0421" w:rsidP="005A0421">
      <w:pPr>
        <w:tabs>
          <w:tab w:val="left" w:pos="842"/>
        </w:tabs>
        <w:spacing w:line="355" w:lineRule="auto"/>
        <w:ind w:right="108"/>
        <w:jc w:val="both"/>
      </w:pPr>
      <w:r>
        <w:rPr>
          <w:sz w:val="32"/>
        </w:rPr>
        <w:t xml:space="preserve">        </w:t>
      </w:r>
      <w:r w:rsidRPr="000D40BB">
        <w:rPr>
          <w:position w:val="1"/>
        </w:rPr>
        <w:t>Conforme apresenta o Art. 6º da Lei Federal Nº 14.017/2020, serão documentos</w:t>
      </w:r>
      <w:r>
        <w:t xml:space="preserve"> obrigatórios:</w:t>
      </w:r>
    </w:p>
    <w:p w:rsidR="005A0421" w:rsidRDefault="005A0421" w:rsidP="005A0421">
      <w:pPr>
        <w:pStyle w:val="PargrafodaLista"/>
        <w:numPr>
          <w:ilvl w:val="0"/>
          <w:numId w:val="1"/>
        </w:numPr>
        <w:tabs>
          <w:tab w:val="left" w:pos="247"/>
        </w:tabs>
        <w:spacing w:before="7" w:line="362" w:lineRule="auto"/>
        <w:ind w:right="110" w:firstLine="0"/>
        <w:jc w:val="both"/>
      </w:pPr>
      <w:r>
        <w:t>– Comprovação de atuação social ou profissionalmente nas áreas artística e cultural nos 24 (vinte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quatro)</w:t>
      </w:r>
      <w:r>
        <w:rPr>
          <w:spacing w:val="-7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imediatamente</w:t>
      </w:r>
      <w:r>
        <w:rPr>
          <w:spacing w:val="-5"/>
        </w:rPr>
        <w:t xml:space="preserve"> </w:t>
      </w:r>
      <w:r>
        <w:t>anteriores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publicação</w:t>
      </w:r>
      <w:r>
        <w:rPr>
          <w:spacing w:val="-5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comprovada a</w:t>
      </w:r>
      <w:r>
        <w:rPr>
          <w:spacing w:val="-12"/>
        </w:rPr>
        <w:t xml:space="preserve"> </w:t>
      </w:r>
      <w:r>
        <w:t>atuação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documental,</w:t>
      </w:r>
      <w:r>
        <w:rPr>
          <w:spacing w:val="-14"/>
        </w:rPr>
        <w:t xml:space="preserve"> </w:t>
      </w:r>
      <w:r>
        <w:t>auto</w:t>
      </w:r>
      <w:r>
        <w:rPr>
          <w:spacing w:val="-15"/>
        </w:rPr>
        <w:t xml:space="preserve"> </w:t>
      </w:r>
      <w:r>
        <w:t>declaratória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contenham</w:t>
      </w:r>
      <w:r>
        <w:rPr>
          <w:spacing w:val="-12"/>
        </w:rPr>
        <w:t xml:space="preserve"> </w:t>
      </w:r>
      <w:r>
        <w:t>portfólio</w:t>
      </w:r>
      <w:r>
        <w:rPr>
          <w:spacing w:val="-12"/>
        </w:rPr>
        <w:t xml:space="preserve"> </w:t>
      </w:r>
      <w:r>
        <w:t>contendo</w:t>
      </w:r>
      <w:r>
        <w:rPr>
          <w:spacing w:val="-12"/>
        </w:rPr>
        <w:t xml:space="preserve"> </w:t>
      </w:r>
      <w:r>
        <w:t>imagens, entrevistas e/ou vídeos</w:t>
      </w:r>
      <w:r>
        <w:rPr>
          <w:spacing w:val="-1"/>
        </w:rPr>
        <w:t xml:space="preserve"> </w:t>
      </w:r>
      <w:r>
        <w:t>datados;</w:t>
      </w:r>
    </w:p>
    <w:p w:rsidR="005A0421" w:rsidRDefault="005A0421" w:rsidP="005A0421">
      <w:pPr>
        <w:pStyle w:val="PargrafodaLista"/>
        <w:numPr>
          <w:ilvl w:val="0"/>
          <w:numId w:val="1"/>
        </w:numPr>
        <w:tabs>
          <w:tab w:val="left" w:pos="305"/>
        </w:tabs>
        <w:spacing w:before="1"/>
        <w:ind w:left="304" w:hanging="186"/>
        <w:jc w:val="both"/>
      </w:pPr>
      <w:r>
        <w:t>– Comprovação de não terem emprego formal</w:t>
      </w:r>
      <w:r>
        <w:rPr>
          <w:spacing w:val="-8"/>
        </w:rPr>
        <w:t xml:space="preserve"> </w:t>
      </w:r>
      <w:r>
        <w:t>ativo;</w:t>
      </w:r>
    </w:p>
    <w:p w:rsidR="005A0421" w:rsidRDefault="005A0421" w:rsidP="005A0421">
      <w:pPr>
        <w:pStyle w:val="PargrafodaLista"/>
        <w:numPr>
          <w:ilvl w:val="0"/>
          <w:numId w:val="1"/>
        </w:numPr>
        <w:tabs>
          <w:tab w:val="left" w:pos="413"/>
        </w:tabs>
        <w:spacing w:before="129" w:line="362" w:lineRule="auto"/>
        <w:ind w:right="109" w:hanging="3"/>
        <w:jc w:val="both"/>
      </w:pPr>
      <w:r>
        <w:t>– Comprovação de não serem titulares de benefício previdenciário ou assistencial ou beneficiários do seguro-desemprego ou de programa de transferência de renda federal, ressalvado o Programa Bolsa</w:t>
      </w:r>
      <w:r>
        <w:rPr>
          <w:spacing w:val="-4"/>
        </w:rPr>
        <w:t xml:space="preserve"> </w:t>
      </w:r>
      <w:r>
        <w:t>Família;</w:t>
      </w:r>
    </w:p>
    <w:p w:rsidR="005A0421" w:rsidRDefault="005A0421" w:rsidP="005A0421">
      <w:pPr>
        <w:pStyle w:val="PargrafodaLista"/>
        <w:numPr>
          <w:ilvl w:val="0"/>
          <w:numId w:val="1"/>
        </w:numPr>
        <w:tabs>
          <w:tab w:val="left" w:pos="408"/>
        </w:tabs>
        <w:spacing w:before="1" w:line="362" w:lineRule="auto"/>
        <w:ind w:right="108" w:hanging="3"/>
        <w:jc w:val="both"/>
      </w:pPr>
      <w:r>
        <w:t>– Comprovação de renda familiar mensal per capita de até 1/2 (meio) salário-mínimo ou renda familiar mensal total de até 3 (três) salários-mínimos, o que for</w:t>
      </w:r>
      <w:r>
        <w:rPr>
          <w:spacing w:val="-18"/>
        </w:rPr>
        <w:t xml:space="preserve"> </w:t>
      </w:r>
      <w:r>
        <w:t>maior;</w:t>
      </w:r>
    </w:p>
    <w:p w:rsidR="005A0421" w:rsidRDefault="005A0421" w:rsidP="005A0421">
      <w:pPr>
        <w:pStyle w:val="PargrafodaLista"/>
        <w:numPr>
          <w:ilvl w:val="0"/>
          <w:numId w:val="1"/>
        </w:numPr>
        <w:tabs>
          <w:tab w:val="left" w:pos="331"/>
        </w:tabs>
        <w:spacing w:line="362" w:lineRule="auto"/>
        <w:ind w:left="119" w:right="109" w:firstLine="0"/>
      </w:pPr>
      <w:r>
        <w:t xml:space="preserve">– Comprovação de não possuírem rendimentos tributáveis acima de R$ 28.559,70 (vinte e oito mil, quinhentos e cinquenta e nove reais e setenta centavos), referente ao ano de 2018; </w:t>
      </w:r>
      <w:r>
        <w:lastRenderedPageBreak/>
        <w:t>VI - Estarem inscritos, com a respectiva homologação da inscrição, em, pelo menos, um dos cadastros previstos no § 1º do art. 7º desta Lei;</w:t>
      </w:r>
      <w:r>
        <w:rPr>
          <w:spacing w:val="-8"/>
        </w:rPr>
        <w:t xml:space="preserve"> </w:t>
      </w:r>
      <w:r>
        <w:t>e</w:t>
      </w:r>
    </w:p>
    <w:p w:rsidR="005A0421" w:rsidRDefault="005A0421" w:rsidP="005A0421">
      <w:pPr>
        <w:pStyle w:val="Corpodetexto"/>
        <w:spacing w:before="1" w:line="364" w:lineRule="auto"/>
        <w:ind w:right="44" w:hanging="3"/>
      </w:pPr>
      <w:r>
        <w:t>VII - Não serem beneficiários do auxílio emergencial previsto na Lei nº 13.982, de 2 de abril de 2020.</w:t>
      </w:r>
    </w:p>
    <w:p w:rsidR="005A0421" w:rsidRDefault="005A0421" w:rsidP="005A0421">
      <w:pPr>
        <w:pStyle w:val="Corpodetexto"/>
        <w:spacing w:line="250" w:lineRule="exact"/>
        <w:ind w:left="0"/>
      </w:pPr>
      <w:r>
        <w:t xml:space="preserve">       </w:t>
      </w:r>
      <w:r w:rsidRPr="00486D99">
        <w:t>Pains</w:t>
      </w:r>
      <w:r>
        <w:t xml:space="preserve">, 03 de agosto </w:t>
      </w:r>
      <w:r w:rsidRPr="00486D99">
        <w:t>de 2020.</w:t>
      </w:r>
    </w:p>
    <w:p w:rsidR="005A0421" w:rsidRDefault="005A0421"/>
    <w:p w:rsidR="005A0421" w:rsidRDefault="005A0421" w:rsidP="005A0421">
      <w:pPr>
        <w:pStyle w:val="Heading1"/>
        <w:ind w:left="0" w:right="1743" w:firstLine="0"/>
      </w:pPr>
      <w:r>
        <w:rPr>
          <w:b w:val="0"/>
          <w:bCs w:val="0"/>
          <w:sz w:val="24"/>
        </w:rPr>
        <w:t xml:space="preserve">                                                         </w:t>
      </w:r>
      <w:r>
        <w:t>Márcia Cristina Rabelo Gomes</w:t>
      </w:r>
    </w:p>
    <w:p w:rsidR="005A0421" w:rsidRDefault="005A0421" w:rsidP="005A0421">
      <w:pPr>
        <w:spacing w:before="129"/>
        <w:ind w:left="1756" w:right="1755"/>
        <w:jc w:val="center"/>
        <w:rPr>
          <w:b/>
        </w:rPr>
      </w:pPr>
      <w:r>
        <w:rPr>
          <w:b/>
        </w:rPr>
        <w:t xml:space="preserve">                  Secretária Municipal de Cultura Pains/MG</w:t>
      </w:r>
    </w:p>
    <w:p w:rsidR="005A0421" w:rsidRDefault="005A0421"/>
    <w:p w:rsidR="005A0421" w:rsidRDefault="005A0421" w:rsidP="005A0421">
      <w:pPr>
        <w:tabs>
          <w:tab w:val="left" w:pos="842"/>
        </w:tabs>
        <w:spacing w:before="91" w:line="355" w:lineRule="auto"/>
        <w:ind w:right="115"/>
        <w:jc w:val="both"/>
      </w:pPr>
      <w:r w:rsidRPr="00486D99">
        <w:rPr>
          <w:position w:val="1"/>
        </w:rPr>
        <w:t>Os casos omissos serão resolvidos pela Secult, e quaisquer dúvidas poderão ser</w:t>
      </w:r>
      <w:r>
        <w:t xml:space="preserve"> sanadas na própria</w:t>
      </w:r>
      <w:r w:rsidRPr="00486D99">
        <w:rPr>
          <w:spacing w:val="-4"/>
        </w:rPr>
        <w:t xml:space="preserve"> </w:t>
      </w:r>
      <w:r>
        <w:t>Secretaria.</w:t>
      </w:r>
    </w:p>
    <w:p w:rsidR="005A0421" w:rsidRDefault="005A0421" w:rsidP="005A0421">
      <w:pPr>
        <w:pStyle w:val="Corpodetexto"/>
        <w:spacing w:before="8"/>
        <w:ind w:left="0"/>
        <w:jc w:val="both"/>
        <w:rPr>
          <w:sz w:val="33"/>
        </w:rPr>
      </w:pPr>
    </w:p>
    <w:p w:rsidR="005A0421" w:rsidRDefault="005A0421" w:rsidP="005A0421">
      <w:pPr>
        <w:pStyle w:val="PargrafodaLista"/>
        <w:numPr>
          <w:ilvl w:val="1"/>
          <w:numId w:val="2"/>
        </w:numPr>
        <w:tabs>
          <w:tab w:val="left" w:pos="842"/>
        </w:tabs>
        <w:spacing w:line="362" w:lineRule="auto"/>
        <w:ind w:right="111"/>
        <w:jc w:val="both"/>
      </w:pPr>
      <w:r>
        <w:rPr>
          <w:position w:val="1"/>
        </w:rPr>
        <w:t>Aqueles(as) que para além da adesão ao banco de dados cultural do Município,</w:t>
      </w:r>
      <w:r>
        <w:t xml:space="preserve"> manifestar interesse na </w:t>
      </w:r>
      <w:r>
        <w:rPr>
          <w:i/>
        </w:rPr>
        <w:t xml:space="preserve">possibilidade </w:t>
      </w:r>
      <w:r>
        <w:t xml:space="preserve">de recebimento do auxílio emergencial cultural, respectivo a Lei Federal Nº 14.017/2020, deverão apresentar os documentos obrigatórios solicitados na respectiva Lei, com comprovação </w:t>
      </w:r>
      <w:r w:rsidRPr="00486D99">
        <w:t xml:space="preserve">de até </w:t>
      </w:r>
      <w:r>
        <w:t>o dia 14 de agosto</w:t>
      </w:r>
      <w:r w:rsidRPr="00486D99">
        <w:t xml:space="preserve"> de 2020,</w:t>
      </w:r>
      <w:r>
        <w:t xml:space="preserve"> imprescindivelmente, para o e-mail</w:t>
      </w:r>
      <w:r>
        <w:rPr>
          <w:color w:val="0000FF"/>
        </w:rPr>
        <w:t xml:space="preserve"> </w:t>
      </w:r>
      <w:hyperlink r:id="rId17" w:history="1">
        <w:r w:rsidRPr="00E4456B">
          <w:rPr>
            <w:rStyle w:val="Hyperlink"/>
          </w:rPr>
          <w:t>sec.cultura@pains.mg.gov.br</w:t>
        </w:r>
      </w:hyperlink>
      <w:r>
        <w:t xml:space="preserve">  ou na Rua Vereador Pedro de Paula – 443 – Centro  das 9h às 13h, com documentos em envelope devidamente</w:t>
      </w:r>
      <w:r>
        <w:rPr>
          <w:spacing w:val="-1"/>
        </w:rPr>
        <w:t xml:space="preserve"> </w:t>
      </w:r>
      <w:r>
        <w:t>lacrado.</w:t>
      </w:r>
    </w:p>
    <w:p w:rsidR="005A0421" w:rsidRDefault="005A0421" w:rsidP="005A0421">
      <w:pPr>
        <w:pStyle w:val="Corpodetexto"/>
        <w:spacing w:before="9"/>
        <w:ind w:left="0"/>
        <w:rPr>
          <w:sz w:val="32"/>
        </w:rPr>
      </w:pPr>
    </w:p>
    <w:p w:rsidR="005A0421" w:rsidRDefault="005A0421" w:rsidP="005A0421">
      <w:pPr>
        <w:pStyle w:val="PargrafodaLista"/>
        <w:numPr>
          <w:ilvl w:val="1"/>
          <w:numId w:val="2"/>
        </w:numPr>
        <w:tabs>
          <w:tab w:val="left" w:pos="842"/>
        </w:tabs>
        <w:spacing w:line="355" w:lineRule="auto"/>
        <w:ind w:right="108"/>
        <w:jc w:val="both"/>
      </w:pPr>
      <w:r>
        <w:rPr>
          <w:position w:val="1"/>
        </w:rPr>
        <w:t>Conforme apresenta o Art. 6º da Lei Federal Nº 14.017/2020, serão documentos</w:t>
      </w:r>
      <w:r>
        <w:t xml:space="preserve"> obrigatórios:</w:t>
      </w:r>
    </w:p>
    <w:p w:rsidR="005A0421" w:rsidRDefault="005A0421" w:rsidP="005A0421">
      <w:pPr>
        <w:pStyle w:val="PargrafodaLista"/>
        <w:numPr>
          <w:ilvl w:val="0"/>
          <w:numId w:val="1"/>
        </w:numPr>
        <w:tabs>
          <w:tab w:val="left" w:pos="247"/>
        </w:tabs>
        <w:spacing w:before="7" w:line="362" w:lineRule="auto"/>
        <w:ind w:right="110" w:firstLine="0"/>
        <w:jc w:val="both"/>
      </w:pPr>
      <w:r>
        <w:t>– Comprovação de atuação social ou profissionalmente nas áreas artística e cultural nos 24 (vinte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quatro)</w:t>
      </w:r>
      <w:r>
        <w:rPr>
          <w:spacing w:val="-7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imediatamente</w:t>
      </w:r>
      <w:r>
        <w:rPr>
          <w:spacing w:val="-5"/>
        </w:rPr>
        <w:t xml:space="preserve"> </w:t>
      </w:r>
      <w:r>
        <w:t>anteriores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publicação</w:t>
      </w:r>
      <w:r>
        <w:rPr>
          <w:spacing w:val="-5"/>
        </w:rPr>
        <w:t xml:space="preserve"> </w:t>
      </w:r>
      <w:r>
        <w:t>desta</w:t>
      </w:r>
      <w:r>
        <w:rPr>
          <w:spacing w:val="-6"/>
        </w:rPr>
        <w:t xml:space="preserve"> </w:t>
      </w:r>
      <w:r>
        <w:t>Lei,</w:t>
      </w:r>
      <w:r>
        <w:rPr>
          <w:spacing w:val="-4"/>
        </w:rPr>
        <w:t xml:space="preserve"> </w:t>
      </w:r>
      <w:r>
        <w:t>comprovada a</w:t>
      </w:r>
      <w:r>
        <w:rPr>
          <w:spacing w:val="-12"/>
        </w:rPr>
        <w:t xml:space="preserve"> </w:t>
      </w:r>
      <w:r>
        <w:t>atuação</w:t>
      </w:r>
      <w:r>
        <w:rPr>
          <w:spacing w:val="-13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documental,</w:t>
      </w:r>
      <w:r>
        <w:rPr>
          <w:spacing w:val="-14"/>
        </w:rPr>
        <w:t xml:space="preserve"> </w:t>
      </w:r>
      <w:r>
        <w:t>auto</w:t>
      </w:r>
      <w:r>
        <w:rPr>
          <w:spacing w:val="-15"/>
        </w:rPr>
        <w:t xml:space="preserve"> </w:t>
      </w:r>
      <w:r>
        <w:t>declaratória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contenham</w:t>
      </w:r>
      <w:r>
        <w:rPr>
          <w:spacing w:val="-12"/>
        </w:rPr>
        <w:t xml:space="preserve"> </w:t>
      </w:r>
      <w:r>
        <w:t>portfólio</w:t>
      </w:r>
      <w:r>
        <w:rPr>
          <w:spacing w:val="-12"/>
        </w:rPr>
        <w:t xml:space="preserve"> </w:t>
      </w:r>
      <w:r>
        <w:t>contendo</w:t>
      </w:r>
      <w:r>
        <w:rPr>
          <w:spacing w:val="-12"/>
        </w:rPr>
        <w:t xml:space="preserve"> </w:t>
      </w:r>
      <w:r>
        <w:t>imagens, entrevistas e/ou vídeos</w:t>
      </w:r>
      <w:r>
        <w:rPr>
          <w:spacing w:val="-1"/>
        </w:rPr>
        <w:t xml:space="preserve"> </w:t>
      </w:r>
      <w:r>
        <w:t>datados;</w:t>
      </w:r>
    </w:p>
    <w:p w:rsidR="005A0421" w:rsidRDefault="005A0421" w:rsidP="005A0421">
      <w:pPr>
        <w:pStyle w:val="PargrafodaLista"/>
        <w:numPr>
          <w:ilvl w:val="0"/>
          <w:numId w:val="1"/>
        </w:numPr>
        <w:tabs>
          <w:tab w:val="left" w:pos="305"/>
        </w:tabs>
        <w:spacing w:before="1"/>
        <w:ind w:left="304" w:hanging="186"/>
        <w:jc w:val="both"/>
      </w:pPr>
      <w:r>
        <w:t>– Comprovação de não terem emprego formal</w:t>
      </w:r>
      <w:r>
        <w:rPr>
          <w:spacing w:val="-8"/>
        </w:rPr>
        <w:t xml:space="preserve"> </w:t>
      </w:r>
      <w:r>
        <w:t>ativo;</w:t>
      </w:r>
    </w:p>
    <w:p w:rsidR="005A0421" w:rsidRDefault="005A0421" w:rsidP="005A0421">
      <w:pPr>
        <w:pStyle w:val="PargrafodaLista"/>
        <w:numPr>
          <w:ilvl w:val="0"/>
          <w:numId w:val="1"/>
        </w:numPr>
        <w:tabs>
          <w:tab w:val="left" w:pos="413"/>
        </w:tabs>
        <w:spacing w:before="129" w:line="362" w:lineRule="auto"/>
        <w:ind w:right="109" w:hanging="3"/>
        <w:jc w:val="both"/>
      </w:pPr>
      <w:r>
        <w:t>– Comprovação de não serem titulares de benefício previdenciário ou assistencial ou beneficiários do seguro-desemprego ou de programa de transferência de renda federal, ressalvado o Programa Bolsa</w:t>
      </w:r>
      <w:r>
        <w:rPr>
          <w:spacing w:val="-4"/>
        </w:rPr>
        <w:t xml:space="preserve"> </w:t>
      </w:r>
      <w:r>
        <w:t>Família;</w:t>
      </w:r>
    </w:p>
    <w:p w:rsidR="005A0421" w:rsidRDefault="005A0421" w:rsidP="005A0421">
      <w:pPr>
        <w:pStyle w:val="PargrafodaLista"/>
        <w:numPr>
          <w:ilvl w:val="0"/>
          <w:numId w:val="1"/>
        </w:numPr>
        <w:tabs>
          <w:tab w:val="left" w:pos="408"/>
        </w:tabs>
        <w:spacing w:before="1" w:line="362" w:lineRule="auto"/>
        <w:ind w:right="108" w:hanging="3"/>
        <w:jc w:val="both"/>
      </w:pPr>
      <w:r>
        <w:t>– Comprovação de renda familiar mensal per capita de até 1/2 (meio) salário-mínimo ou renda familiar mensal total de até 3 (três) salários-mínimos, o que for</w:t>
      </w:r>
      <w:r>
        <w:rPr>
          <w:spacing w:val="-18"/>
        </w:rPr>
        <w:t xml:space="preserve"> </w:t>
      </w:r>
      <w:r>
        <w:t>maior;</w:t>
      </w:r>
    </w:p>
    <w:p w:rsidR="005A0421" w:rsidRDefault="005A0421" w:rsidP="005A0421">
      <w:pPr>
        <w:pStyle w:val="PargrafodaLista"/>
        <w:numPr>
          <w:ilvl w:val="0"/>
          <w:numId w:val="1"/>
        </w:numPr>
        <w:tabs>
          <w:tab w:val="left" w:pos="331"/>
        </w:tabs>
        <w:spacing w:line="362" w:lineRule="auto"/>
        <w:ind w:left="119" w:right="109" w:firstLine="0"/>
      </w:pPr>
      <w:r>
        <w:t xml:space="preserve">– Comprovação de não possuírem rendimentos tributáveis acima de R$ 28.559,70 (vinte e oito mil, quinhentos e cinquenta e nove reais e setenta centavos), referente ao ano de 2018; </w:t>
      </w:r>
      <w:r>
        <w:lastRenderedPageBreak/>
        <w:t>VI - Estarem inscritos, com a respectiva homologação da inscrição, em, pelo menos, um dos cadastros previstos no § 1º do art. 7º desta Lei;</w:t>
      </w:r>
      <w:r>
        <w:rPr>
          <w:spacing w:val="-8"/>
        </w:rPr>
        <w:t xml:space="preserve"> </w:t>
      </w:r>
      <w:r>
        <w:t>e</w:t>
      </w:r>
    </w:p>
    <w:p w:rsidR="005A0421" w:rsidRDefault="005A0421" w:rsidP="005A0421">
      <w:pPr>
        <w:pStyle w:val="Corpodetexto"/>
        <w:spacing w:before="1" w:line="364" w:lineRule="auto"/>
        <w:ind w:right="44" w:hanging="3"/>
      </w:pPr>
      <w:r>
        <w:t>VII - Não serem beneficiários do auxílio emergencial previsto na Lei nº 13.982, de 2 de abril de 2020.</w:t>
      </w:r>
    </w:p>
    <w:p w:rsidR="005A0421" w:rsidRDefault="005A0421" w:rsidP="005A0421">
      <w:pPr>
        <w:pStyle w:val="Corpodetexto"/>
        <w:spacing w:before="1" w:line="364" w:lineRule="auto"/>
        <w:ind w:right="44" w:hanging="3"/>
      </w:pPr>
    </w:p>
    <w:p w:rsidR="005A0421" w:rsidRDefault="005A0421" w:rsidP="005A0421">
      <w:pPr>
        <w:pStyle w:val="Corpodetexto"/>
        <w:spacing w:line="250" w:lineRule="exact"/>
      </w:pPr>
      <w:r w:rsidRPr="00486D99">
        <w:t>Pains</w:t>
      </w:r>
      <w:r>
        <w:t xml:space="preserve">, 03 de agosto </w:t>
      </w:r>
      <w:r w:rsidRPr="00486D99">
        <w:t>de 2020.</w:t>
      </w:r>
    </w:p>
    <w:p w:rsidR="005A0421" w:rsidRDefault="005A0421" w:rsidP="005A0421">
      <w:pPr>
        <w:pStyle w:val="Heading1"/>
        <w:ind w:left="0" w:right="1743" w:firstLine="0"/>
      </w:pPr>
      <w:r>
        <w:rPr>
          <w:b w:val="0"/>
          <w:bCs w:val="0"/>
          <w:sz w:val="24"/>
        </w:rPr>
        <w:t xml:space="preserve">                                                         </w:t>
      </w:r>
      <w:r>
        <w:t>Márcia Cristina Rabelo Gomes</w:t>
      </w:r>
    </w:p>
    <w:p w:rsidR="005A0421" w:rsidRPr="005A0421" w:rsidRDefault="005A0421" w:rsidP="005A0421">
      <w:pPr>
        <w:spacing w:before="129"/>
        <w:ind w:left="1756" w:right="1755"/>
        <w:jc w:val="center"/>
        <w:rPr>
          <w:b/>
        </w:rPr>
        <w:sectPr w:rsidR="005A0421" w:rsidRPr="005A0421">
          <w:pgSz w:w="11910" w:h="16840"/>
          <w:pgMar w:top="2560" w:right="1020" w:bottom="1160" w:left="1580" w:header="797" w:footer="962" w:gutter="0"/>
          <w:cols w:space="720"/>
        </w:sectPr>
      </w:pPr>
      <w:r>
        <w:rPr>
          <w:b/>
        </w:rPr>
        <w:t xml:space="preserve">                  Secretária Municipal de Cultura Pains/MG</w:t>
      </w:r>
    </w:p>
    <w:p w:rsidR="00D403B5" w:rsidRPr="000D40BB" w:rsidRDefault="00D403B5" w:rsidP="005A0421">
      <w:pPr>
        <w:tabs>
          <w:tab w:val="left" w:pos="842"/>
        </w:tabs>
        <w:spacing w:before="2" w:line="360" w:lineRule="auto"/>
        <w:ind w:right="109"/>
        <w:jc w:val="both"/>
        <w:sectPr w:rsidR="00D403B5" w:rsidRPr="000D40BB" w:rsidSect="000D40BB">
          <w:pgSz w:w="11910" w:h="16840"/>
          <w:pgMar w:top="2560" w:right="1020" w:bottom="1160" w:left="1580" w:header="797" w:footer="962" w:gutter="0"/>
          <w:cols w:space="720"/>
          <w:docGrid w:linePitch="299"/>
        </w:sectPr>
      </w:pPr>
    </w:p>
    <w:p w:rsidR="00D403B5" w:rsidRDefault="00D403B5" w:rsidP="005A0421">
      <w:pPr>
        <w:spacing w:before="129"/>
        <w:ind w:right="1755"/>
        <w:rPr>
          <w:b/>
        </w:rPr>
      </w:pPr>
    </w:p>
    <w:sectPr w:rsidR="00D403B5" w:rsidSect="00D403B5">
      <w:pgSz w:w="11910" w:h="16840"/>
      <w:pgMar w:top="2560" w:right="1020" w:bottom="1160" w:left="1580" w:header="797" w:footer="9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21" w:rsidRDefault="005A0421" w:rsidP="00D403B5">
      <w:r>
        <w:separator/>
      </w:r>
    </w:p>
  </w:endnote>
  <w:endnote w:type="continuationSeparator" w:id="1">
    <w:p w:rsidR="005A0421" w:rsidRDefault="005A0421" w:rsidP="00D4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21" w:rsidRDefault="007E19E9">
    <w:pPr>
      <w:pStyle w:val="Corpodetexto"/>
      <w:spacing w:line="14" w:lineRule="auto"/>
      <w:ind w:left="0"/>
      <w:rPr>
        <w:sz w:val="20"/>
      </w:rPr>
    </w:pPr>
    <w:r w:rsidRPr="007E19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75pt;margin-top:782.8pt;width:11pt;height:13.05pt;z-index:-251658240;mso-position-horizontal-relative:page;mso-position-vertical-relative:page" filled="f" stroked="f">
          <v:textbox style="mso-next-textbox:#_x0000_s1025" inset="0,0,0,0">
            <w:txbxContent>
              <w:p w:rsidR="005A0421" w:rsidRDefault="007E19E9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5A0421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D29AA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21" w:rsidRDefault="005A0421" w:rsidP="00D403B5">
      <w:r>
        <w:separator/>
      </w:r>
    </w:p>
  </w:footnote>
  <w:footnote w:type="continuationSeparator" w:id="1">
    <w:p w:rsidR="005A0421" w:rsidRDefault="005A0421" w:rsidP="00D40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21" w:rsidRPr="003939DF" w:rsidRDefault="005A0421" w:rsidP="00486D99">
    <w:pPr>
      <w:pStyle w:val="Cabealho"/>
      <w:spacing w:line="276" w:lineRule="auto"/>
      <w:jc w:val="center"/>
      <w:rPr>
        <w:rFonts w:asciiTheme="majorHAnsi" w:hAnsiTheme="majorHAnsi"/>
        <w:b/>
        <w:sz w:val="24"/>
        <w:szCs w:val="24"/>
      </w:rPr>
    </w:pPr>
    <w:r w:rsidRPr="003939DF">
      <w:rPr>
        <w:rFonts w:asciiTheme="majorHAnsi" w:hAnsiTheme="majorHAnsi"/>
        <w:b/>
        <w:noProof/>
        <w:sz w:val="24"/>
        <w:szCs w:val="24"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-793750</wp:posOffset>
          </wp:positionH>
          <wp:positionV relativeFrom="paragraph">
            <wp:posOffset>-394970</wp:posOffset>
          </wp:positionV>
          <wp:extent cx="1696720" cy="1463040"/>
          <wp:effectExtent l="19050" t="0" r="0" b="0"/>
          <wp:wrapNone/>
          <wp:docPr id="5" name="Imagem 1" descr="C:\Users\MAC2.CULTURA\Desktop\Brasão de acordo com a Lei  png[94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2.CULTURA\Desktop\Brasão de acordo com a Lei  png[94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39DF">
      <w:rPr>
        <w:rFonts w:asciiTheme="majorHAnsi" w:hAnsiTheme="majorHAnsi"/>
        <w:b/>
        <w:sz w:val="24"/>
        <w:szCs w:val="24"/>
      </w:rPr>
      <w:t>Secretaria Municipal de Cultura</w:t>
    </w:r>
  </w:p>
  <w:p w:rsidR="005A0421" w:rsidRPr="003939DF" w:rsidRDefault="005A0421" w:rsidP="00486D99">
    <w:pPr>
      <w:pStyle w:val="Cabealho"/>
      <w:spacing w:line="276" w:lineRule="auto"/>
      <w:jc w:val="center"/>
      <w:rPr>
        <w:rFonts w:asciiTheme="majorHAnsi" w:hAnsiTheme="majorHAnsi"/>
        <w:sz w:val="24"/>
        <w:szCs w:val="24"/>
      </w:rPr>
    </w:pPr>
    <w:r w:rsidRPr="003939DF">
      <w:rPr>
        <w:rFonts w:asciiTheme="majorHAnsi" w:hAnsiTheme="majorHAnsi"/>
        <w:sz w:val="24"/>
        <w:szCs w:val="24"/>
      </w:rPr>
      <w:t>Rua Vereador Pedro de Paula, 443  -  Centro  -  Pains MG</w:t>
    </w:r>
  </w:p>
  <w:p w:rsidR="005A0421" w:rsidRPr="003939DF" w:rsidRDefault="005A0421" w:rsidP="00486D99">
    <w:pPr>
      <w:pStyle w:val="Cabealho"/>
      <w:spacing w:line="276" w:lineRule="auto"/>
      <w:jc w:val="center"/>
      <w:rPr>
        <w:rFonts w:asciiTheme="majorHAnsi" w:hAnsiTheme="majorHAnsi"/>
        <w:sz w:val="24"/>
        <w:szCs w:val="24"/>
      </w:rPr>
    </w:pPr>
    <w:r w:rsidRPr="003939DF">
      <w:rPr>
        <w:rFonts w:asciiTheme="majorHAnsi" w:hAnsiTheme="majorHAnsi"/>
        <w:sz w:val="24"/>
        <w:szCs w:val="24"/>
      </w:rPr>
      <w:t>Telefone – (037) 3323-2312</w:t>
    </w:r>
  </w:p>
  <w:p w:rsidR="005A0421" w:rsidRPr="003939DF" w:rsidRDefault="005A0421" w:rsidP="00486D99">
    <w:pPr>
      <w:pStyle w:val="Cabealho"/>
      <w:spacing w:line="276" w:lineRule="auto"/>
      <w:jc w:val="center"/>
      <w:rPr>
        <w:rFonts w:asciiTheme="majorHAnsi" w:hAnsiTheme="majorHAnsi"/>
        <w:sz w:val="24"/>
        <w:szCs w:val="24"/>
      </w:rPr>
    </w:pPr>
    <w:r w:rsidRPr="003939DF">
      <w:rPr>
        <w:rFonts w:asciiTheme="majorHAnsi" w:hAnsiTheme="majorHAnsi"/>
        <w:b/>
        <w:sz w:val="24"/>
        <w:szCs w:val="24"/>
      </w:rPr>
      <w:t>E-mail</w:t>
    </w:r>
    <w:r w:rsidRPr="003939DF">
      <w:rPr>
        <w:rFonts w:asciiTheme="majorHAnsi" w:hAnsiTheme="majorHAnsi"/>
        <w:sz w:val="24"/>
        <w:szCs w:val="24"/>
      </w:rPr>
      <w:t xml:space="preserve"> – </w:t>
    </w:r>
    <w:hyperlink r:id="rId2" w:history="1">
      <w:r w:rsidRPr="003939DF">
        <w:rPr>
          <w:rStyle w:val="Hyperlink"/>
          <w:rFonts w:asciiTheme="majorHAnsi" w:hAnsiTheme="majorHAnsi"/>
          <w:sz w:val="24"/>
          <w:szCs w:val="24"/>
        </w:rPr>
        <w:t>sec.cultura@pains.mg.gov.br</w:t>
      </w:r>
    </w:hyperlink>
  </w:p>
  <w:p w:rsidR="005A0421" w:rsidRDefault="005A0421" w:rsidP="00AD29E3">
    <w:r>
      <w:t xml:space="preserve">                                             </w:t>
    </w:r>
    <w:r w:rsidRPr="00486D99">
      <w:rPr>
        <w:rFonts w:asciiTheme="majorHAnsi" w:hAnsiTheme="majorHAnsi"/>
        <w:b/>
        <w:sz w:val="24"/>
        <w:szCs w:val="24"/>
      </w:rPr>
      <w:t>Site</w:t>
    </w:r>
    <w:r>
      <w:rPr>
        <w:rFonts w:asciiTheme="majorHAnsi" w:hAnsiTheme="majorHAnsi"/>
        <w:b/>
        <w:sz w:val="24"/>
        <w:szCs w:val="24"/>
      </w:rPr>
      <w:t xml:space="preserve">: </w:t>
    </w:r>
    <w:hyperlink r:id="rId3" w:history="1">
      <w:r>
        <w:rPr>
          <w:rStyle w:val="Hyperlink"/>
        </w:rPr>
        <w:t>https://pains.mg.gov.br/secretarias/cultura</w:t>
      </w:r>
    </w:hyperlink>
  </w:p>
  <w:p w:rsidR="005A0421" w:rsidRPr="003939DF" w:rsidRDefault="005A0421" w:rsidP="003939DF">
    <w:pPr>
      <w:pStyle w:val="Cabealho"/>
      <w:spacing w:line="276" w:lineRule="auto"/>
      <w:jc w:val="center"/>
      <w:rPr>
        <w:rFonts w:asciiTheme="majorHAnsi" w:hAnsiTheme="majorHAnsi"/>
        <w:b/>
        <w:sz w:val="24"/>
        <w:szCs w:val="24"/>
      </w:rPr>
    </w:pPr>
  </w:p>
  <w:p w:rsidR="005A0421" w:rsidRPr="00E346F5" w:rsidRDefault="005A0421" w:rsidP="003939DF">
    <w:pPr>
      <w:pStyle w:val="Cabealho"/>
      <w:spacing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0838"/>
    <w:multiLevelType w:val="hybridMultilevel"/>
    <w:tmpl w:val="DAA47620"/>
    <w:lvl w:ilvl="0" w:tplc="3ADC8612">
      <w:start w:val="1"/>
      <w:numFmt w:val="decimal"/>
      <w:lvlText w:val="%1."/>
      <w:lvlJc w:val="left"/>
      <w:pPr>
        <w:ind w:left="549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A7E6DA4">
      <w:numFmt w:val="none"/>
      <w:lvlText w:val=""/>
      <w:lvlJc w:val="left"/>
      <w:pPr>
        <w:tabs>
          <w:tab w:val="num" w:pos="360"/>
        </w:tabs>
      </w:pPr>
    </w:lvl>
    <w:lvl w:ilvl="2" w:tplc="8566FBDC">
      <w:numFmt w:val="none"/>
      <w:lvlText w:val=""/>
      <w:lvlJc w:val="left"/>
      <w:pPr>
        <w:tabs>
          <w:tab w:val="num" w:pos="360"/>
        </w:tabs>
      </w:pPr>
    </w:lvl>
    <w:lvl w:ilvl="3" w:tplc="E79AA0A6">
      <w:numFmt w:val="bullet"/>
      <w:lvlText w:val="•"/>
      <w:lvlJc w:val="left"/>
      <w:pPr>
        <w:ind w:left="840" w:hanging="720"/>
      </w:pPr>
      <w:rPr>
        <w:rFonts w:hint="default"/>
        <w:lang w:val="pt-PT" w:eastAsia="en-US" w:bidi="ar-SA"/>
      </w:rPr>
    </w:lvl>
    <w:lvl w:ilvl="4" w:tplc="6EFE85C4">
      <w:numFmt w:val="bullet"/>
      <w:lvlText w:val="•"/>
      <w:lvlJc w:val="left"/>
      <w:pPr>
        <w:ind w:left="2049" w:hanging="720"/>
      </w:pPr>
      <w:rPr>
        <w:rFonts w:hint="default"/>
        <w:lang w:val="pt-PT" w:eastAsia="en-US" w:bidi="ar-SA"/>
      </w:rPr>
    </w:lvl>
    <w:lvl w:ilvl="5" w:tplc="25CED734">
      <w:numFmt w:val="bullet"/>
      <w:lvlText w:val="•"/>
      <w:lvlJc w:val="left"/>
      <w:pPr>
        <w:ind w:left="3258" w:hanging="720"/>
      </w:pPr>
      <w:rPr>
        <w:rFonts w:hint="default"/>
        <w:lang w:val="pt-PT" w:eastAsia="en-US" w:bidi="ar-SA"/>
      </w:rPr>
    </w:lvl>
    <w:lvl w:ilvl="6" w:tplc="60A2A142">
      <w:numFmt w:val="bullet"/>
      <w:lvlText w:val="•"/>
      <w:lvlJc w:val="left"/>
      <w:pPr>
        <w:ind w:left="4468" w:hanging="720"/>
      </w:pPr>
      <w:rPr>
        <w:rFonts w:hint="default"/>
        <w:lang w:val="pt-PT" w:eastAsia="en-US" w:bidi="ar-SA"/>
      </w:rPr>
    </w:lvl>
    <w:lvl w:ilvl="7" w:tplc="F59033C4">
      <w:numFmt w:val="bullet"/>
      <w:lvlText w:val="•"/>
      <w:lvlJc w:val="left"/>
      <w:pPr>
        <w:ind w:left="5677" w:hanging="720"/>
      </w:pPr>
      <w:rPr>
        <w:rFonts w:hint="default"/>
        <w:lang w:val="pt-PT" w:eastAsia="en-US" w:bidi="ar-SA"/>
      </w:rPr>
    </w:lvl>
    <w:lvl w:ilvl="8" w:tplc="656A0ABE">
      <w:numFmt w:val="bullet"/>
      <w:lvlText w:val="•"/>
      <w:lvlJc w:val="left"/>
      <w:pPr>
        <w:ind w:left="6887" w:hanging="720"/>
      </w:pPr>
      <w:rPr>
        <w:rFonts w:hint="default"/>
        <w:lang w:val="pt-PT" w:eastAsia="en-US" w:bidi="ar-SA"/>
      </w:rPr>
    </w:lvl>
  </w:abstractNum>
  <w:abstractNum w:abstractNumId="1">
    <w:nsid w:val="42144DDB"/>
    <w:multiLevelType w:val="hybridMultilevel"/>
    <w:tmpl w:val="E258F152"/>
    <w:lvl w:ilvl="0" w:tplc="78BEAD0C">
      <w:start w:val="1"/>
      <w:numFmt w:val="upperRoman"/>
      <w:lvlText w:val="%1"/>
      <w:lvlJc w:val="left"/>
      <w:pPr>
        <w:ind w:left="122" w:hanging="12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24B833A0">
      <w:numFmt w:val="bullet"/>
      <w:lvlText w:val="•"/>
      <w:lvlJc w:val="left"/>
      <w:pPr>
        <w:ind w:left="1038" w:hanging="125"/>
      </w:pPr>
      <w:rPr>
        <w:rFonts w:hint="default"/>
        <w:lang w:val="pt-PT" w:eastAsia="en-US" w:bidi="ar-SA"/>
      </w:rPr>
    </w:lvl>
    <w:lvl w:ilvl="2" w:tplc="0DE6B2FC">
      <w:numFmt w:val="bullet"/>
      <w:lvlText w:val="•"/>
      <w:lvlJc w:val="left"/>
      <w:pPr>
        <w:ind w:left="1957" w:hanging="125"/>
      </w:pPr>
      <w:rPr>
        <w:rFonts w:hint="default"/>
        <w:lang w:val="pt-PT" w:eastAsia="en-US" w:bidi="ar-SA"/>
      </w:rPr>
    </w:lvl>
    <w:lvl w:ilvl="3" w:tplc="1CC2BAB4">
      <w:numFmt w:val="bullet"/>
      <w:lvlText w:val="•"/>
      <w:lvlJc w:val="left"/>
      <w:pPr>
        <w:ind w:left="2875" w:hanging="125"/>
      </w:pPr>
      <w:rPr>
        <w:rFonts w:hint="default"/>
        <w:lang w:val="pt-PT" w:eastAsia="en-US" w:bidi="ar-SA"/>
      </w:rPr>
    </w:lvl>
    <w:lvl w:ilvl="4" w:tplc="23C22F04">
      <w:numFmt w:val="bullet"/>
      <w:lvlText w:val="•"/>
      <w:lvlJc w:val="left"/>
      <w:pPr>
        <w:ind w:left="3794" w:hanging="125"/>
      </w:pPr>
      <w:rPr>
        <w:rFonts w:hint="default"/>
        <w:lang w:val="pt-PT" w:eastAsia="en-US" w:bidi="ar-SA"/>
      </w:rPr>
    </w:lvl>
    <w:lvl w:ilvl="5" w:tplc="FD8694A2">
      <w:numFmt w:val="bullet"/>
      <w:lvlText w:val="•"/>
      <w:lvlJc w:val="left"/>
      <w:pPr>
        <w:ind w:left="4713" w:hanging="125"/>
      </w:pPr>
      <w:rPr>
        <w:rFonts w:hint="default"/>
        <w:lang w:val="pt-PT" w:eastAsia="en-US" w:bidi="ar-SA"/>
      </w:rPr>
    </w:lvl>
    <w:lvl w:ilvl="6" w:tplc="AE22E3D0">
      <w:numFmt w:val="bullet"/>
      <w:lvlText w:val="•"/>
      <w:lvlJc w:val="left"/>
      <w:pPr>
        <w:ind w:left="5631" w:hanging="125"/>
      </w:pPr>
      <w:rPr>
        <w:rFonts w:hint="default"/>
        <w:lang w:val="pt-PT" w:eastAsia="en-US" w:bidi="ar-SA"/>
      </w:rPr>
    </w:lvl>
    <w:lvl w:ilvl="7" w:tplc="469A05FC">
      <w:numFmt w:val="bullet"/>
      <w:lvlText w:val="•"/>
      <w:lvlJc w:val="left"/>
      <w:pPr>
        <w:ind w:left="6550" w:hanging="125"/>
      </w:pPr>
      <w:rPr>
        <w:rFonts w:hint="default"/>
        <w:lang w:val="pt-PT" w:eastAsia="en-US" w:bidi="ar-SA"/>
      </w:rPr>
    </w:lvl>
    <w:lvl w:ilvl="8" w:tplc="D6704848">
      <w:numFmt w:val="bullet"/>
      <w:lvlText w:val="•"/>
      <w:lvlJc w:val="left"/>
      <w:pPr>
        <w:ind w:left="7469" w:hanging="12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03B5"/>
    <w:rsid w:val="000D40BB"/>
    <w:rsid w:val="00184ED6"/>
    <w:rsid w:val="00313B21"/>
    <w:rsid w:val="00344A7B"/>
    <w:rsid w:val="003939DF"/>
    <w:rsid w:val="00486D99"/>
    <w:rsid w:val="004B5E76"/>
    <w:rsid w:val="005230BE"/>
    <w:rsid w:val="005A0421"/>
    <w:rsid w:val="005D76FD"/>
    <w:rsid w:val="007E19E9"/>
    <w:rsid w:val="0099122C"/>
    <w:rsid w:val="009D2D59"/>
    <w:rsid w:val="00AD29E3"/>
    <w:rsid w:val="00B85924"/>
    <w:rsid w:val="00C3074B"/>
    <w:rsid w:val="00C87D2E"/>
    <w:rsid w:val="00CC388C"/>
    <w:rsid w:val="00D17135"/>
    <w:rsid w:val="00D2678A"/>
    <w:rsid w:val="00D403B5"/>
    <w:rsid w:val="00DD29AA"/>
    <w:rsid w:val="00DE5CD3"/>
    <w:rsid w:val="00E346F5"/>
    <w:rsid w:val="00E7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03B5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3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403B5"/>
    <w:pPr>
      <w:ind w:left="122"/>
    </w:pPr>
  </w:style>
  <w:style w:type="paragraph" w:customStyle="1" w:styleId="Heading1">
    <w:name w:val="Heading 1"/>
    <w:basedOn w:val="Normal"/>
    <w:uiPriority w:val="1"/>
    <w:qFormat/>
    <w:rsid w:val="00D403B5"/>
    <w:pPr>
      <w:ind w:left="842" w:hanging="720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403B5"/>
    <w:pPr>
      <w:ind w:left="122"/>
    </w:pPr>
  </w:style>
  <w:style w:type="paragraph" w:customStyle="1" w:styleId="TableParagraph">
    <w:name w:val="Table Paragraph"/>
    <w:basedOn w:val="Normal"/>
    <w:uiPriority w:val="1"/>
    <w:qFormat/>
    <w:rsid w:val="00D403B5"/>
  </w:style>
  <w:style w:type="paragraph" w:styleId="Cabealho">
    <w:name w:val="header"/>
    <w:basedOn w:val="Normal"/>
    <w:link w:val="CabealhoChar"/>
    <w:uiPriority w:val="99"/>
    <w:unhideWhenUsed/>
    <w:rsid w:val="009D2D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D5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D2D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D2D59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6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6F5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184ED6"/>
    <w:rPr>
      <w:color w:val="0000FF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Fontepargpadro"/>
    <w:rsid w:val="00313B21"/>
  </w:style>
  <w:style w:type="character" w:customStyle="1" w:styleId="docssharedwiztogglelabeledlabeltext">
    <w:name w:val="docssharedwiztogglelabeledlabeltext"/>
    <w:basedOn w:val="Fontepargpadro"/>
    <w:rsid w:val="00313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0850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111483539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78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4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39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513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6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3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9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88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05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66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6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17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3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34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598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0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2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96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965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4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5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91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6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72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26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6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8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748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5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8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043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8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37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3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0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04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1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865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4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54130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3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2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6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023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7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358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1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81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3719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56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15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40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34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96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8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58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acebook.com/PrefPains/photos/a.348850481914360/2060367017429356/?type=3&amp;theater&amp;notif_t=page_post_reaction&amp;notif_id=15964715023794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ins.mg.gov.br/component/k2/item/3731-prefeitura-de-pains-realiza-cadastro-para-artistas-receberem-auxilio-emergencial-da-lei-aldir-blanc" TargetMode="External"/><Relationship Id="rId17" Type="http://schemas.openxmlformats.org/officeDocument/2006/relationships/hyperlink" Target="mailto:sec.cultura@pains.mg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c.cultura@pains.mg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Dbw22Bhrf-/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hyperlink" Target="https://pains.mg.gov.br/secretarias/cultu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ins.mg.gov.br/secretarias/cultura" TargetMode="External"/><Relationship Id="rId2" Type="http://schemas.openxmlformats.org/officeDocument/2006/relationships/hyperlink" Target="mailto:sec.cultura@pains.mg.gov.br" TargetMode="External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26E4-C66E-4BA5-8EB3-3245C014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1547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Medeiros</dc:creator>
  <cp:lastModifiedBy>Licitacao</cp:lastModifiedBy>
  <cp:revision>3</cp:revision>
  <dcterms:created xsi:type="dcterms:W3CDTF">2020-08-04T16:52:00Z</dcterms:created>
  <dcterms:modified xsi:type="dcterms:W3CDTF">2020-08-04T17:23:00Z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2020-07-29T00:00:00Z</vt:filetime>
  </property>
</Properties>
</file>