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1F" w:rsidRPr="00D60433" w:rsidRDefault="004A141F">
      <w:pPr>
        <w:jc w:val="center"/>
        <w:rPr>
          <w:b/>
        </w:rPr>
      </w:pPr>
      <w:r w:rsidRPr="00D60433">
        <w:rPr>
          <w:b/>
        </w:rPr>
        <w:t>ANEXO II – DA PROPOSTA</w:t>
      </w:r>
    </w:p>
    <w:p w:rsidR="004A141F" w:rsidRPr="00D60433" w:rsidRDefault="004A141F" w:rsidP="00A15CDE">
      <w:pPr>
        <w:jc w:val="center"/>
        <w:rPr>
          <w:b/>
        </w:rPr>
      </w:pPr>
      <w:r w:rsidRPr="00D60433">
        <w:rPr>
          <w:b/>
        </w:rPr>
        <w:t>P</w:t>
      </w:r>
      <w:r w:rsidR="00A15CDE" w:rsidRPr="00D60433">
        <w:rPr>
          <w:b/>
        </w:rPr>
        <w:t>rocesso Administrativo</w:t>
      </w:r>
      <w:r w:rsidRPr="00D60433">
        <w:rPr>
          <w:b/>
        </w:rPr>
        <w:t xml:space="preserve"> Nº.</w:t>
      </w:r>
      <w:r w:rsidR="00181541" w:rsidRPr="00D60433">
        <w:rPr>
          <w:b/>
        </w:rPr>
        <w:t xml:space="preserve"> 271/</w:t>
      </w:r>
      <w:r w:rsidR="00A15CDE" w:rsidRPr="00D60433">
        <w:rPr>
          <w:b/>
        </w:rPr>
        <w:t xml:space="preserve">2018       </w:t>
      </w:r>
      <w:r w:rsidRPr="00D60433">
        <w:rPr>
          <w:b/>
        </w:rPr>
        <w:t xml:space="preserve">Pregão Presencial Nº. </w:t>
      </w:r>
      <w:r w:rsidR="00181541" w:rsidRPr="00D60433">
        <w:rPr>
          <w:b/>
        </w:rPr>
        <w:t>107/</w:t>
      </w:r>
      <w:r w:rsidR="00A15CDE" w:rsidRPr="00D60433">
        <w:rPr>
          <w:b/>
        </w:rPr>
        <w:t>2018</w:t>
      </w:r>
      <w:r w:rsidRPr="00D60433">
        <w:rPr>
          <w:b/>
        </w:rPr>
        <w:t xml:space="preserve"> </w:t>
      </w:r>
    </w:p>
    <w:p w:rsidR="004A141F" w:rsidRPr="00D60433" w:rsidRDefault="004A141F">
      <w:pPr>
        <w:jc w:val="center"/>
        <w:rPr>
          <w:b/>
        </w:rPr>
      </w:pPr>
    </w:p>
    <w:tbl>
      <w:tblPr>
        <w:tblW w:w="0" w:type="auto"/>
        <w:tblInd w:w="-972" w:type="dxa"/>
        <w:tblLayout w:type="fixed"/>
        <w:tblLook w:val="0000"/>
      </w:tblPr>
      <w:tblGrid>
        <w:gridCol w:w="4680"/>
        <w:gridCol w:w="7560"/>
      </w:tblGrid>
      <w:tr w:rsidR="004A141F" w:rsidRPr="00D60433">
        <w:tc>
          <w:tcPr>
            <w:tcW w:w="4680" w:type="dxa"/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rPr>
                <w:b/>
              </w:rPr>
              <w:t>Empresa:</w:t>
            </w:r>
          </w:p>
        </w:tc>
        <w:tc>
          <w:tcPr>
            <w:tcW w:w="7560" w:type="dxa"/>
          </w:tcPr>
          <w:p w:rsidR="004A141F" w:rsidRPr="00D60433" w:rsidRDefault="004A141F">
            <w:pPr>
              <w:snapToGrid w:val="0"/>
            </w:pPr>
            <w:r w:rsidRPr="00D60433">
              <w:t>___________________________________________</w:t>
            </w:r>
          </w:p>
        </w:tc>
      </w:tr>
      <w:tr w:rsidR="004A141F" w:rsidRPr="00D60433">
        <w:tc>
          <w:tcPr>
            <w:tcW w:w="4680" w:type="dxa"/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rPr>
                <w:b/>
              </w:rPr>
              <w:t>CNPJ:</w:t>
            </w:r>
          </w:p>
        </w:tc>
        <w:tc>
          <w:tcPr>
            <w:tcW w:w="7560" w:type="dxa"/>
          </w:tcPr>
          <w:p w:rsidR="004A141F" w:rsidRPr="00D60433" w:rsidRDefault="004A141F">
            <w:pPr>
              <w:snapToGrid w:val="0"/>
            </w:pPr>
            <w:r w:rsidRPr="00D60433">
              <w:t>_____________________________________________</w:t>
            </w:r>
          </w:p>
        </w:tc>
      </w:tr>
      <w:tr w:rsidR="004A141F" w:rsidRPr="00D60433">
        <w:tc>
          <w:tcPr>
            <w:tcW w:w="4680" w:type="dxa"/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rPr>
                <w:b/>
              </w:rPr>
              <w:t>Endereço:</w:t>
            </w:r>
          </w:p>
        </w:tc>
        <w:tc>
          <w:tcPr>
            <w:tcW w:w="7560" w:type="dxa"/>
          </w:tcPr>
          <w:p w:rsidR="004A141F" w:rsidRPr="00D60433" w:rsidRDefault="004A141F">
            <w:pPr>
              <w:snapToGrid w:val="0"/>
            </w:pPr>
            <w:r w:rsidRPr="00D60433">
              <w:t>_____________________________________________</w:t>
            </w:r>
          </w:p>
        </w:tc>
      </w:tr>
      <w:tr w:rsidR="004A141F" w:rsidRPr="00D60433">
        <w:tc>
          <w:tcPr>
            <w:tcW w:w="4680" w:type="dxa"/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rPr>
                <w:b/>
              </w:rPr>
              <w:t>Telefone:</w:t>
            </w:r>
          </w:p>
        </w:tc>
        <w:tc>
          <w:tcPr>
            <w:tcW w:w="7560" w:type="dxa"/>
          </w:tcPr>
          <w:p w:rsidR="004A141F" w:rsidRPr="00D60433" w:rsidRDefault="004A141F">
            <w:pPr>
              <w:snapToGrid w:val="0"/>
            </w:pPr>
            <w:r w:rsidRPr="00D60433">
              <w:t>_____________________________________________</w:t>
            </w:r>
          </w:p>
        </w:tc>
      </w:tr>
      <w:tr w:rsidR="004A141F" w:rsidRPr="00D60433">
        <w:tc>
          <w:tcPr>
            <w:tcW w:w="4680" w:type="dxa"/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rPr>
                <w:b/>
              </w:rPr>
              <w:t>Dados Bancários:</w:t>
            </w:r>
          </w:p>
        </w:tc>
        <w:tc>
          <w:tcPr>
            <w:tcW w:w="7560" w:type="dxa"/>
          </w:tcPr>
          <w:p w:rsidR="004A141F" w:rsidRPr="00D60433" w:rsidRDefault="004A141F">
            <w:pPr>
              <w:snapToGrid w:val="0"/>
            </w:pPr>
            <w:r w:rsidRPr="00D60433">
              <w:t>_____________________________________________</w:t>
            </w:r>
          </w:p>
        </w:tc>
      </w:tr>
      <w:tr w:rsidR="004A141F" w:rsidRPr="00D60433">
        <w:tc>
          <w:tcPr>
            <w:tcW w:w="4680" w:type="dxa"/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rPr>
                <w:b/>
              </w:rPr>
              <w:t>Nome do Representante Legal:</w:t>
            </w:r>
          </w:p>
        </w:tc>
        <w:tc>
          <w:tcPr>
            <w:tcW w:w="7560" w:type="dxa"/>
          </w:tcPr>
          <w:p w:rsidR="004A141F" w:rsidRPr="00D60433" w:rsidRDefault="004A141F">
            <w:pPr>
              <w:snapToGrid w:val="0"/>
            </w:pPr>
            <w:r w:rsidRPr="00D60433">
              <w:t>_____________________________________________</w:t>
            </w:r>
          </w:p>
        </w:tc>
      </w:tr>
      <w:tr w:rsidR="004A141F" w:rsidRPr="00D60433">
        <w:tc>
          <w:tcPr>
            <w:tcW w:w="4680" w:type="dxa"/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rPr>
                <w:b/>
              </w:rPr>
              <w:t>Identidade do Representante Legal:</w:t>
            </w:r>
          </w:p>
        </w:tc>
        <w:tc>
          <w:tcPr>
            <w:tcW w:w="7560" w:type="dxa"/>
          </w:tcPr>
          <w:p w:rsidR="004A141F" w:rsidRPr="00D60433" w:rsidRDefault="004A141F">
            <w:pPr>
              <w:snapToGrid w:val="0"/>
            </w:pPr>
            <w:r w:rsidRPr="00D60433">
              <w:t>_____________________________________________</w:t>
            </w:r>
          </w:p>
        </w:tc>
      </w:tr>
      <w:tr w:rsidR="004A141F" w:rsidRPr="00D60433">
        <w:tc>
          <w:tcPr>
            <w:tcW w:w="4680" w:type="dxa"/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rPr>
                <w:b/>
              </w:rPr>
              <w:t>Data:</w:t>
            </w:r>
          </w:p>
        </w:tc>
        <w:tc>
          <w:tcPr>
            <w:tcW w:w="7560" w:type="dxa"/>
          </w:tcPr>
          <w:p w:rsidR="004A141F" w:rsidRPr="00D60433" w:rsidRDefault="004A141F">
            <w:pPr>
              <w:snapToGrid w:val="0"/>
            </w:pPr>
            <w:r w:rsidRPr="00D60433">
              <w:t>_____________________________________________</w:t>
            </w:r>
          </w:p>
        </w:tc>
      </w:tr>
    </w:tbl>
    <w:p w:rsidR="005648F2" w:rsidRPr="00D60433" w:rsidRDefault="005648F2"/>
    <w:p w:rsidR="004A141F" w:rsidRPr="00D60433" w:rsidRDefault="00840A5C">
      <w:r w:rsidRPr="00D60433">
        <w:t xml:space="preserve"> Aquisição de medicamentos para uso e manutenção</w:t>
      </w:r>
      <w:r w:rsidR="004A141F" w:rsidRPr="00D60433">
        <w:t xml:space="preserve"> da Secretaria Municipal de Saúde de Pains – MG.</w:t>
      </w:r>
    </w:p>
    <w:tbl>
      <w:tblPr>
        <w:tblW w:w="16302" w:type="dxa"/>
        <w:tblInd w:w="-1026" w:type="dxa"/>
        <w:tblLayout w:type="fixed"/>
        <w:tblLook w:val="0000"/>
      </w:tblPr>
      <w:tblGrid>
        <w:gridCol w:w="850"/>
        <w:gridCol w:w="1245"/>
        <w:gridCol w:w="1635"/>
        <w:gridCol w:w="6660"/>
        <w:gridCol w:w="1980"/>
        <w:gridCol w:w="2160"/>
        <w:gridCol w:w="1772"/>
      </w:tblGrid>
      <w:tr w:rsidR="004A141F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</w:pPr>
            <w:r w:rsidRPr="00D60433">
              <w:t>ITEM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</w:pPr>
            <w:r w:rsidRPr="00D60433">
              <w:t>QUANT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rPr>
                <w:b/>
              </w:rPr>
              <w:t xml:space="preserve">   UNIDADE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t xml:space="preserve">               </w:t>
            </w:r>
            <w:r w:rsidRPr="00D60433">
              <w:rPr>
                <w:b/>
              </w:rPr>
              <w:t>DESCRIÇÃO DO MATERIAL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</w:pPr>
            <w:r w:rsidRPr="00D60433">
              <w:t xml:space="preserve"> </w:t>
            </w:r>
            <w:r w:rsidRPr="00D60433">
              <w:rPr>
                <w:b/>
              </w:rPr>
              <w:t>VALOR UNIT</w:t>
            </w:r>
            <w:r w:rsidRPr="00D60433"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</w:pPr>
            <w:r w:rsidRPr="00D60433">
              <w:t>VALOR TOTAL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1F" w:rsidRPr="00D60433" w:rsidRDefault="004A141F">
            <w:pPr>
              <w:snapToGrid w:val="0"/>
            </w:pPr>
            <w:r w:rsidRPr="00D60433">
              <w:t>MARCA</w:t>
            </w:r>
          </w:p>
        </w:tc>
      </w:tr>
      <w:tr w:rsidR="004A141F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  <w:rPr>
                <w:b/>
              </w:rPr>
            </w:pPr>
            <w:r w:rsidRPr="00D60433">
              <w:rPr>
                <w:b/>
              </w:rPr>
              <w:t xml:space="preserve">                     MEDICAMENTOS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1F" w:rsidRPr="00D60433" w:rsidRDefault="004A141F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1F" w:rsidRPr="00D60433" w:rsidRDefault="004A141F">
            <w:pPr>
              <w:snapToGrid w:val="0"/>
            </w:pPr>
          </w:p>
        </w:tc>
      </w:tr>
      <w:tr w:rsidR="00C12AD6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AD6" w:rsidRPr="00D60433" w:rsidRDefault="00C12AD6">
            <w:pPr>
              <w:snapToGrid w:val="0"/>
            </w:pPr>
            <w:r w:rsidRPr="00D60433">
              <w:t>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AD6" w:rsidRPr="00D60433" w:rsidRDefault="00A15CDE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3600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AD6" w:rsidRPr="00D60433" w:rsidRDefault="00C12AD6" w:rsidP="005648F2">
            <w:pPr>
              <w:jc w:val="center"/>
              <w:rPr>
                <w:color w:val="000000"/>
                <w:highlight w:val="yellow"/>
              </w:rPr>
            </w:pPr>
            <w:r w:rsidRPr="00D60433">
              <w:rPr>
                <w:color w:val="000000"/>
              </w:rPr>
              <w:t>Frasco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AD6" w:rsidRPr="00D60433" w:rsidRDefault="00C12AD6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Alimento para nutrição enteral ou oral 1.000 mL 1,2 K cal/mL </w:t>
            </w:r>
            <w:r w:rsidR="00A15CDE" w:rsidRPr="00D60433">
              <w:rPr>
                <w:color w:val="000000"/>
              </w:rPr>
              <w:t>– sabor baunilha soya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AD6" w:rsidRPr="00D60433" w:rsidRDefault="00C12AD6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AD6" w:rsidRPr="00D60433" w:rsidRDefault="00C12AD6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6" w:rsidRPr="00D60433" w:rsidRDefault="00C12AD6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500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Frasco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Novasource GC – frasco 1000ml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600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Comprimido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Bamifilina, cloridrato 300mg comprimido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Frasco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Brimonidina, tartarato 2mg + Timolol, maleato 6,8 mg, solução oftálmica estéril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06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 xml:space="preserve">Ampola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Alprostadil 20mcg com 1 ampola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Unidade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Catéter umbilical neonatal duplo lúmem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Frasco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Cloranfenicol 4mg/mL solução ocular frasco10mL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6000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Unidade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Cloreto de sódio 250 e 500 ml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Unidade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Colar cervical de resgate tamanho PP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Unidade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Colar cervical de resgate tamanho 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Unidade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Colar cervical de resgate tamanho 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Unidade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Colar cervical de resgate tamanho 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Ampola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Dalteparina 12500 UI/mL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Ampola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Dipiridamol 5mg/mL ampola 2mL IV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500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Comprimido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Eritromicina 500mg comprimido revestido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617934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617934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unid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617934">
            <w:pPr>
              <w:rPr>
                <w:shd w:val="clear" w:color="auto" w:fill="FFFFFF"/>
              </w:rPr>
            </w:pPr>
            <w:r w:rsidRPr="00D60433">
              <w:rPr>
                <w:shd w:val="clear" w:color="auto" w:fill="FFFFFF"/>
              </w:rPr>
              <w:t>Espéculo vaginal médio descartável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Ampola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Fentanila, citrato + Droperidol 0,0785mg + 2,5 mg/mL ampola 2mL IM/IV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 xml:space="preserve">Granulado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Fofomicina trometamol 5,631g/8g granulado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617934">
            <w:pPr>
              <w:snapToGrid w:val="0"/>
            </w:pPr>
            <w:r w:rsidRPr="00D60433">
              <w:t>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Bolsa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Glicose 5% bolsa sistema fechado 500mL IV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lastRenderedPageBreak/>
              <w:t>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Ampola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Gluconato de Cálcio 10% ampola 10mL IV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Ampola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Hidróxido férrico, sacarato 20mg/mL ampola 5mL IV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03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Refil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Insulina Humalog mix 25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 xml:space="preserve">Refil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Insulina asparte 100U/ml (NovoRapid)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Comprimido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Isossorbida, dinitrato 5mg comprimido sublingual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Ampola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meropeném 500mg ampola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Ampola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Metaraminol, hemitartarato 10mg/mL ampola 1mL IM/IV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800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Comprimido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>Metilfenidato, cloridrato 10 mg comprimido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500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Comprimido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Metilfenidato, cloridrato 18 mg comprimido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BC32CD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444A96">
            <w:pPr>
              <w:snapToGrid w:val="0"/>
            </w:pPr>
            <w:r w:rsidRPr="00D60433">
              <w:t>29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500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Cápsula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 w:rsidP="005648F2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Nifedipino 10mg cápsula (ADALAT)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CD" w:rsidRPr="00D60433" w:rsidRDefault="00BC32CD">
            <w:pPr>
              <w:snapToGrid w:val="0"/>
            </w:pPr>
          </w:p>
        </w:tc>
      </w:tr>
      <w:tr w:rsidR="00D60433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snapToGrid w:val="0"/>
            </w:pPr>
            <w:r w:rsidRPr="00D60433">
              <w:t>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360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Comprimido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Oxibutinina 5 mg comprimido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</w:tr>
      <w:tr w:rsidR="00D60433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snapToGrid w:val="0"/>
            </w:pPr>
            <w:r w:rsidRPr="00D60433">
              <w:t>31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Frasco-Ampola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Penicilina G Potássica 5.000.000UI frasco-ampola IM/IV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</w:tr>
      <w:tr w:rsidR="00D60433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snapToGrid w:val="0"/>
            </w:pPr>
            <w:r w:rsidRPr="00D60433">
              <w:t>32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Tubo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Retinol, acetato 1 milhão UI%, Aminoácidos 2,5%, Metionina 0,5%, Cloranfenicol 0,5% pomada 3,5gr.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</w:tr>
      <w:tr w:rsidR="00D60433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snapToGrid w:val="0"/>
            </w:pPr>
            <w:r w:rsidRPr="00D60433"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1.000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Bolsa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rPr>
                <w:color w:val="000000"/>
              </w:rPr>
            </w:pPr>
            <w:r w:rsidRPr="00D60433">
              <w:rPr>
                <w:color w:val="000000"/>
              </w:rPr>
              <w:t>Solução Fisiológica bolsa sistema fechado 0,9% 250mL IV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</w:tr>
      <w:tr w:rsidR="00D60433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snapToGrid w:val="0"/>
            </w:pPr>
            <w:r w:rsidRPr="00D60433">
              <w:t>34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1.000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Bolsa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rPr>
                <w:color w:val="000000"/>
              </w:rPr>
            </w:pPr>
            <w:r w:rsidRPr="00D60433">
              <w:rPr>
                <w:color w:val="000000"/>
              </w:rPr>
              <w:t>Solução Fisiológica bolsa sistema fechado 0,9% 500mL IV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</w:tr>
      <w:tr w:rsidR="00D60433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snapToGrid w:val="0"/>
            </w:pPr>
            <w:r w:rsidRPr="00D60433">
              <w:t>35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Frasco-Ampola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rPr>
                <w:color w:val="000000"/>
              </w:rPr>
            </w:pPr>
            <w:r w:rsidRPr="00D60433">
              <w:rPr>
                <w:color w:val="000000"/>
              </w:rPr>
              <w:t>Tiopental Sódico pó estéril 0,5g frasco-ampola IV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</w:tr>
      <w:tr w:rsidR="00D60433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snapToGrid w:val="0"/>
            </w:pPr>
            <w:r w:rsidRPr="00D60433">
              <w:t>36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500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Comprimido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Tramadol, cloridrato 37,5mg + paracetamol 325mg comprimido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</w:tr>
      <w:tr w:rsidR="00D60433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snapToGrid w:val="0"/>
            </w:pPr>
            <w:r w:rsidRPr="00D60433">
              <w:t>37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50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Ampola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rPr>
                <w:color w:val="000000"/>
              </w:rPr>
            </w:pPr>
            <w:r w:rsidRPr="00D60433">
              <w:rPr>
                <w:color w:val="000000"/>
              </w:rPr>
              <w:t>Verapamil, cloridrato 2,5mg/mL ampola 2mL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</w:tr>
      <w:tr w:rsidR="00D60433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snapToGrid w:val="0"/>
            </w:pPr>
            <w:r w:rsidRPr="00D60433">
              <w:t>38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Frasco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rPr>
                <w:color w:val="000000"/>
              </w:rPr>
            </w:pPr>
            <w:r w:rsidRPr="00D60433">
              <w:rPr>
                <w:color w:val="000000"/>
              </w:rPr>
              <w:t xml:space="preserve">Vitelinato de Prata 10% solução oftálmica frasco 5mL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</w:tr>
      <w:tr w:rsidR="00D60433" w:rsidRPr="00D60433" w:rsidTr="00D6043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snapToGrid w:val="0"/>
            </w:pPr>
            <w:r w:rsidRPr="00D60433">
              <w:t>39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220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jc w:val="center"/>
              <w:rPr>
                <w:color w:val="000000"/>
              </w:rPr>
            </w:pPr>
            <w:r w:rsidRPr="00D60433">
              <w:rPr>
                <w:color w:val="000000"/>
              </w:rPr>
              <w:t>Comprimido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 w:rsidP="006067BE">
            <w:pPr>
              <w:rPr>
                <w:color w:val="000000"/>
              </w:rPr>
            </w:pPr>
            <w:r w:rsidRPr="00D60433">
              <w:rPr>
                <w:shd w:val="clear" w:color="auto" w:fill="FFFFFF"/>
              </w:rPr>
              <w:t>Rivaroxabana</w:t>
            </w:r>
            <w:r w:rsidRPr="00D60433">
              <w:rPr>
                <w:color w:val="000000"/>
              </w:rPr>
              <w:t xml:space="preserve">15mg 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33" w:rsidRPr="00D60433" w:rsidRDefault="00D60433">
            <w:pPr>
              <w:snapToGrid w:val="0"/>
            </w:pPr>
          </w:p>
        </w:tc>
      </w:tr>
    </w:tbl>
    <w:p w:rsidR="004A141F" w:rsidRPr="00D60433" w:rsidRDefault="004A141F" w:rsidP="005648F2">
      <w:pPr>
        <w:rPr>
          <w:b/>
          <w:bCs/>
        </w:rPr>
      </w:pPr>
      <w:r w:rsidRPr="00D60433">
        <w:rPr>
          <w:b/>
          <w:bCs/>
        </w:rPr>
        <w:t>Exigências:</w:t>
      </w:r>
    </w:p>
    <w:p w:rsidR="00293A22" w:rsidRPr="00D60433" w:rsidRDefault="00293A22" w:rsidP="005648F2">
      <w:pPr>
        <w:rPr>
          <w:b/>
          <w:bCs/>
        </w:rPr>
      </w:pPr>
    </w:p>
    <w:p w:rsidR="00293A22" w:rsidRPr="00D60433" w:rsidRDefault="004A141F" w:rsidP="005648F2">
      <w:pPr>
        <w:numPr>
          <w:ilvl w:val="0"/>
          <w:numId w:val="1"/>
        </w:numPr>
      </w:pPr>
      <w:r w:rsidRPr="00D60433">
        <w:t>As empresas que cotarem produtos que necessitem do Certificado de registro / notificação / dispensa de registro na ANVISA, deverão apresentá-lo através da cópia da publicação no DOU da União ou emitido pela Internet, juntamente com a proposta comercial;</w:t>
      </w:r>
    </w:p>
    <w:p w:rsidR="004A141F" w:rsidRPr="00D60433" w:rsidRDefault="004A141F" w:rsidP="005648F2">
      <w:pPr>
        <w:numPr>
          <w:ilvl w:val="0"/>
          <w:numId w:val="1"/>
        </w:numPr>
      </w:pPr>
      <w:r w:rsidRPr="00D60433">
        <w:t>Na hora da entrega os prazos de validade dos produtos não poderá ser inferior a 01 ano, sob pena de devolução da mercadoria.</w:t>
      </w:r>
    </w:p>
    <w:p w:rsidR="004A141F" w:rsidRPr="00D60433" w:rsidRDefault="004A141F" w:rsidP="005648F2">
      <w:r w:rsidRPr="00D60433"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p w:rsidR="00293A22" w:rsidRPr="00D60433" w:rsidRDefault="00293A22" w:rsidP="005648F2"/>
    <w:tbl>
      <w:tblPr>
        <w:tblW w:w="0" w:type="auto"/>
        <w:tblLayout w:type="fixed"/>
        <w:tblLook w:val="0000"/>
      </w:tblPr>
      <w:tblGrid>
        <w:gridCol w:w="4608"/>
        <w:gridCol w:w="4860"/>
      </w:tblGrid>
      <w:tr w:rsidR="004A141F" w:rsidRPr="00D60433">
        <w:tc>
          <w:tcPr>
            <w:tcW w:w="4608" w:type="dxa"/>
          </w:tcPr>
          <w:p w:rsidR="004A141F" w:rsidRPr="00D60433" w:rsidRDefault="004A141F" w:rsidP="005648F2">
            <w:pPr>
              <w:snapToGrid w:val="0"/>
            </w:pPr>
            <w:r w:rsidRPr="00D60433">
              <w:t>Valor Total:</w:t>
            </w:r>
          </w:p>
        </w:tc>
        <w:tc>
          <w:tcPr>
            <w:tcW w:w="4860" w:type="dxa"/>
          </w:tcPr>
          <w:p w:rsidR="004A141F" w:rsidRPr="00D60433" w:rsidRDefault="004A141F" w:rsidP="005648F2">
            <w:pPr>
              <w:snapToGrid w:val="0"/>
            </w:pPr>
            <w:r w:rsidRPr="00D60433">
              <w:t>__________________________________</w:t>
            </w:r>
          </w:p>
        </w:tc>
      </w:tr>
      <w:tr w:rsidR="004A141F" w:rsidRPr="00D60433">
        <w:tc>
          <w:tcPr>
            <w:tcW w:w="4608" w:type="dxa"/>
          </w:tcPr>
          <w:p w:rsidR="004A141F" w:rsidRPr="00D60433" w:rsidRDefault="004A141F" w:rsidP="005648F2">
            <w:pPr>
              <w:snapToGrid w:val="0"/>
            </w:pPr>
            <w:r w:rsidRPr="00D60433">
              <w:t>Validade da Proposta (mínimo 60 dias):</w:t>
            </w:r>
          </w:p>
        </w:tc>
        <w:tc>
          <w:tcPr>
            <w:tcW w:w="4860" w:type="dxa"/>
          </w:tcPr>
          <w:p w:rsidR="004A141F" w:rsidRPr="00D60433" w:rsidRDefault="004A141F" w:rsidP="005648F2">
            <w:pPr>
              <w:snapToGrid w:val="0"/>
            </w:pPr>
            <w:r w:rsidRPr="00D60433">
              <w:t>__________________________________</w:t>
            </w:r>
          </w:p>
        </w:tc>
      </w:tr>
      <w:tr w:rsidR="004A141F" w:rsidRPr="00D60433">
        <w:tc>
          <w:tcPr>
            <w:tcW w:w="4608" w:type="dxa"/>
          </w:tcPr>
          <w:p w:rsidR="004A141F" w:rsidRPr="00D60433" w:rsidRDefault="004A141F" w:rsidP="005648F2">
            <w:pPr>
              <w:snapToGrid w:val="0"/>
            </w:pPr>
            <w:r w:rsidRPr="00D60433">
              <w:t>Condições de Entrega:</w:t>
            </w:r>
          </w:p>
        </w:tc>
        <w:tc>
          <w:tcPr>
            <w:tcW w:w="4860" w:type="dxa"/>
          </w:tcPr>
          <w:p w:rsidR="004A141F" w:rsidRPr="00D60433" w:rsidRDefault="004A141F" w:rsidP="005648F2">
            <w:pPr>
              <w:snapToGrid w:val="0"/>
            </w:pPr>
            <w:r w:rsidRPr="00D60433">
              <w:t>Conforme Edital</w:t>
            </w:r>
          </w:p>
        </w:tc>
      </w:tr>
      <w:tr w:rsidR="004A141F" w:rsidRPr="00D60433">
        <w:tc>
          <w:tcPr>
            <w:tcW w:w="4608" w:type="dxa"/>
          </w:tcPr>
          <w:p w:rsidR="004A141F" w:rsidRPr="00D60433" w:rsidRDefault="004A141F" w:rsidP="005648F2">
            <w:pPr>
              <w:snapToGrid w:val="0"/>
            </w:pPr>
            <w:r w:rsidRPr="00D60433">
              <w:t>Local de Entrega:</w:t>
            </w:r>
          </w:p>
        </w:tc>
        <w:tc>
          <w:tcPr>
            <w:tcW w:w="4860" w:type="dxa"/>
          </w:tcPr>
          <w:p w:rsidR="004A141F" w:rsidRPr="00D60433" w:rsidRDefault="004A141F" w:rsidP="005648F2">
            <w:pPr>
              <w:snapToGrid w:val="0"/>
            </w:pPr>
            <w:r w:rsidRPr="00D60433">
              <w:t>Conforme Edital</w:t>
            </w:r>
          </w:p>
        </w:tc>
      </w:tr>
      <w:tr w:rsidR="004A141F" w:rsidRPr="00D60433">
        <w:tc>
          <w:tcPr>
            <w:tcW w:w="4608" w:type="dxa"/>
          </w:tcPr>
          <w:p w:rsidR="004A141F" w:rsidRPr="00D60433" w:rsidRDefault="004A141F" w:rsidP="005648F2">
            <w:pPr>
              <w:snapToGrid w:val="0"/>
            </w:pPr>
            <w:r w:rsidRPr="00D60433">
              <w:t>Assinatura:</w:t>
            </w:r>
          </w:p>
        </w:tc>
        <w:tc>
          <w:tcPr>
            <w:tcW w:w="4860" w:type="dxa"/>
          </w:tcPr>
          <w:p w:rsidR="004A141F" w:rsidRPr="00D60433" w:rsidRDefault="004A141F" w:rsidP="005648F2">
            <w:pPr>
              <w:snapToGrid w:val="0"/>
            </w:pPr>
            <w:r w:rsidRPr="00D60433">
              <w:t>__________________________________</w:t>
            </w:r>
          </w:p>
        </w:tc>
      </w:tr>
    </w:tbl>
    <w:p w:rsidR="004A141F" w:rsidRPr="00D60433" w:rsidRDefault="004A141F" w:rsidP="005648F2"/>
    <w:sectPr w:rsidR="004A141F" w:rsidRPr="00D60433" w:rsidSect="00A15CDE">
      <w:headerReference w:type="default" r:id="rId7"/>
      <w:pgSz w:w="16837" w:h="11905" w:orient="landscape"/>
      <w:pgMar w:top="851" w:right="1418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BF6" w:rsidRDefault="00410BF6" w:rsidP="00215D5E">
      <w:r>
        <w:separator/>
      </w:r>
    </w:p>
  </w:endnote>
  <w:endnote w:type="continuationSeparator" w:id="1">
    <w:p w:rsidR="00410BF6" w:rsidRDefault="00410BF6" w:rsidP="00215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BF6" w:rsidRDefault="00410BF6" w:rsidP="00215D5E">
      <w:r>
        <w:separator/>
      </w:r>
    </w:p>
  </w:footnote>
  <w:footnote w:type="continuationSeparator" w:id="1">
    <w:p w:rsidR="00410BF6" w:rsidRDefault="00410BF6" w:rsidP="00215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5E" w:rsidRDefault="00FC628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354965</wp:posOffset>
          </wp:positionH>
          <wp:positionV relativeFrom="paragraph">
            <wp:posOffset>-299720</wp:posOffset>
          </wp:positionV>
          <wp:extent cx="923925" cy="819150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7605395</wp:posOffset>
          </wp:positionH>
          <wp:positionV relativeFrom="paragraph">
            <wp:posOffset>-375920</wp:posOffset>
          </wp:positionV>
          <wp:extent cx="1295400" cy="895350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2017 20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6110D"/>
    <w:rsid w:val="00011CDE"/>
    <w:rsid w:val="000C0D95"/>
    <w:rsid w:val="000E5B2F"/>
    <w:rsid w:val="001059B2"/>
    <w:rsid w:val="0013610E"/>
    <w:rsid w:val="001761E6"/>
    <w:rsid w:val="00181541"/>
    <w:rsid w:val="001A108F"/>
    <w:rsid w:val="001E503E"/>
    <w:rsid w:val="0021040C"/>
    <w:rsid w:val="00215D5E"/>
    <w:rsid w:val="00235B09"/>
    <w:rsid w:val="00241CAC"/>
    <w:rsid w:val="00293A22"/>
    <w:rsid w:val="0029599A"/>
    <w:rsid w:val="002C0D8E"/>
    <w:rsid w:val="00314598"/>
    <w:rsid w:val="00316F07"/>
    <w:rsid w:val="00353E57"/>
    <w:rsid w:val="00377A80"/>
    <w:rsid w:val="003A1974"/>
    <w:rsid w:val="00410BF6"/>
    <w:rsid w:val="00444A96"/>
    <w:rsid w:val="0046110D"/>
    <w:rsid w:val="00487E07"/>
    <w:rsid w:val="004A141F"/>
    <w:rsid w:val="004B49A8"/>
    <w:rsid w:val="004D4AE8"/>
    <w:rsid w:val="004E2C64"/>
    <w:rsid w:val="004E560F"/>
    <w:rsid w:val="005648F2"/>
    <w:rsid w:val="00617934"/>
    <w:rsid w:val="00694072"/>
    <w:rsid w:val="006F0A77"/>
    <w:rsid w:val="00707C6B"/>
    <w:rsid w:val="0072453F"/>
    <w:rsid w:val="00782451"/>
    <w:rsid w:val="00795DDD"/>
    <w:rsid w:val="00840A5C"/>
    <w:rsid w:val="008875F2"/>
    <w:rsid w:val="008A2450"/>
    <w:rsid w:val="008C6DC5"/>
    <w:rsid w:val="00964C50"/>
    <w:rsid w:val="00995719"/>
    <w:rsid w:val="009968D4"/>
    <w:rsid w:val="00A15CDE"/>
    <w:rsid w:val="00A4362B"/>
    <w:rsid w:val="00B1241F"/>
    <w:rsid w:val="00B51ED6"/>
    <w:rsid w:val="00B8056D"/>
    <w:rsid w:val="00B8076A"/>
    <w:rsid w:val="00BC1D26"/>
    <w:rsid w:val="00BC32CD"/>
    <w:rsid w:val="00C12AD6"/>
    <w:rsid w:val="00C2437B"/>
    <w:rsid w:val="00CB48AC"/>
    <w:rsid w:val="00D60433"/>
    <w:rsid w:val="00DA6EB0"/>
    <w:rsid w:val="00DB6DE0"/>
    <w:rsid w:val="00E360AA"/>
    <w:rsid w:val="00E9398A"/>
    <w:rsid w:val="00F37B54"/>
    <w:rsid w:val="00F77F8A"/>
    <w:rsid w:val="00FC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64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4E2C64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4E2C64"/>
  </w:style>
  <w:style w:type="character" w:customStyle="1" w:styleId="WW-Absatz-Standardschriftart">
    <w:name w:val="WW-Absatz-Standardschriftart"/>
    <w:rsid w:val="004E2C64"/>
  </w:style>
  <w:style w:type="character" w:customStyle="1" w:styleId="WW-Absatz-Standardschriftart1">
    <w:name w:val="WW-Absatz-Standardschriftart1"/>
    <w:rsid w:val="004E2C64"/>
  </w:style>
  <w:style w:type="character" w:customStyle="1" w:styleId="WW-Absatz-Standardschriftart11">
    <w:name w:val="WW-Absatz-Standardschriftart11"/>
    <w:rsid w:val="004E2C64"/>
  </w:style>
  <w:style w:type="character" w:customStyle="1" w:styleId="WW-Absatz-Standardschriftart111">
    <w:name w:val="WW-Absatz-Standardschriftart111"/>
    <w:rsid w:val="004E2C64"/>
  </w:style>
  <w:style w:type="character" w:customStyle="1" w:styleId="WW-Absatz-Standardschriftart1111">
    <w:name w:val="WW-Absatz-Standardschriftart1111"/>
    <w:rsid w:val="004E2C64"/>
  </w:style>
  <w:style w:type="character" w:customStyle="1" w:styleId="WW-Absatz-Standardschriftart11111">
    <w:name w:val="WW-Absatz-Standardschriftart11111"/>
    <w:rsid w:val="004E2C64"/>
  </w:style>
  <w:style w:type="character" w:customStyle="1" w:styleId="WW-Absatz-Standardschriftart111111">
    <w:name w:val="WW-Absatz-Standardschriftart111111"/>
    <w:rsid w:val="004E2C64"/>
  </w:style>
  <w:style w:type="character" w:customStyle="1" w:styleId="WW-Absatz-Standardschriftart1111111">
    <w:name w:val="WW-Absatz-Standardschriftart1111111"/>
    <w:rsid w:val="004E2C64"/>
  </w:style>
  <w:style w:type="character" w:customStyle="1" w:styleId="WW-Absatz-Standardschriftart11111111">
    <w:name w:val="WW-Absatz-Standardschriftart11111111"/>
    <w:rsid w:val="004E2C64"/>
  </w:style>
  <w:style w:type="character" w:customStyle="1" w:styleId="WW-Absatz-Standardschriftart111111111">
    <w:name w:val="WW-Absatz-Standardschriftart111111111"/>
    <w:rsid w:val="004E2C64"/>
  </w:style>
  <w:style w:type="character" w:customStyle="1" w:styleId="WW-Absatz-Standardschriftart1111111111">
    <w:name w:val="WW-Absatz-Standardschriftart1111111111"/>
    <w:rsid w:val="004E2C64"/>
  </w:style>
  <w:style w:type="character" w:customStyle="1" w:styleId="Fontepargpadro2">
    <w:name w:val="Fonte parág. padrão2"/>
    <w:rsid w:val="004E2C64"/>
  </w:style>
  <w:style w:type="character" w:customStyle="1" w:styleId="WW-Absatz-Standardschriftart11111111111">
    <w:name w:val="WW-Absatz-Standardschriftart11111111111"/>
    <w:rsid w:val="004E2C64"/>
  </w:style>
  <w:style w:type="character" w:customStyle="1" w:styleId="WW-Absatz-Standardschriftart111111111111">
    <w:name w:val="WW-Absatz-Standardschriftart111111111111"/>
    <w:rsid w:val="004E2C64"/>
  </w:style>
  <w:style w:type="character" w:customStyle="1" w:styleId="WW-Absatz-Standardschriftart1111111111111">
    <w:name w:val="WW-Absatz-Standardschriftart1111111111111"/>
    <w:rsid w:val="004E2C64"/>
  </w:style>
  <w:style w:type="character" w:customStyle="1" w:styleId="WW-Absatz-Standardschriftart11111111111111">
    <w:name w:val="WW-Absatz-Standardschriftart11111111111111"/>
    <w:rsid w:val="004E2C64"/>
  </w:style>
  <w:style w:type="character" w:customStyle="1" w:styleId="WW8Num1z1">
    <w:name w:val="WW8Num1z1"/>
    <w:rsid w:val="004E2C64"/>
    <w:rPr>
      <w:rFonts w:ascii="Courier New" w:hAnsi="Courier New" w:cs="Courier New"/>
    </w:rPr>
  </w:style>
  <w:style w:type="character" w:customStyle="1" w:styleId="WW8Num1z2">
    <w:name w:val="WW8Num1z2"/>
    <w:rsid w:val="004E2C64"/>
    <w:rPr>
      <w:rFonts w:ascii="Wingdings" w:hAnsi="Wingdings"/>
    </w:rPr>
  </w:style>
  <w:style w:type="character" w:customStyle="1" w:styleId="WW8Num1z3">
    <w:name w:val="WW8Num1z3"/>
    <w:rsid w:val="004E2C64"/>
    <w:rPr>
      <w:rFonts w:ascii="Symbol" w:hAnsi="Symbol"/>
    </w:rPr>
  </w:style>
  <w:style w:type="character" w:customStyle="1" w:styleId="Fontepargpadro1">
    <w:name w:val="Fonte parág. padrão1"/>
    <w:rsid w:val="004E2C64"/>
  </w:style>
  <w:style w:type="character" w:styleId="Nmerodepgina">
    <w:name w:val="page number"/>
    <w:basedOn w:val="Fontepargpadro1"/>
    <w:rsid w:val="004E2C64"/>
  </w:style>
  <w:style w:type="character" w:customStyle="1" w:styleId="st1">
    <w:name w:val="st1"/>
    <w:basedOn w:val="Fontepargpadro2"/>
    <w:rsid w:val="004E2C64"/>
  </w:style>
  <w:style w:type="character" w:customStyle="1" w:styleId="descagruplongo">
    <w:name w:val="desc_agrup_longo"/>
    <w:basedOn w:val="Fontepargpadro2"/>
    <w:rsid w:val="004E2C64"/>
  </w:style>
  <w:style w:type="paragraph" w:customStyle="1" w:styleId="Ttulo2">
    <w:name w:val="Título2"/>
    <w:basedOn w:val="Normal"/>
    <w:next w:val="Corpodetexto"/>
    <w:rsid w:val="004E2C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4E2C64"/>
    <w:pPr>
      <w:spacing w:after="120"/>
    </w:pPr>
  </w:style>
  <w:style w:type="paragraph" w:styleId="Lista">
    <w:name w:val="List"/>
    <w:basedOn w:val="Corpodetexto"/>
    <w:rsid w:val="004E2C64"/>
    <w:rPr>
      <w:rFonts w:cs="Tahoma"/>
    </w:rPr>
  </w:style>
  <w:style w:type="paragraph" w:customStyle="1" w:styleId="Legenda2">
    <w:name w:val="Legenda2"/>
    <w:basedOn w:val="Normal"/>
    <w:rsid w:val="004E2C6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4E2C64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rsid w:val="004E2C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E2C64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4E2C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4E2C6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E2C64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4E2C64"/>
    <w:pPr>
      <w:suppressLineNumbers/>
    </w:pPr>
  </w:style>
  <w:style w:type="paragraph" w:customStyle="1" w:styleId="Ttulodatabela">
    <w:name w:val="Título da tabela"/>
    <w:basedOn w:val="Contedodatabela"/>
    <w:rsid w:val="004E2C64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4E2C64"/>
    <w:pPr>
      <w:suppressLineNumbers/>
    </w:pPr>
  </w:style>
  <w:style w:type="paragraph" w:customStyle="1" w:styleId="Ttulodetabela">
    <w:name w:val="Título de tabela"/>
    <w:basedOn w:val="Contedodetabela"/>
    <w:rsid w:val="004E2C64"/>
    <w:pPr>
      <w:jc w:val="center"/>
    </w:pPr>
    <w:rPr>
      <w:b/>
      <w:bCs/>
    </w:rPr>
  </w:style>
  <w:style w:type="paragraph" w:styleId="Textodebalo">
    <w:name w:val="Balloon Text"/>
    <w:basedOn w:val="Normal"/>
    <w:rsid w:val="004E2C6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3A2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compraspains</dc:creator>
  <cp:lastModifiedBy>Licitacao</cp:lastModifiedBy>
  <cp:revision>4</cp:revision>
  <cp:lastPrinted>2018-11-07T15:46:00Z</cp:lastPrinted>
  <dcterms:created xsi:type="dcterms:W3CDTF">2018-12-07T16:34:00Z</dcterms:created>
  <dcterms:modified xsi:type="dcterms:W3CDTF">2018-12-07T16:42:00Z</dcterms:modified>
</cp:coreProperties>
</file>