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F12EBA" w:rsidRPr="00F12EBA" w:rsidRDefault="00F94732" w:rsidP="00F12EBA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 w:rsidRPr="00F94732">
        <w:rPr>
          <w:sz w:val="24"/>
          <w:szCs w:val="24"/>
        </w:rPr>
        <w:t xml:space="preserve">MINUTA DO CONTRATO Nº................... REFERENTE À  </w:t>
      </w:r>
      <w:r w:rsidRPr="00F94732">
        <w:rPr>
          <w:bCs w:val="0"/>
          <w:sz w:val="24"/>
          <w:szCs w:val="24"/>
        </w:rPr>
        <w:t>AQUISIÇÃO</w:t>
      </w:r>
      <w:r w:rsidR="00F12EBA">
        <w:rPr>
          <w:bCs w:val="0"/>
          <w:sz w:val="24"/>
          <w:szCs w:val="24"/>
        </w:rPr>
        <w:t xml:space="preserve"> </w:t>
      </w:r>
      <w:r w:rsidR="00F12EBA" w:rsidRPr="00F12EBA">
        <w:rPr>
          <w:sz w:val="24"/>
          <w:szCs w:val="24"/>
          <w:lang w:eastAsia="pt-BR"/>
        </w:rPr>
        <w:t>CONTRATAÇÃO DE EMPRESA ESPECIALIZADA PARA A INSTALAÇÃO E MANUTENÇÃO DO</w:t>
      </w:r>
      <w:r w:rsidR="00F12EBA" w:rsidRPr="00F12EBA">
        <w:rPr>
          <w:bCs w:val="0"/>
          <w:sz w:val="24"/>
          <w:szCs w:val="24"/>
        </w:rPr>
        <w:t xml:space="preserve"> </w:t>
      </w:r>
      <w:r w:rsidR="00F12EBA" w:rsidRPr="00F12EBA">
        <w:rPr>
          <w:sz w:val="24"/>
          <w:szCs w:val="24"/>
          <w:lang w:eastAsia="pt-BR"/>
        </w:rPr>
        <w:t xml:space="preserve">HORTO MUNICIPAL DE PLANTAS MEDICINAIS E AROMÁTICAS DA LINHA TAPERA, </w:t>
      </w:r>
      <w:r w:rsidR="00F12EBA" w:rsidRPr="00F12EBA">
        <w:rPr>
          <w:bCs w:val="0"/>
          <w:sz w:val="24"/>
          <w:szCs w:val="24"/>
        </w:rPr>
        <w:t xml:space="preserve"> </w:t>
      </w:r>
      <w:r w:rsidR="00F12EBA" w:rsidRPr="00F12EBA">
        <w:rPr>
          <w:sz w:val="24"/>
          <w:szCs w:val="24"/>
          <w:lang w:eastAsia="pt-BR"/>
        </w:rPr>
        <w:t>CONFORME CONVÊNIO Nº 795229/2013, CELEBRADO ENTRE O MINISTÉRIO DA SAÚDE E O MUNICÍPIO DE PAINS - MG</w:t>
      </w:r>
      <w:r w:rsidR="00F12EBA" w:rsidRPr="00F12EBA">
        <w:rPr>
          <w:bCs w:val="0"/>
          <w:sz w:val="24"/>
          <w:szCs w:val="24"/>
        </w:rPr>
        <w:t>.,</w:t>
      </w:r>
      <w:r w:rsidR="00F12EBA" w:rsidRPr="00F94732">
        <w:rPr>
          <w:sz w:val="24"/>
          <w:szCs w:val="24"/>
        </w:rPr>
        <w:t xml:space="preserve"> </w:t>
      </w:r>
      <w:r w:rsidRPr="00F94732">
        <w:rPr>
          <w:sz w:val="24"/>
          <w:szCs w:val="24"/>
        </w:rPr>
        <w:t>QUE ENTRE SI CELEBRAM, DE UM LADO, O MUNICÍPIO DE PAINS, E, DE OUTRO.............................., DE CONFORMIDADE COM AS CLÁUSULAS E CONDIÇÕES A SEGUIR EXPOSTAS:</w:t>
      </w:r>
    </w:p>
    <w:p w:rsidR="00F94732" w:rsidRPr="00F94732" w:rsidRDefault="00F94732" w:rsidP="00F94732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AB238B">
        <w:rPr>
          <w:rFonts w:ascii="Arial" w:hAnsi="Arial" w:cs="Arial"/>
          <w:sz w:val="24"/>
          <w:szCs w:val="24"/>
        </w:rPr>
        <w:t>1</w:t>
      </w:r>
      <w:r w:rsidR="00F12EBA">
        <w:rPr>
          <w:rFonts w:ascii="Arial" w:hAnsi="Arial" w:cs="Arial"/>
          <w:sz w:val="24"/>
          <w:szCs w:val="24"/>
        </w:rPr>
        <w:t>6</w:t>
      </w:r>
      <w:r w:rsidR="00AB238B">
        <w:rPr>
          <w:rFonts w:ascii="Arial" w:hAnsi="Arial" w:cs="Arial"/>
          <w:sz w:val="24"/>
          <w:szCs w:val="24"/>
        </w:rPr>
        <w:t>7</w:t>
      </w:r>
      <w:r w:rsidR="001E08D7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1E08D7">
        <w:rPr>
          <w:rFonts w:ascii="Arial" w:hAnsi="Arial" w:cs="Arial"/>
          <w:sz w:val="24"/>
          <w:szCs w:val="24"/>
        </w:rPr>
        <w:t>0</w:t>
      </w:r>
      <w:r w:rsidR="00F12EBA">
        <w:rPr>
          <w:rFonts w:ascii="Arial" w:hAnsi="Arial" w:cs="Arial"/>
          <w:sz w:val="24"/>
          <w:szCs w:val="24"/>
        </w:rPr>
        <w:t>64</w:t>
      </w:r>
      <w:r w:rsidR="001E08D7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Pr="00BB2CFA" w:rsidRDefault="00BF4B91" w:rsidP="00BB2CFA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BB2CFA">
        <w:rPr>
          <w:rFonts w:ascii="Arial" w:hAnsi="Arial" w:cs="Arial"/>
          <w:sz w:val="24"/>
          <w:szCs w:val="24"/>
        </w:rPr>
        <w:lastRenderedPageBreak/>
        <w:t>O presente contrato tem por objeto</w:t>
      </w:r>
      <w:r w:rsidR="003C3ABA" w:rsidRPr="00BB2CFA">
        <w:rPr>
          <w:rFonts w:ascii="Arial" w:hAnsi="Arial" w:cs="Arial"/>
          <w:sz w:val="24"/>
          <w:szCs w:val="24"/>
        </w:rPr>
        <w:t xml:space="preserve"> a</w:t>
      </w:r>
      <w:r w:rsidRPr="00BB2CFA">
        <w:rPr>
          <w:rFonts w:ascii="Arial" w:hAnsi="Arial" w:cs="Arial"/>
          <w:sz w:val="24"/>
          <w:szCs w:val="24"/>
        </w:rPr>
        <w:t xml:space="preserve"> </w:t>
      </w:r>
      <w:r w:rsidR="009041DF" w:rsidRPr="009041DF">
        <w:rPr>
          <w:rFonts w:ascii="Arial" w:hAnsi="Arial" w:cs="Arial"/>
          <w:sz w:val="24"/>
          <w:szCs w:val="24"/>
          <w:lang w:eastAsia="pt-BR"/>
        </w:rPr>
        <w:t>Contratação de empresa especializada para a instalação e manutenção do Horto Municipal de Plantas Medicinais e Aromáticas da Linha tapera, conforme convênio nº 795229/2013, celebrado entre o Ministério da Saúde e o município de Pains – MG</w:t>
      </w:r>
      <w:r w:rsidR="00BB2CFA" w:rsidRPr="00BB2CFA">
        <w:rPr>
          <w:rFonts w:ascii="Arial" w:hAnsi="Arial" w:cs="Arial"/>
          <w:bCs/>
          <w:sz w:val="24"/>
          <w:szCs w:val="24"/>
        </w:rPr>
        <w:t>.</w:t>
      </w:r>
      <w:r w:rsidRPr="00BB2CFA">
        <w:rPr>
          <w:rFonts w:ascii="Arial" w:hAnsi="Arial" w:cs="Arial"/>
          <w:sz w:val="24"/>
          <w:szCs w:val="24"/>
        </w:rPr>
        <w:t xml:space="preserve">, conforme discriminado no </w:t>
      </w:r>
      <w:r w:rsidRPr="00BB2CFA">
        <w:rPr>
          <w:rFonts w:ascii="Arial" w:hAnsi="Arial" w:cs="Arial"/>
          <w:b/>
          <w:sz w:val="24"/>
          <w:szCs w:val="24"/>
        </w:rPr>
        <w:t>ANEXO I</w:t>
      </w:r>
      <w:r w:rsidRPr="00BB2CFA"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8175D1" w:rsidRDefault="008175D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2.2.1 – A empresa vencedora deverá executar todo o projeto, envolvendo principalmente pessoas do município de Pains – MG, que detenham tais conhecimentos para auxiliar na criação de um horto de plantas medicinais, fonte alternativa e recupera</w:t>
      </w:r>
      <w:r w:rsidR="00CE7F81">
        <w:rPr>
          <w:rFonts w:ascii="Arial" w:hAnsi="Arial" w:cs="Arial"/>
          <w:b/>
          <w:sz w:val="24"/>
          <w:szCs w:val="24"/>
        </w:rPr>
        <w:t>ção da saúde; deverá ainda</w:t>
      </w:r>
      <w:r w:rsidR="00DF15F8">
        <w:rPr>
          <w:rFonts w:ascii="Arial" w:hAnsi="Arial" w:cs="Arial"/>
          <w:b/>
          <w:sz w:val="24"/>
          <w:szCs w:val="24"/>
        </w:rPr>
        <w:t xml:space="preserve"> ser responsável pela</w:t>
      </w:r>
      <w:r w:rsidR="00CE7F81">
        <w:rPr>
          <w:rFonts w:ascii="Arial" w:hAnsi="Arial" w:cs="Arial"/>
          <w:b/>
          <w:sz w:val="24"/>
          <w:szCs w:val="24"/>
        </w:rPr>
        <w:t>:</w:t>
      </w:r>
    </w:p>
    <w:p w:rsidR="00CE7F81" w:rsidRDefault="00CE7F81" w:rsidP="00CE7F81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Adubação do terreno;</w:t>
      </w:r>
    </w:p>
    <w:p w:rsidR="00CE7F81" w:rsidRDefault="00CE7F81" w:rsidP="00CE7F81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Cercamento do terreno;</w:t>
      </w:r>
    </w:p>
    <w:p w:rsidR="00CE7F81" w:rsidRDefault="00CE7F81" w:rsidP="00CE7F81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Plantio e cultivo das plantas medicinais;</w:t>
      </w:r>
    </w:p>
    <w:p w:rsidR="00CE7F81" w:rsidRDefault="00CE7F81" w:rsidP="00CE7F81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Preparação do terreno;</w:t>
      </w:r>
    </w:p>
    <w:p w:rsidR="00CE7F81" w:rsidRPr="00CE7F81" w:rsidRDefault="00CE7F81" w:rsidP="00CE7F81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Seminário de sensibilização com o tema introdução das práticas integrativas e complementares no SUS de Pains – MG;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2.2.1- </w:t>
      </w:r>
      <w:r w:rsidR="00AC1B6F">
        <w:rPr>
          <w:rFonts w:ascii="Arial" w:hAnsi="Arial" w:cs="Arial"/>
          <w:sz w:val="24"/>
          <w:szCs w:val="24"/>
        </w:rPr>
        <w:t>Os</w:t>
      </w:r>
      <w:r w:rsidR="007A1B19">
        <w:rPr>
          <w:rFonts w:ascii="Arial" w:hAnsi="Arial" w:cs="Arial"/>
          <w:sz w:val="24"/>
          <w:szCs w:val="24"/>
        </w:rPr>
        <w:t xml:space="preserve"> </w:t>
      </w:r>
      <w:r w:rsidR="00DF15F8">
        <w:rPr>
          <w:rFonts w:ascii="Arial" w:hAnsi="Arial" w:cs="Arial"/>
          <w:sz w:val="24"/>
          <w:szCs w:val="24"/>
        </w:rPr>
        <w:t>serviços deverão ser prestados de acordo com o cronograma</w:t>
      </w:r>
      <w:r w:rsidR="00BD252D">
        <w:rPr>
          <w:rFonts w:ascii="Arial" w:hAnsi="Arial" w:cs="Arial"/>
          <w:sz w:val="24"/>
          <w:szCs w:val="24"/>
        </w:rPr>
        <w:t xml:space="preserve">, sendo em média 60 dias </w:t>
      </w:r>
      <w:r w:rsidR="0057573C">
        <w:rPr>
          <w:rFonts w:ascii="Arial" w:hAnsi="Arial" w:cs="Arial"/>
          <w:sz w:val="24"/>
          <w:szCs w:val="24"/>
        </w:rPr>
        <w:t>para a realização dos serviços listados acima,</w:t>
      </w:r>
      <w:r w:rsidR="006B23D4">
        <w:rPr>
          <w:rFonts w:ascii="Arial" w:hAnsi="Arial" w:cs="Arial"/>
          <w:sz w:val="24"/>
          <w:szCs w:val="24"/>
        </w:rPr>
        <w:t xml:space="preserve"> e</w:t>
      </w:r>
      <w:r w:rsidR="0057573C">
        <w:rPr>
          <w:rFonts w:ascii="Arial" w:hAnsi="Arial" w:cs="Arial"/>
          <w:sz w:val="24"/>
          <w:szCs w:val="24"/>
        </w:rPr>
        <w:t xml:space="preserve"> os</w:t>
      </w:r>
      <w:r w:rsidR="006B23D4">
        <w:rPr>
          <w:rFonts w:ascii="Arial" w:hAnsi="Arial" w:cs="Arial"/>
          <w:sz w:val="24"/>
          <w:szCs w:val="24"/>
        </w:rPr>
        <w:t xml:space="preserve"> materiais</w:t>
      </w:r>
      <w:r w:rsidR="007A1B19">
        <w:rPr>
          <w:rFonts w:ascii="Arial" w:hAnsi="Arial" w:cs="Arial"/>
          <w:sz w:val="24"/>
          <w:szCs w:val="24"/>
        </w:rPr>
        <w:t xml:space="preserve"> deverão</w:t>
      </w:r>
      <w:r w:rsidR="00BF4B91">
        <w:rPr>
          <w:rFonts w:ascii="Arial" w:hAnsi="Arial" w:cs="Arial"/>
          <w:sz w:val="24"/>
          <w:szCs w:val="24"/>
        </w:rPr>
        <w:t xml:space="preserve"> ser</w:t>
      </w:r>
      <w:r w:rsidR="00AB783E">
        <w:rPr>
          <w:rFonts w:ascii="Arial" w:hAnsi="Arial" w:cs="Arial"/>
          <w:sz w:val="24"/>
          <w:szCs w:val="24"/>
        </w:rPr>
        <w:t xml:space="preserve"> </w:t>
      </w:r>
      <w:r w:rsidR="00AC1B6F">
        <w:rPr>
          <w:rFonts w:ascii="Arial" w:hAnsi="Arial" w:cs="Arial"/>
          <w:sz w:val="24"/>
          <w:szCs w:val="24"/>
        </w:rPr>
        <w:t xml:space="preserve">entregues </w:t>
      </w:r>
      <w:r w:rsidR="0012766F">
        <w:rPr>
          <w:rFonts w:ascii="Arial" w:hAnsi="Arial" w:cs="Arial"/>
          <w:sz w:val="24"/>
          <w:szCs w:val="24"/>
        </w:rPr>
        <w:t xml:space="preserve">em até </w:t>
      </w:r>
      <w:r w:rsidR="009269BC">
        <w:rPr>
          <w:rFonts w:ascii="Arial" w:hAnsi="Arial" w:cs="Arial"/>
          <w:sz w:val="24"/>
          <w:szCs w:val="24"/>
        </w:rPr>
        <w:t>10</w:t>
      </w:r>
      <w:r w:rsidR="0012766F">
        <w:rPr>
          <w:rFonts w:ascii="Arial" w:hAnsi="Arial" w:cs="Arial"/>
          <w:sz w:val="24"/>
          <w:szCs w:val="24"/>
        </w:rPr>
        <w:t xml:space="preserve"> (</w:t>
      </w:r>
      <w:r w:rsidR="009269BC">
        <w:rPr>
          <w:rFonts w:ascii="Arial" w:hAnsi="Arial" w:cs="Arial"/>
          <w:sz w:val="24"/>
          <w:szCs w:val="24"/>
        </w:rPr>
        <w:t>dez</w:t>
      </w:r>
      <w:r w:rsidR="0012766F">
        <w:rPr>
          <w:rFonts w:ascii="Arial" w:hAnsi="Arial" w:cs="Arial"/>
          <w:sz w:val="24"/>
          <w:szCs w:val="24"/>
        </w:rPr>
        <w:t>)  dias, após emissão de ordem de fornecimento</w:t>
      </w:r>
      <w:r w:rsidR="00BF4B91">
        <w:rPr>
          <w:rFonts w:ascii="Arial" w:hAnsi="Arial" w:cs="Arial"/>
          <w:sz w:val="24"/>
          <w:szCs w:val="24"/>
        </w:rPr>
        <w:t xml:space="preserve">, </w:t>
      </w:r>
      <w:r w:rsidR="0012766F">
        <w:rPr>
          <w:rFonts w:ascii="Arial" w:hAnsi="Arial" w:cs="Arial"/>
          <w:sz w:val="24"/>
          <w:szCs w:val="24"/>
        </w:rPr>
        <w:t xml:space="preserve">no almoxarifado da Prefeitura Municipal de Pains, </w:t>
      </w:r>
      <w:r w:rsidR="00BF4B91">
        <w:rPr>
          <w:rFonts w:ascii="Arial" w:hAnsi="Arial" w:cs="Arial"/>
          <w:sz w:val="24"/>
          <w:szCs w:val="24"/>
        </w:rPr>
        <w:t xml:space="preserve">aberto das 7:00 às 11:00 e de 13:00 às 17:00 horas, de segunda a sexta-feira, se comprometendo a arcar com as despesas de entrega </w:t>
      </w:r>
      <w:r w:rsidR="0012766F">
        <w:rPr>
          <w:rFonts w:ascii="Arial" w:hAnsi="Arial" w:cs="Arial"/>
          <w:sz w:val="24"/>
          <w:szCs w:val="24"/>
        </w:rPr>
        <w:t>do material</w:t>
      </w:r>
      <w:r w:rsidR="00BF4B91">
        <w:rPr>
          <w:rFonts w:ascii="Arial" w:hAnsi="Arial" w:cs="Arial"/>
          <w:sz w:val="24"/>
          <w:szCs w:val="24"/>
        </w:rPr>
        <w:t>.</w:t>
      </w:r>
      <w:r w:rsidR="002C2D15">
        <w:rPr>
          <w:rFonts w:ascii="Arial" w:hAnsi="Arial" w:cs="Arial"/>
          <w:sz w:val="24"/>
          <w:szCs w:val="24"/>
        </w:rPr>
        <w:t xml:space="preserve"> 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3.1.1- O licitante vencedor deverá entregar</w:t>
      </w:r>
      <w:r w:rsidR="00AB783E">
        <w:rPr>
          <w:rFonts w:ascii="Arial" w:hAnsi="Arial" w:cs="Arial"/>
          <w:sz w:val="24"/>
          <w:szCs w:val="24"/>
        </w:rPr>
        <w:t xml:space="preserve"> </w:t>
      </w:r>
      <w:r w:rsidR="005D1AB1">
        <w:rPr>
          <w:rFonts w:ascii="Arial" w:hAnsi="Arial" w:cs="Arial"/>
          <w:sz w:val="24"/>
          <w:szCs w:val="24"/>
        </w:rPr>
        <w:t xml:space="preserve"> o material em até </w:t>
      </w:r>
      <w:r w:rsidR="00AB238B">
        <w:rPr>
          <w:rFonts w:ascii="Arial" w:hAnsi="Arial" w:cs="Arial"/>
          <w:sz w:val="24"/>
          <w:szCs w:val="24"/>
        </w:rPr>
        <w:t>10</w:t>
      </w:r>
      <w:r w:rsidR="005D1AB1">
        <w:rPr>
          <w:rFonts w:ascii="Arial" w:hAnsi="Arial" w:cs="Arial"/>
          <w:sz w:val="24"/>
          <w:szCs w:val="24"/>
        </w:rPr>
        <w:t xml:space="preserve"> (</w:t>
      </w:r>
      <w:r w:rsidR="00AB238B">
        <w:rPr>
          <w:rFonts w:ascii="Arial" w:hAnsi="Arial" w:cs="Arial"/>
          <w:sz w:val="24"/>
          <w:szCs w:val="24"/>
        </w:rPr>
        <w:t>dez</w:t>
      </w:r>
      <w:r w:rsidR="005D1AB1">
        <w:rPr>
          <w:rFonts w:ascii="Arial" w:hAnsi="Arial" w:cs="Arial"/>
          <w:sz w:val="24"/>
          <w:szCs w:val="24"/>
        </w:rPr>
        <w:t>) dias</w:t>
      </w:r>
      <w:r>
        <w:rPr>
          <w:rFonts w:ascii="Arial" w:hAnsi="Arial" w:cs="Arial"/>
          <w:sz w:val="24"/>
          <w:szCs w:val="24"/>
        </w:rPr>
        <w:t xml:space="preserve">, após a emissão da Ordem de Fornecimento, </w:t>
      </w:r>
      <w:r w:rsidR="006D0270">
        <w:rPr>
          <w:rFonts w:ascii="Arial" w:hAnsi="Arial" w:cs="Arial"/>
          <w:sz w:val="24"/>
          <w:szCs w:val="24"/>
        </w:rPr>
        <w:t>no Almoxarifado M</w:t>
      </w:r>
      <w:r w:rsidR="00AB783E">
        <w:rPr>
          <w:rFonts w:ascii="Arial" w:hAnsi="Arial" w:cs="Arial"/>
          <w:sz w:val="24"/>
          <w:szCs w:val="24"/>
        </w:rPr>
        <w:t>unicipal de Pains – MG</w:t>
      </w:r>
      <w:r>
        <w:rPr>
          <w:rFonts w:ascii="Arial" w:hAnsi="Arial" w:cs="Arial"/>
          <w:sz w:val="24"/>
          <w:szCs w:val="24"/>
        </w:rPr>
        <w:t>, aberto das 7:00 às 11:00 e de 13:00 às 17:00 horas, de segunda a sexta-feira, se comprometendo a arcar com as despesas de entrega do objeto.</w:t>
      </w:r>
      <w:r w:rsidR="00572CE6">
        <w:rPr>
          <w:rFonts w:ascii="Arial" w:hAnsi="Arial" w:cs="Arial"/>
          <w:sz w:val="24"/>
          <w:szCs w:val="24"/>
        </w:rPr>
        <w:t xml:space="preserve"> A ordem de fornecimento somente será emitida após término da obra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>do</w:t>
      </w:r>
      <w:r w:rsidR="00AB783E">
        <w:rPr>
          <w:rFonts w:ascii="Arial" w:hAnsi="Arial" w:cs="Arial"/>
          <w:b w:val="0"/>
          <w:sz w:val="24"/>
          <w:szCs w:val="24"/>
        </w:rPr>
        <w:t>s</w:t>
      </w:r>
      <w:r w:rsidR="00586E09">
        <w:rPr>
          <w:rFonts w:ascii="Arial" w:hAnsi="Arial" w:cs="Arial"/>
          <w:b w:val="0"/>
          <w:sz w:val="24"/>
          <w:szCs w:val="24"/>
        </w:rPr>
        <w:t xml:space="preserve"> </w:t>
      </w:r>
      <w:r w:rsidR="00AB783E">
        <w:rPr>
          <w:rFonts w:ascii="Arial" w:hAnsi="Arial" w:cs="Arial"/>
          <w:b w:val="0"/>
          <w:sz w:val="24"/>
          <w:szCs w:val="24"/>
        </w:rPr>
        <w:t>itens</w:t>
      </w:r>
      <w:r>
        <w:rPr>
          <w:rFonts w:ascii="Arial" w:hAnsi="Arial" w:cs="Arial"/>
          <w:b w:val="0"/>
          <w:sz w:val="24"/>
          <w:szCs w:val="24"/>
        </w:rPr>
        <w:t xml:space="preserve">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AB783E">
        <w:rPr>
          <w:rFonts w:ascii="Arial" w:hAnsi="Arial" w:cs="Arial"/>
          <w:b w:val="0"/>
          <w:sz w:val="24"/>
          <w:szCs w:val="24"/>
        </w:rPr>
        <w:t xml:space="preserve"> </w:t>
      </w:r>
      <w:r w:rsidR="006D0270">
        <w:rPr>
          <w:rFonts w:ascii="Arial" w:hAnsi="Arial" w:cs="Arial"/>
          <w:b w:val="0"/>
          <w:sz w:val="24"/>
          <w:szCs w:val="24"/>
        </w:rPr>
        <w:t xml:space="preserve">à vista em até 10 (dez) dias, </w:t>
      </w:r>
      <w:r>
        <w:rPr>
          <w:rFonts w:ascii="Arial" w:hAnsi="Arial" w:cs="Arial"/>
          <w:b w:val="0"/>
          <w:sz w:val="24"/>
          <w:szCs w:val="24"/>
        </w:rPr>
        <w:t xml:space="preserve">após a entrega </w:t>
      </w:r>
      <w:r w:rsidR="006D0270">
        <w:rPr>
          <w:rFonts w:ascii="Arial" w:hAnsi="Arial" w:cs="Arial"/>
          <w:b w:val="0"/>
          <w:sz w:val="24"/>
          <w:szCs w:val="24"/>
        </w:rPr>
        <w:t>do material</w:t>
      </w:r>
      <w:r>
        <w:rPr>
          <w:rFonts w:ascii="Arial" w:hAnsi="Arial" w:cs="Arial"/>
          <w:b w:val="0"/>
          <w:sz w:val="24"/>
          <w:szCs w:val="24"/>
        </w:rPr>
        <w:t xml:space="preserve">, mediante a apresentação do documento fiscal, devendo este ser emitido de acordo </w:t>
      </w:r>
      <w:r w:rsidR="00AB783E">
        <w:rPr>
          <w:rFonts w:ascii="Arial" w:hAnsi="Arial" w:cs="Arial"/>
          <w:b w:val="0"/>
          <w:sz w:val="24"/>
          <w:szCs w:val="24"/>
        </w:rPr>
        <w:t>com a autorização</w:t>
      </w:r>
      <w:r w:rsidR="00A11CF7">
        <w:rPr>
          <w:rFonts w:ascii="Arial" w:hAnsi="Arial" w:cs="Arial"/>
          <w:b w:val="0"/>
          <w:sz w:val="24"/>
          <w:szCs w:val="24"/>
        </w:rPr>
        <w:t xml:space="preserve"> dos pedidos.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9B68F3" w:rsidRDefault="00BF4B91" w:rsidP="00591EEA">
      <w:pPr>
        <w:spacing w:after="0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C849DF">
        <w:rPr>
          <w:rFonts w:ascii="Arial" w:hAnsi="Arial" w:cs="Arial"/>
          <w:color w:val="000000"/>
          <w:spacing w:val="-3"/>
          <w:sz w:val="24"/>
          <w:szCs w:val="24"/>
        </w:rPr>
        <w:t>02.0</w:t>
      </w:r>
      <w:r w:rsidR="009B68F3">
        <w:rPr>
          <w:rFonts w:ascii="Arial" w:hAnsi="Arial" w:cs="Arial"/>
          <w:color w:val="000000"/>
          <w:spacing w:val="-3"/>
          <w:sz w:val="24"/>
          <w:szCs w:val="24"/>
        </w:rPr>
        <w:t>5</w:t>
      </w:r>
      <w:r w:rsidR="00C849DF">
        <w:rPr>
          <w:rFonts w:ascii="Arial" w:hAnsi="Arial" w:cs="Arial"/>
          <w:color w:val="000000"/>
          <w:spacing w:val="-3"/>
          <w:sz w:val="24"/>
          <w:szCs w:val="24"/>
        </w:rPr>
        <w:t>.0</w:t>
      </w:r>
      <w:r w:rsidR="009B68F3">
        <w:rPr>
          <w:rFonts w:ascii="Arial" w:hAnsi="Arial" w:cs="Arial"/>
          <w:color w:val="000000"/>
          <w:spacing w:val="-3"/>
          <w:sz w:val="24"/>
          <w:szCs w:val="24"/>
        </w:rPr>
        <w:t>2</w:t>
      </w:r>
      <w:r w:rsidR="00C849DF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9B68F3">
        <w:rPr>
          <w:rFonts w:ascii="Arial" w:hAnsi="Arial" w:cs="Arial"/>
          <w:color w:val="000000"/>
          <w:spacing w:val="-3"/>
          <w:sz w:val="24"/>
          <w:szCs w:val="24"/>
        </w:rPr>
        <w:t>10</w:t>
      </w:r>
      <w:r w:rsidR="00C849DF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9B68F3">
        <w:rPr>
          <w:rFonts w:ascii="Arial" w:hAnsi="Arial" w:cs="Arial"/>
          <w:color w:val="000000"/>
          <w:spacing w:val="-3"/>
          <w:sz w:val="24"/>
          <w:szCs w:val="24"/>
        </w:rPr>
        <w:t>301</w:t>
      </w:r>
      <w:r w:rsidR="00C849DF">
        <w:rPr>
          <w:rFonts w:ascii="Arial" w:hAnsi="Arial" w:cs="Arial"/>
          <w:color w:val="000000"/>
          <w:spacing w:val="-3"/>
          <w:sz w:val="24"/>
          <w:szCs w:val="24"/>
        </w:rPr>
        <w:t>.00</w:t>
      </w:r>
      <w:r w:rsidR="009B68F3">
        <w:rPr>
          <w:rFonts w:ascii="Arial" w:hAnsi="Arial" w:cs="Arial"/>
          <w:color w:val="000000"/>
          <w:spacing w:val="-3"/>
          <w:sz w:val="24"/>
          <w:szCs w:val="24"/>
        </w:rPr>
        <w:t>09</w:t>
      </w:r>
      <w:r w:rsidR="00C849DF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9B68F3">
        <w:rPr>
          <w:rFonts w:ascii="Arial" w:hAnsi="Arial" w:cs="Arial"/>
          <w:color w:val="000000"/>
          <w:spacing w:val="-3"/>
          <w:sz w:val="24"/>
          <w:szCs w:val="24"/>
        </w:rPr>
        <w:t>2084</w:t>
      </w:r>
      <w:r w:rsidR="00C849DF">
        <w:rPr>
          <w:rFonts w:ascii="Arial" w:hAnsi="Arial" w:cs="Arial"/>
          <w:color w:val="000000"/>
          <w:spacing w:val="-3"/>
          <w:sz w:val="24"/>
          <w:szCs w:val="24"/>
        </w:rPr>
        <w:t>.4.4.90.</w:t>
      </w:r>
      <w:r w:rsidR="009B68F3">
        <w:rPr>
          <w:rFonts w:ascii="Arial" w:hAnsi="Arial" w:cs="Arial"/>
          <w:color w:val="000000"/>
          <w:spacing w:val="-3"/>
          <w:sz w:val="24"/>
          <w:szCs w:val="24"/>
        </w:rPr>
        <w:t>30</w:t>
      </w:r>
      <w:r w:rsidR="00C849DF">
        <w:rPr>
          <w:rFonts w:ascii="Arial" w:hAnsi="Arial" w:cs="Arial"/>
          <w:color w:val="000000"/>
          <w:spacing w:val="-3"/>
          <w:sz w:val="24"/>
          <w:szCs w:val="24"/>
        </w:rPr>
        <w:t xml:space="preserve">.00  </w:t>
      </w:r>
    </w:p>
    <w:p w:rsidR="009B68F3" w:rsidRDefault="009B68F3" w:rsidP="00591EEA">
      <w:pPr>
        <w:spacing w:after="0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                   02.05.02.10.301.0009.2084.4.4.90.36.00 </w:t>
      </w:r>
    </w:p>
    <w:p w:rsidR="00BF4B91" w:rsidRDefault="009B68F3" w:rsidP="00591EEA">
      <w:pPr>
        <w:spacing w:after="0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                    02.05.02.10.301.0009.2084.4.4.90.39.00                                           </w:t>
      </w:r>
      <w:r w:rsidR="00C849DF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</w:p>
    <w:p w:rsidR="00BF4B91" w:rsidRPr="00F04EEE" w:rsidRDefault="00BF4B91" w:rsidP="00591EE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Responsabilizar-se-á pela entrega </w:t>
      </w:r>
      <w:r w:rsidR="00E97955">
        <w:rPr>
          <w:rFonts w:ascii="Arial" w:hAnsi="Arial" w:cs="Arial"/>
          <w:sz w:val="24"/>
          <w:szCs w:val="24"/>
        </w:rPr>
        <w:t xml:space="preserve">e instalação </w:t>
      </w:r>
      <w:r>
        <w:rPr>
          <w:rFonts w:ascii="Arial" w:hAnsi="Arial" w:cs="Arial"/>
          <w:sz w:val="24"/>
          <w:szCs w:val="24"/>
        </w:rPr>
        <w:t>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Responsabilizar-se-á por todas as despesas e encargos de qualquer natureza com pessoal de sua contratação necessários à entrega do objeto 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Manter-se, durante toda a execução do contrato, em compatibilidade com as obrigações assumidas, todas as condições de habilitação e qualificação exigidas na licitação, conforme </w:t>
      </w:r>
      <w:r w:rsidR="00C849DF">
        <w:rPr>
          <w:rFonts w:ascii="Arial" w:hAnsi="Arial" w:cs="Arial"/>
          <w:sz w:val="24"/>
          <w:szCs w:val="24"/>
        </w:rPr>
        <w:t>Art. 55, Inciso XIII,</w:t>
      </w:r>
      <w:r>
        <w:rPr>
          <w:rFonts w:ascii="Arial" w:hAnsi="Arial" w:cs="Arial"/>
          <w:sz w:val="24"/>
          <w:szCs w:val="24"/>
        </w:rPr>
        <w:t xml:space="preserve"> da Lei 8.666/93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849D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</w:t>
      </w:r>
      <w:r w:rsidR="00F43D2D">
        <w:rPr>
          <w:rFonts w:ascii="Arial" w:hAnsi="Arial" w:cs="Arial"/>
          <w:sz w:val="24"/>
          <w:szCs w:val="24"/>
        </w:rPr>
        <w:t xml:space="preserve">Saúde </w:t>
      </w:r>
      <w:r>
        <w:rPr>
          <w:rFonts w:ascii="Arial" w:hAnsi="Arial" w:cs="Arial"/>
          <w:sz w:val="24"/>
          <w:szCs w:val="24"/>
        </w:rPr>
        <w:t xml:space="preserve">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5C03C0">
        <w:rPr>
          <w:rFonts w:ascii="Arial" w:hAnsi="Arial" w:cs="Arial"/>
          <w:sz w:val="24"/>
          <w:szCs w:val="24"/>
        </w:rPr>
        <w:t xml:space="preserve">12 </w:t>
      </w:r>
      <w:r>
        <w:rPr>
          <w:rFonts w:ascii="Arial" w:hAnsi="Arial" w:cs="Arial"/>
          <w:sz w:val="24"/>
          <w:szCs w:val="24"/>
        </w:rPr>
        <w:t>meses, à partir da data de sua assinatura, podendo ser prorrogado mediante Termo Aditivo</w:t>
      </w:r>
      <w:r w:rsidR="005C03C0">
        <w:rPr>
          <w:rFonts w:ascii="Arial" w:hAnsi="Arial" w:cs="Arial"/>
          <w:sz w:val="24"/>
          <w:szCs w:val="24"/>
        </w:rPr>
        <w:t>, caso necessário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</w:t>
      </w:r>
      <w:r w:rsidR="005C03C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289" w:rsidRDefault="00164289" w:rsidP="00614201">
      <w:pPr>
        <w:spacing w:after="0" w:line="240" w:lineRule="auto"/>
      </w:pPr>
      <w:r>
        <w:separator/>
      </w:r>
    </w:p>
  </w:endnote>
  <w:endnote w:type="continuationSeparator" w:id="1">
    <w:p w:rsidR="00164289" w:rsidRDefault="00164289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289" w:rsidRDefault="00164289" w:rsidP="00614201">
      <w:pPr>
        <w:spacing w:after="0" w:line="240" w:lineRule="auto"/>
      </w:pPr>
      <w:r>
        <w:separator/>
      </w:r>
    </w:p>
  </w:footnote>
  <w:footnote w:type="continuationSeparator" w:id="1">
    <w:p w:rsidR="00164289" w:rsidRDefault="00164289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4596A72"/>
    <w:multiLevelType w:val="hybridMultilevel"/>
    <w:tmpl w:val="A5A8A2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4402C"/>
    <w:rsid w:val="0012766F"/>
    <w:rsid w:val="00164289"/>
    <w:rsid w:val="001E08D7"/>
    <w:rsid w:val="00260794"/>
    <w:rsid w:val="002C2D15"/>
    <w:rsid w:val="002D5196"/>
    <w:rsid w:val="003A0344"/>
    <w:rsid w:val="003B5728"/>
    <w:rsid w:val="003C3ABA"/>
    <w:rsid w:val="00403E80"/>
    <w:rsid w:val="00406280"/>
    <w:rsid w:val="004449D6"/>
    <w:rsid w:val="00470AD2"/>
    <w:rsid w:val="00490D16"/>
    <w:rsid w:val="00572CE6"/>
    <w:rsid w:val="0057573C"/>
    <w:rsid w:val="00586E09"/>
    <w:rsid w:val="00591EEA"/>
    <w:rsid w:val="005A1AF0"/>
    <w:rsid w:val="005C03C0"/>
    <w:rsid w:val="005C20D4"/>
    <w:rsid w:val="005C7D4F"/>
    <w:rsid w:val="005D1AB1"/>
    <w:rsid w:val="005D6993"/>
    <w:rsid w:val="00601F7C"/>
    <w:rsid w:val="00603114"/>
    <w:rsid w:val="00614201"/>
    <w:rsid w:val="0066274C"/>
    <w:rsid w:val="006B23D4"/>
    <w:rsid w:val="006D0270"/>
    <w:rsid w:val="006F33B3"/>
    <w:rsid w:val="0077298C"/>
    <w:rsid w:val="007A1B19"/>
    <w:rsid w:val="007B19CA"/>
    <w:rsid w:val="00806684"/>
    <w:rsid w:val="008175D1"/>
    <w:rsid w:val="008865AD"/>
    <w:rsid w:val="008C5557"/>
    <w:rsid w:val="008E4EE9"/>
    <w:rsid w:val="009041DF"/>
    <w:rsid w:val="009269BC"/>
    <w:rsid w:val="0098569D"/>
    <w:rsid w:val="009A36D9"/>
    <w:rsid w:val="009B68F3"/>
    <w:rsid w:val="00A11CF7"/>
    <w:rsid w:val="00A45B6A"/>
    <w:rsid w:val="00A85DDB"/>
    <w:rsid w:val="00AB238B"/>
    <w:rsid w:val="00AB783E"/>
    <w:rsid w:val="00AC1B6F"/>
    <w:rsid w:val="00AD4C51"/>
    <w:rsid w:val="00AF30B1"/>
    <w:rsid w:val="00B6469E"/>
    <w:rsid w:val="00B64B1C"/>
    <w:rsid w:val="00B872CA"/>
    <w:rsid w:val="00BB2CFA"/>
    <w:rsid w:val="00BD0508"/>
    <w:rsid w:val="00BD252D"/>
    <w:rsid w:val="00BF4B91"/>
    <w:rsid w:val="00C16AAE"/>
    <w:rsid w:val="00C849DF"/>
    <w:rsid w:val="00CC11E2"/>
    <w:rsid w:val="00CE28FE"/>
    <w:rsid w:val="00CE7F81"/>
    <w:rsid w:val="00D42BB1"/>
    <w:rsid w:val="00D669F3"/>
    <w:rsid w:val="00D916F7"/>
    <w:rsid w:val="00D92C04"/>
    <w:rsid w:val="00DB119E"/>
    <w:rsid w:val="00DF15F8"/>
    <w:rsid w:val="00E702C5"/>
    <w:rsid w:val="00E97955"/>
    <w:rsid w:val="00F04EEE"/>
    <w:rsid w:val="00F12EBA"/>
    <w:rsid w:val="00F268FB"/>
    <w:rsid w:val="00F43D2D"/>
    <w:rsid w:val="00F45BD0"/>
    <w:rsid w:val="00F6595B"/>
    <w:rsid w:val="00F9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42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4B50-1046-4DB7-B002-9069B1EA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5</Pages>
  <Words>1216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Licitacao</cp:lastModifiedBy>
  <cp:revision>56</cp:revision>
  <cp:lastPrinted>2017-01-03T10:59:00Z</cp:lastPrinted>
  <dcterms:created xsi:type="dcterms:W3CDTF">2017-01-03T10:53:00Z</dcterms:created>
  <dcterms:modified xsi:type="dcterms:W3CDTF">2018-08-08T18:48:00Z</dcterms:modified>
</cp:coreProperties>
</file>