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84639F" w:rsidRPr="0084639F">
        <w:rPr>
          <w:bCs w:val="0"/>
          <w:sz w:val="24"/>
          <w:szCs w:val="24"/>
        </w:rPr>
        <w:t xml:space="preserve">AQUISIÇÃO DE EQUIPAMENTO (ARMÁRIOS E ARQUIVO DE AÇO), PARA EQUIPAR AS UNIDADES BÁSICAS DE SAÚDE  DO MUNICIPIO DE PAINS-MG, </w:t>
      </w:r>
      <w:r w:rsidR="0084639F" w:rsidRPr="0084639F">
        <w:rPr>
          <w:sz w:val="24"/>
          <w:szCs w:val="24"/>
        </w:rPr>
        <w:t>QU</w:t>
      </w:r>
      <w:r>
        <w:rPr>
          <w:sz w:val="24"/>
          <w:szCs w:val="24"/>
        </w:rPr>
        <w:t>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84639F">
        <w:rPr>
          <w:rFonts w:ascii="Arial" w:hAnsi="Arial" w:cs="Arial"/>
          <w:sz w:val="24"/>
          <w:szCs w:val="24"/>
        </w:rPr>
        <w:t>160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>, modalidade – Pregão Presencial</w:t>
      </w:r>
      <w:r w:rsidR="0084639F">
        <w:rPr>
          <w:rFonts w:ascii="Arial" w:hAnsi="Arial" w:cs="Arial"/>
          <w:sz w:val="24"/>
          <w:szCs w:val="24"/>
        </w:rPr>
        <w:t xml:space="preserve"> 61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 w:rsidRPr="0084639F"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 w:rsidRPr="0084639F">
        <w:rPr>
          <w:rFonts w:ascii="Arial" w:hAnsi="Arial" w:cs="Arial"/>
          <w:sz w:val="24"/>
          <w:szCs w:val="24"/>
        </w:rPr>
        <w:t xml:space="preserve"> a</w:t>
      </w:r>
      <w:r w:rsidRPr="0084639F">
        <w:rPr>
          <w:rFonts w:ascii="Arial" w:hAnsi="Arial" w:cs="Arial"/>
          <w:sz w:val="24"/>
          <w:szCs w:val="24"/>
        </w:rPr>
        <w:t xml:space="preserve"> </w:t>
      </w:r>
      <w:r w:rsidR="0084639F" w:rsidRPr="0084639F">
        <w:rPr>
          <w:rFonts w:ascii="Arial" w:hAnsi="Arial" w:cs="Arial"/>
          <w:bCs/>
          <w:sz w:val="24"/>
          <w:szCs w:val="24"/>
        </w:rPr>
        <w:t>Aquisição de equipamento (armários e arquivo de aço), para equip</w:t>
      </w:r>
      <w:r w:rsidR="0084639F">
        <w:rPr>
          <w:rFonts w:ascii="Arial" w:hAnsi="Arial" w:cs="Arial"/>
          <w:bCs/>
          <w:sz w:val="24"/>
          <w:szCs w:val="24"/>
        </w:rPr>
        <w:t>ar as Unidades Básicas de Saúde</w:t>
      </w:r>
      <w:r w:rsidR="0084639F" w:rsidRPr="0084639F">
        <w:rPr>
          <w:rFonts w:ascii="Arial" w:hAnsi="Arial" w:cs="Arial"/>
          <w:bCs/>
          <w:sz w:val="24"/>
          <w:szCs w:val="24"/>
        </w:rPr>
        <w:t xml:space="preserve"> </w:t>
      </w:r>
      <w:r w:rsidR="0084639F">
        <w:rPr>
          <w:rFonts w:ascii="Arial" w:hAnsi="Arial" w:cs="Arial"/>
          <w:bCs/>
          <w:sz w:val="24"/>
          <w:szCs w:val="24"/>
        </w:rPr>
        <w:t>do Municí</w:t>
      </w:r>
      <w:r w:rsidR="0084639F" w:rsidRPr="0084639F">
        <w:rPr>
          <w:rFonts w:ascii="Arial" w:hAnsi="Arial" w:cs="Arial"/>
          <w:bCs/>
          <w:sz w:val="24"/>
          <w:szCs w:val="24"/>
        </w:rPr>
        <w:t>pio de Pains-MG.</w:t>
      </w:r>
      <w:r w:rsidRPr="0084639F">
        <w:rPr>
          <w:rFonts w:ascii="Arial" w:hAnsi="Arial" w:cs="Arial"/>
          <w:sz w:val="24"/>
          <w:szCs w:val="24"/>
        </w:rPr>
        <w:t xml:space="preserve">, conforme discriminado no </w:t>
      </w:r>
      <w:r w:rsidRPr="0084639F">
        <w:rPr>
          <w:rFonts w:ascii="Arial" w:hAnsi="Arial" w:cs="Arial"/>
          <w:b/>
          <w:sz w:val="24"/>
          <w:szCs w:val="24"/>
        </w:rPr>
        <w:t>ANEXO I</w:t>
      </w:r>
      <w:r w:rsidRPr="0084639F">
        <w:rPr>
          <w:rFonts w:ascii="Arial" w:hAnsi="Arial" w:cs="Arial"/>
          <w:sz w:val="24"/>
          <w:szCs w:val="24"/>
        </w:rPr>
        <w:t xml:space="preserve"> parte integrante deste contrato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BF4B91">
        <w:rPr>
          <w:rFonts w:ascii="Arial" w:hAnsi="Arial" w:cs="Arial"/>
          <w:sz w:val="24"/>
          <w:szCs w:val="24"/>
        </w:rPr>
        <w:t xml:space="preserve"> equipamento deverá ser, após a emissão da Ordem de Fornecimento, em no máximo 10 (dez) dias corridos no Almoxarifado do Hospital 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BF4B91" w:rsidP="00BF4B91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2.2.2- </w:t>
      </w:r>
      <w:r w:rsidR="00586E09">
        <w:rPr>
          <w:rFonts w:ascii="Arial" w:hAnsi="Arial" w:cs="Arial"/>
          <w:b/>
          <w:bCs/>
          <w:sz w:val="24"/>
          <w:szCs w:val="24"/>
        </w:rPr>
        <w:t>O</w:t>
      </w:r>
      <w:r w:rsidR="0084639F">
        <w:rPr>
          <w:rFonts w:ascii="Arial" w:hAnsi="Arial" w:cs="Arial"/>
          <w:b/>
          <w:bCs/>
          <w:sz w:val="24"/>
          <w:szCs w:val="24"/>
        </w:rPr>
        <w:t>s</w:t>
      </w:r>
      <w:r w:rsidR="00586E09">
        <w:rPr>
          <w:rFonts w:ascii="Arial" w:hAnsi="Arial" w:cs="Arial"/>
          <w:b/>
          <w:bCs/>
          <w:sz w:val="24"/>
          <w:szCs w:val="24"/>
        </w:rPr>
        <w:t xml:space="preserve"> equipamento</w:t>
      </w:r>
      <w:r w:rsidR="0084639F">
        <w:rPr>
          <w:rFonts w:ascii="Arial" w:hAnsi="Arial" w:cs="Arial"/>
          <w:b/>
          <w:bCs/>
          <w:sz w:val="24"/>
          <w:szCs w:val="24"/>
        </w:rPr>
        <w:t>s deverão</w:t>
      </w:r>
      <w:r>
        <w:rPr>
          <w:rFonts w:ascii="Arial" w:hAnsi="Arial" w:cs="Arial"/>
          <w:b/>
          <w:bCs/>
          <w:sz w:val="24"/>
          <w:szCs w:val="24"/>
        </w:rPr>
        <w:t xml:space="preserve"> ser entregue em perfeitas condições de uso e serão submetidos à avaliação de uma comissão de recebimento que atestará a qualidade do produto e se sua especificação está de acordo com a previsão do edital.</w:t>
      </w:r>
    </w:p>
    <w:p w:rsidR="00BF4B91" w:rsidRPr="00586E09" w:rsidRDefault="00BF4B91" w:rsidP="00586E09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2.2.3- Caso a comissão recuse </w:t>
      </w:r>
      <w:r w:rsidR="00586E09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equipamento a empresa terá o prazo de 10 (dez) dias para apresentar a substituição do produto por outro que atenda as exigências do edital.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 as mercadorias, após a emissão da Ordem de Fornecimento, em no máximo 10 (dez) dias corridos no Almoxarifado do Hospital Municipal de Pains, situado na Rua Padre José Venâncio, 770,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>Nº  02.04.0</w:t>
      </w:r>
      <w:r w:rsidR="008E4EE9">
        <w:rPr>
          <w:rFonts w:ascii="Arial" w:hAnsi="Arial" w:cs="Arial"/>
          <w:color w:val="000000"/>
          <w:spacing w:val="-3"/>
          <w:sz w:val="24"/>
          <w:szCs w:val="24"/>
        </w:rPr>
        <w:t>1</w:t>
      </w:r>
      <w:r>
        <w:rPr>
          <w:rFonts w:ascii="Arial" w:hAnsi="Arial" w:cs="Arial"/>
          <w:color w:val="000000"/>
          <w:spacing w:val="-3"/>
          <w:sz w:val="24"/>
          <w:szCs w:val="24"/>
        </w:rPr>
        <w:t>.10.301.000</w:t>
      </w:r>
      <w:r w:rsidR="00A55DB5">
        <w:rPr>
          <w:rFonts w:ascii="Arial" w:hAnsi="Arial" w:cs="Arial"/>
          <w:color w:val="000000"/>
          <w:spacing w:val="-3"/>
          <w:sz w:val="24"/>
          <w:szCs w:val="24"/>
        </w:rPr>
        <w:t>9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A55DB5">
        <w:rPr>
          <w:rFonts w:ascii="Arial" w:hAnsi="Arial" w:cs="Arial"/>
          <w:color w:val="000000"/>
          <w:spacing w:val="-3"/>
          <w:sz w:val="24"/>
          <w:szCs w:val="24"/>
        </w:rPr>
        <w:t>2146</w:t>
      </w:r>
      <w:r>
        <w:rPr>
          <w:rFonts w:ascii="Arial" w:hAnsi="Arial" w:cs="Arial"/>
          <w:color w:val="000000"/>
          <w:spacing w:val="-3"/>
          <w:sz w:val="24"/>
          <w:szCs w:val="24"/>
        </w:rPr>
        <w:t>.4.4.90.52.00/</w:t>
      </w:r>
      <w:r w:rsidR="00340A1B">
        <w:rPr>
          <w:rFonts w:ascii="Arial" w:hAnsi="Arial" w:cs="Arial"/>
          <w:color w:val="000000"/>
          <w:spacing w:val="-3"/>
          <w:sz w:val="24"/>
          <w:szCs w:val="24"/>
        </w:rPr>
        <w:t>456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A1AF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951C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meses, </w:t>
      </w:r>
      <w:r w:rsidR="005951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AE" w:rsidRDefault="006F6AAE" w:rsidP="00614201">
      <w:pPr>
        <w:spacing w:after="0" w:line="240" w:lineRule="auto"/>
      </w:pPr>
      <w:r>
        <w:separator/>
      </w:r>
    </w:p>
  </w:endnote>
  <w:endnote w:type="continuationSeparator" w:id="1">
    <w:p w:rsidR="006F6AAE" w:rsidRDefault="006F6AA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AE" w:rsidRDefault="006F6AAE" w:rsidP="00614201">
      <w:pPr>
        <w:spacing w:after="0" w:line="240" w:lineRule="auto"/>
      </w:pPr>
      <w:r>
        <w:separator/>
      </w:r>
    </w:p>
  </w:footnote>
  <w:footnote w:type="continuationSeparator" w:id="1">
    <w:p w:rsidR="006F6AAE" w:rsidRDefault="006F6AA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40A1B"/>
    <w:rsid w:val="00345ECA"/>
    <w:rsid w:val="003A0344"/>
    <w:rsid w:val="003C3ABA"/>
    <w:rsid w:val="00403E80"/>
    <w:rsid w:val="004D6620"/>
    <w:rsid w:val="00586E09"/>
    <w:rsid w:val="005951CF"/>
    <w:rsid w:val="005A1AF0"/>
    <w:rsid w:val="005C20D4"/>
    <w:rsid w:val="005D6993"/>
    <w:rsid w:val="00614201"/>
    <w:rsid w:val="006F6AAE"/>
    <w:rsid w:val="0084639F"/>
    <w:rsid w:val="008C5557"/>
    <w:rsid w:val="008E4EE9"/>
    <w:rsid w:val="00A55DB5"/>
    <w:rsid w:val="00B6469E"/>
    <w:rsid w:val="00B64B1C"/>
    <w:rsid w:val="00B872CA"/>
    <w:rsid w:val="00BF4B91"/>
    <w:rsid w:val="00D5398A"/>
    <w:rsid w:val="00D669F3"/>
    <w:rsid w:val="00D92C04"/>
    <w:rsid w:val="00E702C5"/>
    <w:rsid w:val="00F04EEE"/>
    <w:rsid w:val="00F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2017-10-09T17:43:00Z</dcterms:created>
  <dcterms:modified xsi:type="dcterms:W3CDTF">2017-10-09T17:43:00Z</dcterms:modified>
</cp:coreProperties>
</file>