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F12" w:rsidRDefault="00675F12" w:rsidP="00675F12">
      <w:pPr>
        <w:jc w:val="both"/>
        <w:rPr>
          <w:rFonts w:ascii="Arial" w:hAnsi="Arial" w:cs="Arial"/>
          <w:sz w:val="24"/>
          <w:szCs w:val="24"/>
        </w:rPr>
      </w:pPr>
    </w:p>
    <w:p w:rsidR="00675F12" w:rsidRDefault="00675F12" w:rsidP="00675F12">
      <w:pPr>
        <w:pStyle w:val="Ttulo2"/>
        <w:pBdr>
          <w:top w:val="double" w:sz="1" w:space="1" w:color="000000"/>
          <w:left w:val="double" w:sz="1" w:space="5" w:color="000000"/>
          <w:bottom w:val="double" w:sz="1" w:space="14" w:color="000000"/>
          <w:right w:val="double" w:sz="1" w:space="4" w:color="000000"/>
        </w:pBdr>
        <w:tabs>
          <w:tab w:val="left" w:pos="0"/>
        </w:tabs>
        <w:rPr>
          <w:bCs/>
          <w:sz w:val="24"/>
          <w:szCs w:val="24"/>
          <w:u w:val="single"/>
        </w:rPr>
      </w:pPr>
    </w:p>
    <w:p w:rsidR="00675F12" w:rsidRDefault="00675F12" w:rsidP="00675F12">
      <w:pPr>
        <w:pStyle w:val="Ttulo2"/>
        <w:pBdr>
          <w:top w:val="double" w:sz="1" w:space="1" w:color="000000"/>
          <w:left w:val="double" w:sz="1" w:space="5" w:color="000000"/>
          <w:bottom w:val="double" w:sz="1" w:space="14" w:color="000000"/>
          <w:right w:val="double" w:sz="1" w:space="4" w:color="000000"/>
        </w:pBdr>
        <w:tabs>
          <w:tab w:val="left" w:pos="0"/>
        </w:tabs>
        <w:jc w:val="center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EDITAL DE ABERTURA DE PROCEDIMENTO DE DISPENSA DE LICITAÇÃO</w:t>
      </w:r>
    </w:p>
    <w:p w:rsidR="00675F12" w:rsidRDefault="00675F12" w:rsidP="00675F12">
      <w:pPr>
        <w:pStyle w:val="Ttulo2"/>
        <w:pBdr>
          <w:top w:val="double" w:sz="1" w:space="1" w:color="000000"/>
          <w:left w:val="double" w:sz="1" w:space="5" w:color="000000"/>
          <w:bottom w:val="double" w:sz="1" w:space="14" w:color="000000"/>
          <w:right w:val="double" w:sz="1" w:space="4" w:color="000000"/>
        </w:pBdr>
        <w:tabs>
          <w:tab w:val="left" w:pos="0"/>
        </w:tabs>
        <w:jc w:val="center"/>
        <w:rPr>
          <w:bCs/>
          <w:sz w:val="24"/>
          <w:szCs w:val="24"/>
          <w:u w:val="single"/>
        </w:rPr>
      </w:pPr>
    </w:p>
    <w:p w:rsidR="00675F12" w:rsidRPr="00675F12" w:rsidRDefault="00675F12" w:rsidP="00675F12">
      <w:pPr>
        <w:pStyle w:val="Ttulo2"/>
        <w:pBdr>
          <w:top w:val="double" w:sz="1" w:space="1" w:color="000000"/>
          <w:left w:val="double" w:sz="1" w:space="5" w:color="000000"/>
          <w:bottom w:val="double" w:sz="1" w:space="14" w:color="000000"/>
          <w:right w:val="double" w:sz="1" w:space="4" w:color="000000"/>
        </w:pBdr>
        <w:tabs>
          <w:tab w:val="left" w:pos="0"/>
        </w:tabs>
        <w:jc w:val="center"/>
        <w:rPr>
          <w:bCs/>
          <w:sz w:val="24"/>
          <w:szCs w:val="24"/>
          <w:u w:val="single"/>
        </w:rPr>
      </w:pPr>
      <w:r w:rsidRPr="00675F12">
        <w:rPr>
          <w:bCs/>
          <w:sz w:val="24"/>
          <w:szCs w:val="24"/>
          <w:u w:val="single"/>
        </w:rPr>
        <w:t>N.º  01  /2021</w:t>
      </w:r>
    </w:p>
    <w:p w:rsidR="00675F12" w:rsidRDefault="00675F12" w:rsidP="00675F12">
      <w:pPr>
        <w:rPr>
          <w:rFonts w:ascii="Arial" w:hAnsi="Arial" w:cs="Arial"/>
          <w:b/>
          <w:sz w:val="24"/>
          <w:szCs w:val="24"/>
        </w:rPr>
      </w:pPr>
    </w:p>
    <w:p w:rsidR="00675F12" w:rsidRDefault="00675F12" w:rsidP="00675F12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675F12" w:rsidRPr="00DD24B7" w:rsidRDefault="00675F12" w:rsidP="00675F12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1. 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DISPENSA DE</w:t>
      </w:r>
      <w:r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LICITAÇÃO</w:t>
      </w:r>
    </w:p>
    <w:p w:rsidR="00675F12" w:rsidRPr="00DD24B7" w:rsidRDefault="00675F12" w:rsidP="00675F12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1.1. </w:t>
      </w:r>
      <w:r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MODALIDADE: 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DISPENSA DE LICITAÇÃO NOS TERMOS DO INCISO II, ART.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75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 DA LEI Nº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14.133/2021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675F12" w:rsidRPr="00DD24B7" w:rsidRDefault="00675F12" w:rsidP="00675F12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  <w:r w:rsidRPr="00675F12">
        <w:rPr>
          <w:rFonts w:ascii="Arial" w:hAnsi="Arial" w:cs="Arial"/>
          <w:color w:val="000000"/>
          <w:sz w:val="24"/>
          <w:szCs w:val="24"/>
          <w:lang w:eastAsia="pt-BR"/>
        </w:rPr>
        <w:t xml:space="preserve">1.2. </w:t>
      </w:r>
      <w:r w:rsidRPr="00675F12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TIPO: </w:t>
      </w:r>
      <w:r w:rsidRPr="00675F12">
        <w:rPr>
          <w:rFonts w:ascii="Arial" w:hAnsi="Arial" w:cs="Arial"/>
          <w:color w:val="000000"/>
          <w:sz w:val="24"/>
          <w:szCs w:val="24"/>
          <w:lang w:eastAsia="pt-BR"/>
        </w:rPr>
        <w:t>Menor Preço Por Item.</w:t>
      </w:r>
    </w:p>
    <w:p w:rsidR="00675F12" w:rsidRDefault="00675F12" w:rsidP="00675F12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1.3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. </w:t>
      </w:r>
      <w:r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OBJETO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: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Relógio Digital Urbano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536"/>
        <w:gridCol w:w="1870"/>
        <w:gridCol w:w="1957"/>
      </w:tblGrid>
      <w:tr w:rsidR="00675F12" w:rsidRPr="00F84471" w:rsidTr="00675F12">
        <w:trPr>
          <w:trHeight w:val="388"/>
        </w:trPr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:rsidR="00675F12" w:rsidRPr="00014AD0" w:rsidRDefault="00675F12" w:rsidP="009E3C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014AD0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4536" w:type="dxa"/>
            <w:tcBorders>
              <w:bottom w:val="single" w:sz="4" w:space="0" w:color="000000"/>
            </w:tcBorders>
            <w:vAlign w:val="center"/>
          </w:tcPr>
          <w:p w:rsidR="00675F12" w:rsidRPr="00014AD0" w:rsidRDefault="00675F12" w:rsidP="009E3C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014AD0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OBJETO</w:t>
            </w:r>
          </w:p>
        </w:tc>
        <w:tc>
          <w:tcPr>
            <w:tcW w:w="1870" w:type="dxa"/>
            <w:tcBorders>
              <w:bottom w:val="single" w:sz="4" w:space="0" w:color="000000"/>
            </w:tcBorders>
            <w:vAlign w:val="center"/>
          </w:tcPr>
          <w:p w:rsidR="00675F12" w:rsidRPr="00014AD0" w:rsidRDefault="00675F12" w:rsidP="009E3C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014AD0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UNIDADE DE MEDIDA</w:t>
            </w:r>
          </w:p>
        </w:tc>
        <w:tc>
          <w:tcPr>
            <w:tcW w:w="1957" w:type="dxa"/>
            <w:tcBorders>
              <w:bottom w:val="single" w:sz="4" w:space="0" w:color="000000"/>
            </w:tcBorders>
            <w:vAlign w:val="center"/>
          </w:tcPr>
          <w:p w:rsidR="00675F12" w:rsidRPr="00014AD0" w:rsidRDefault="00675F12" w:rsidP="009E3C1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014AD0"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  <w:t>QUANTIDADE</w:t>
            </w:r>
          </w:p>
        </w:tc>
      </w:tr>
      <w:tr w:rsidR="00675F12" w:rsidRPr="00F84471" w:rsidTr="00675F12">
        <w:trPr>
          <w:trHeight w:val="302"/>
        </w:trPr>
        <w:tc>
          <w:tcPr>
            <w:tcW w:w="959" w:type="dxa"/>
            <w:tcBorders>
              <w:left w:val="nil"/>
              <w:right w:val="nil"/>
            </w:tcBorders>
          </w:tcPr>
          <w:p w:rsidR="00675F12" w:rsidRPr="00F84471" w:rsidRDefault="00675F12" w:rsidP="009E3C18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36" w:type="dxa"/>
            <w:tcBorders>
              <w:left w:val="nil"/>
              <w:right w:val="nil"/>
            </w:tcBorders>
          </w:tcPr>
          <w:p w:rsidR="00675F12" w:rsidRPr="00F84471" w:rsidRDefault="00675F12" w:rsidP="009E3C18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70" w:type="dxa"/>
            <w:tcBorders>
              <w:left w:val="nil"/>
              <w:right w:val="nil"/>
            </w:tcBorders>
          </w:tcPr>
          <w:p w:rsidR="00675F12" w:rsidRPr="00F84471" w:rsidRDefault="00675F12" w:rsidP="009E3C18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57" w:type="dxa"/>
            <w:tcBorders>
              <w:left w:val="nil"/>
              <w:right w:val="nil"/>
            </w:tcBorders>
          </w:tcPr>
          <w:p w:rsidR="00675F12" w:rsidRPr="00F84471" w:rsidRDefault="00675F12" w:rsidP="009E3C18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675F12" w:rsidRPr="00F84471" w:rsidTr="00675F12">
        <w:trPr>
          <w:trHeight w:val="407"/>
        </w:trPr>
        <w:tc>
          <w:tcPr>
            <w:tcW w:w="959" w:type="dxa"/>
            <w:vAlign w:val="center"/>
          </w:tcPr>
          <w:p w:rsidR="00675F12" w:rsidRPr="00F84471" w:rsidRDefault="00675F12" w:rsidP="009E3C18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4536" w:type="dxa"/>
            <w:vAlign w:val="center"/>
          </w:tcPr>
          <w:p w:rsidR="00675F12" w:rsidRPr="00675F12" w:rsidRDefault="00675F12" w:rsidP="00675F1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pt-BR"/>
              </w:rPr>
            </w:pPr>
            <w:r w:rsidRPr="00675F12">
              <w:rPr>
                <w:rFonts w:ascii="Arial" w:hAnsi="Arial" w:cs="Arial"/>
                <w:color w:val="000000"/>
                <w:lang w:eastAsia="pt-BR"/>
              </w:rPr>
              <w:t>Relogio de rua urbano. Digital Eletronico com Backligth dupla-face, com pedestal, armadura de fixação para concreto – Precisão do relógio por GPS – Alcance Visual de até 100 m. Poste de 2,50 m Dimensões do painel 1.30 x 1.30 cm – Area do Back Ligth 116.0 x 30 cm – leds 110x25 cm – Opções de mensagem via UBS para uso de Notebook Capacidade de até 6000 caracteres. Display para 5 caracteres fixos.</w:t>
            </w:r>
          </w:p>
        </w:tc>
        <w:tc>
          <w:tcPr>
            <w:tcW w:w="1870" w:type="dxa"/>
            <w:vAlign w:val="center"/>
          </w:tcPr>
          <w:p w:rsidR="00675F12" w:rsidRPr="00F84471" w:rsidRDefault="00675F12" w:rsidP="00675F12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1957" w:type="dxa"/>
            <w:vAlign w:val="center"/>
          </w:tcPr>
          <w:p w:rsidR="00675F12" w:rsidRPr="00F84471" w:rsidRDefault="000C3385" w:rsidP="009E3C18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 03</w:t>
            </w:r>
          </w:p>
        </w:tc>
      </w:tr>
    </w:tbl>
    <w:p w:rsidR="00675F12" w:rsidRPr="00DD24B7" w:rsidRDefault="00675F12" w:rsidP="00675F12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675F12" w:rsidRPr="00E849F1" w:rsidRDefault="00675F12" w:rsidP="00675F1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1.4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. </w:t>
      </w:r>
      <w:r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PRAZO PARA APRESENTAÇÃO DAS PROPOSTAS: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E849F1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o prazo para apresentação das propostas será das </w:t>
      </w:r>
      <w:r w:rsidR="000C3385">
        <w:rPr>
          <w:rFonts w:ascii="Arial" w:hAnsi="Arial" w:cs="Arial"/>
          <w:bCs/>
          <w:color w:val="000000"/>
          <w:sz w:val="24"/>
          <w:szCs w:val="24"/>
          <w:lang w:eastAsia="pt-BR"/>
        </w:rPr>
        <w:t>09</w:t>
      </w:r>
      <w:r w:rsidRPr="00675F12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 horas do dia </w:t>
      </w:r>
      <w:r w:rsidR="000C3385">
        <w:rPr>
          <w:rFonts w:ascii="Arial" w:hAnsi="Arial" w:cs="Arial"/>
          <w:bCs/>
          <w:color w:val="000000"/>
          <w:sz w:val="24"/>
          <w:szCs w:val="24"/>
          <w:lang w:eastAsia="pt-BR"/>
        </w:rPr>
        <w:t>01</w:t>
      </w:r>
      <w:r w:rsidRPr="00675F12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 de</w:t>
      </w:r>
      <w:r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 </w:t>
      </w:r>
      <w:r w:rsidR="000C3385">
        <w:rPr>
          <w:rFonts w:ascii="Arial" w:hAnsi="Arial" w:cs="Arial"/>
          <w:bCs/>
          <w:color w:val="000000"/>
          <w:sz w:val="24"/>
          <w:szCs w:val="24"/>
          <w:lang w:eastAsia="pt-BR"/>
        </w:rPr>
        <w:t>setembro</w:t>
      </w:r>
      <w:r w:rsidRPr="00675F12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 de 20</w:t>
      </w:r>
      <w:r>
        <w:rPr>
          <w:rFonts w:ascii="Arial" w:hAnsi="Arial" w:cs="Arial"/>
          <w:bCs/>
          <w:color w:val="000000"/>
          <w:sz w:val="24"/>
          <w:szCs w:val="24"/>
          <w:lang w:eastAsia="pt-BR"/>
        </w:rPr>
        <w:t>21</w:t>
      </w:r>
      <w:r w:rsidRPr="00675F12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  até às </w:t>
      </w:r>
      <w:r w:rsidR="000C3385">
        <w:rPr>
          <w:rFonts w:ascii="Arial" w:hAnsi="Arial" w:cs="Arial"/>
          <w:bCs/>
          <w:color w:val="000000"/>
          <w:sz w:val="24"/>
          <w:szCs w:val="24"/>
          <w:lang w:eastAsia="pt-BR"/>
        </w:rPr>
        <w:t>09</w:t>
      </w:r>
      <w:r w:rsidRPr="00675F12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 horas do dia</w:t>
      </w:r>
      <w:r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 0</w:t>
      </w:r>
      <w:r w:rsidR="000C3385">
        <w:rPr>
          <w:rFonts w:ascii="Arial" w:hAnsi="Arial" w:cs="Arial"/>
          <w:bCs/>
          <w:color w:val="000000"/>
          <w:sz w:val="24"/>
          <w:szCs w:val="24"/>
          <w:lang w:eastAsia="pt-BR"/>
        </w:rPr>
        <w:t>6</w:t>
      </w:r>
      <w:r w:rsidRPr="00675F12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 de</w:t>
      </w:r>
      <w:r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 setembro</w:t>
      </w:r>
      <w:r w:rsidRPr="00675F12"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 de 20</w:t>
      </w:r>
      <w:r>
        <w:rPr>
          <w:rFonts w:ascii="Arial" w:hAnsi="Arial" w:cs="Arial"/>
          <w:bCs/>
          <w:color w:val="000000"/>
          <w:sz w:val="24"/>
          <w:szCs w:val="24"/>
          <w:lang w:eastAsia="pt-BR"/>
        </w:rPr>
        <w:t>21</w:t>
      </w:r>
      <w:r w:rsidRPr="00675F12">
        <w:rPr>
          <w:rFonts w:ascii="Arial" w:hAnsi="Arial" w:cs="Arial"/>
          <w:bCs/>
          <w:color w:val="000000"/>
          <w:sz w:val="24"/>
          <w:szCs w:val="24"/>
          <w:lang w:eastAsia="pt-BR"/>
        </w:rPr>
        <w:t>.</w:t>
      </w:r>
    </w:p>
    <w:p w:rsidR="00675F12" w:rsidRPr="00E849F1" w:rsidRDefault="00675F12" w:rsidP="00675F1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1.5</w:t>
      </w:r>
      <w:r w:rsidRPr="00E849F1">
        <w:rPr>
          <w:rFonts w:ascii="Arial" w:hAnsi="Arial" w:cs="Arial"/>
          <w:color w:val="000000"/>
          <w:sz w:val="24"/>
          <w:szCs w:val="24"/>
          <w:lang w:eastAsia="pt-BR"/>
        </w:rPr>
        <w:t xml:space="preserve">. </w:t>
      </w:r>
      <w:r w:rsidRPr="009754ED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ENDEREÇO ELETRÔNICO PARA ENVIO DAS PROPOST</w:t>
      </w:r>
      <w:r w:rsidRPr="009754ED">
        <w:rPr>
          <w:rFonts w:ascii="Arial" w:hAnsi="Arial" w:cs="Arial"/>
          <w:b/>
          <w:color w:val="000000"/>
          <w:sz w:val="24"/>
          <w:szCs w:val="24"/>
          <w:lang w:eastAsia="pt-BR"/>
        </w:rPr>
        <w:t>A</w:t>
      </w:r>
      <w:r w:rsidRPr="009754ED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S:</w:t>
      </w:r>
      <w:r>
        <w:rPr>
          <w:rFonts w:ascii="Arial" w:hAnsi="Arial" w:cs="Arial"/>
          <w:bCs/>
          <w:color w:val="000000"/>
          <w:sz w:val="24"/>
          <w:szCs w:val="24"/>
          <w:lang w:eastAsia="pt-BR"/>
        </w:rPr>
        <w:t xml:space="preserve"> as</w:t>
      </w:r>
      <w:r w:rsidRPr="00E849F1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</w:t>
      </w:r>
      <w:r w:rsidRPr="00E849F1">
        <w:rPr>
          <w:rFonts w:ascii="Arial" w:hAnsi="Arial" w:cs="Arial"/>
          <w:color w:val="000000"/>
          <w:sz w:val="24"/>
          <w:szCs w:val="24"/>
          <w:lang w:eastAsia="pt-BR"/>
        </w:rPr>
        <w:t>ropostas devem ser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E849F1">
        <w:rPr>
          <w:rFonts w:ascii="Arial" w:hAnsi="Arial" w:cs="Arial"/>
          <w:color w:val="000000"/>
          <w:sz w:val="24"/>
          <w:szCs w:val="24"/>
          <w:lang w:eastAsia="pt-BR"/>
        </w:rPr>
        <w:t xml:space="preserve">encaminhadas para o endereço eletrônico </w:t>
      </w:r>
      <w:r>
        <w:rPr>
          <w:rFonts w:ascii="Arial" w:hAnsi="Arial" w:cs="Arial"/>
          <w:bCs/>
          <w:color w:val="0000EF"/>
          <w:sz w:val="24"/>
          <w:szCs w:val="24"/>
          <w:lang w:eastAsia="pt-BR"/>
        </w:rPr>
        <w:t>compras@pains.mg.gov.br,</w:t>
      </w:r>
      <w:r w:rsidRPr="00E849F1">
        <w:rPr>
          <w:rFonts w:ascii="Arial" w:hAnsi="Arial" w:cs="Arial"/>
          <w:bCs/>
          <w:color w:val="0000EF"/>
          <w:sz w:val="24"/>
          <w:szCs w:val="24"/>
          <w:lang w:eastAsia="pt-BR"/>
        </w:rPr>
        <w:t xml:space="preserve"> </w:t>
      </w:r>
      <w:r w:rsidRPr="00E849F1">
        <w:rPr>
          <w:rFonts w:ascii="Arial" w:hAnsi="Arial" w:cs="Arial"/>
          <w:color w:val="000000"/>
          <w:sz w:val="24"/>
          <w:szCs w:val="24"/>
          <w:lang w:eastAsia="pt-BR"/>
        </w:rPr>
        <w:t>dentro do prazo</w:t>
      </w:r>
    </w:p>
    <w:p w:rsidR="00675F12" w:rsidRPr="00DD24B7" w:rsidRDefault="00675F12" w:rsidP="00675F12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estipulado e conforme os critérios elucidados neste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Aviso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675F12" w:rsidRDefault="00675F12" w:rsidP="00675F1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1.6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. </w:t>
      </w:r>
      <w:r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TELEFONE: 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(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37) 3323-1285 ou (37) 999051683</w:t>
      </w:r>
    </w:p>
    <w:p w:rsidR="00675F12" w:rsidRPr="00DD24B7" w:rsidRDefault="00675F12" w:rsidP="00675F1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1.7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. </w:t>
      </w:r>
      <w:r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CONDIÇÕES DE PARTICIPAÇÃO:</w:t>
      </w:r>
    </w:p>
    <w:p w:rsidR="00675F12" w:rsidRPr="00DD24B7" w:rsidRDefault="00675F12" w:rsidP="00675F1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1.7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.1. </w:t>
      </w:r>
      <w:r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A PROPOSTA DEVERÁ CONTER OS SEGUINTES REQUISITOS:</w:t>
      </w:r>
    </w:p>
    <w:p w:rsidR="00675F12" w:rsidRPr="00DD24B7" w:rsidRDefault="00675F12" w:rsidP="00675F1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a) Devidamente assinada pelo representante legal;</w:t>
      </w:r>
    </w:p>
    <w:p w:rsidR="00675F12" w:rsidRPr="00DD24B7" w:rsidRDefault="00675F12" w:rsidP="00675F1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b) Endereçada para: Secretaria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Municipal de Administração e Fazenda  do município de Pains/MG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675F12" w:rsidRPr="00DD24B7" w:rsidRDefault="00675F12" w:rsidP="00675F1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c) Com validade mínima de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60 (sessenta)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 dias;</w:t>
      </w:r>
    </w:p>
    <w:p w:rsidR="00675F12" w:rsidRPr="00DD24B7" w:rsidRDefault="00675F12" w:rsidP="00675F1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d) A empresa interessada deverá estar em situação regular (fiscal e trabalhista), em</w:t>
      </w:r>
    </w:p>
    <w:p w:rsidR="00675F12" w:rsidRPr="00DD24B7" w:rsidRDefault="00675F12" w:rsidP="00675F1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lastRenderedPageBreak/>
        <w:t>aten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dimento às exigências do art. 68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 da Lei nº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14.133/21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;</w:t>
      </w:r>
    </w:p>
    <w:p w:rsidR="00675F12" w:rsidRPr="00DD24B7" w:rsidRDefault="00675F12" w:rsidP="00675F1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e) A empresa interessada deverá indicar na proposta a marca do produto que oferecer e</w:t>
      </w:r>
    </w:p>
    <w:p w:rsidR="00675F12" w:rsidRPr="00DD24B7" w:rsidRDefault="00675F12" w:rsidP="00675F1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referência, quando for o caso.</w:t>
      </w:r>
    </w:p>
    <w:p w:rsidR="00675F12" w:rsidRDefault="00675F12" w:rsidP="00675F1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f) Apresentar descrição do objeto em conformidade com 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solicitado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quantidade e preços unitários e totais para os itens de interesse.</w:t>
      </w:r>
    </w:p>
    <w:p w:rsidR="00675F12" w:rsidRPr="00D37488" w:rsidRDefault="00675F12" w:rsidP="00675F1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g) </w:t>
      </w:r>
      <w:r w:rsidRPr="00D37488">
        <w:rPr>
          <w:rFonts w:ascii="Arial" w:hAnsi="Arial" w:cs="Arial"/>
          <w:sz w:val="24"/>
          <w:szCs w:val="24"/>
        </w:rPr>
        <w:t>Na proposta deverão estar incluídos todos os custos e despesas (frete, custos diretos e indiretos, tributos incidentes, encargos sociais, trabalhistas e previdenciários, seguro, lucro, e outros que impliquem no custo do produto ofertado) para a execução completa do objeto.</w:t>
      </w:r>
    </w:p>
    <w:p w:rsidR="00675F12" w:rsidRPr="00DD24B7" w:rsidRDefault="00675F12" w:rsidP="00675F1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1.7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.2. </w:t>
      </w:r>
      <w:r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VALIDAÇÃO DAS PROPOSTAS: 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As propostas recebidas serão avaliadas tecnicamente, de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forma a verificar o cumprimento rigoroso das especificações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solicitadas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:rsidR="00675F12" w:rsidRPr="00DD24B7" w:rsidRDefault="00675F12" w:rsidP="00675F1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1.7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.3. </w:t>
      </w:r>
      <w:r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PRAZO E LOCAL DE ENTREGA: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O prazo para entrega,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 instalação do material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 ou execução do serviço, conforme o caso,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 será de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até </w:t>
      </w:r>
      <w:r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10 (dez) dias corridos a contar da data do recebimento de 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Nota de Autorização de Fornecimento (NAF)</w:t>
      </w:r>
      <w:r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e/ou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Nota de Empenho.</w:t>
      </w:r>
    </w:p>
    <w:p w:rsidR="00675F12" w:rsidRDefault="00675F12" w:rsidP="00675F12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47436E">
        <w:rPr>
          <w:rFonts w:ascii="Arial" w:hAnsi="Arial" w:cs="Arial"/>
          <w:sz w:val="24"/>
        </w:rPr>
        <w:t>1.8.</w:t>
      </w:r>
      <w:r>
        <w:rPr>
          <w:rFonts w:ascii="Arial" w:hAnsi="Arial" w:cs="Arial"/>
          <w:b/>
          <w:sz w:val="24"/>
        </w:rPr>
        <w:t xml:space="preserve"> FISCALIZAÇÃO:</w:t>
      </w:r>
    </w:p>
    <w:p w:rsidR="00675F12" w:rsidRDefault="00675F12" w:rsidP="00675F12">
      <w:pPr>
        <w:spacing w:line="360" w:lineRule="auto"/>
        <w:jc w:val="both"/>
        <w:rPr>
          <w:rFonts w:ascii="Arial" w:hAnsi="Arial" w:cs="Arial"/>
          <w:sz w:val="24"/>
        </w:rPr>
      </w:pPr>
      <w:r w:rsidRPr="0047436E">
        <w:rPr>
          <w:rFonts w:ascii="Arial" w:hAnsi="Arial" w:cs="Arial"/>
          <w:sz w:val="24"/>
        </w:rPr>
        <w:t>1.8.1</w:t>
      </w:r>
      <w:r>
        <w:rPr>
          <w:rFonts w:ascii="Arial" w:hAnsi="Arial" w:cs="Arial"/>
          <w:sz w:val="24"/>
        </w:rPr>
        <w:t>. O Município de Pains, exercerá a fiscalização, através do servidor (a) Denes André da Silveira, Sanzio Rafael Ribeiro, que verificará a procedência das mercadorias ofertadas ou a execução dos serviços prestados, comprovando a qualidade dos mesmos.</w:t>
      </w:r>
    </w:p>
    <w:p w:rsidR="00675F12" w:rsidRDefault="00675F12" w:rsidP="00675F12">
      <w:pPr>
        <w:spacing w:line="360" w:lineRule="auto"/>
        <w:ind w:right="-28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47436E">
        <w:rPr>
          <w:rFonts w:ascii="Arial" w:hAnsi="Arial" w:cs="Arial"/>
          <w:sz w:val="24"/>
        </w:rPr>
        <w:t>1.8.2</w:t>
      </w:r>
      <w:r>
        <w:rPr>
          <w:rFonts w:ascii="Arial" w:hAnsi="Arial" w:cs="Arial"/>
          <w:sz w:val="24"/>
        </w:rPr>
        <w:t>. As exigências e a atuação da fiscalização pelo Município de Pains, em nada restringe a responsabilidade, única, integral e exclusiva do fornecedor, no que concerne à execução do objeto do contrato.</w:t>
      </w:r>
    </w:p>
    <w:p w:rsidR="00675F12" w:rsidRPr="00014AD0" w:rsidRDefault="00675F12" w:rsidP="00675F12">
      <w:pPr>
        <w:spacing w:line="360" w:lineRule="auto"/>
        <w:ind w:right="-28"/>
        <w:jc w:val="both"/>
        <w:rPr>
          <w:rFonts w:ascii="Arial" w:hAnsi="Arial" w:cs="Arial"/>
          <w:b/>
          <w:color w:val="000000"/>
          <w:sz w:val="24"/>
          <w:szCs w:val="24"/>
          <w:lang w:eastAsia="pt-BR"/>
        </w:rPr>
      </w:pPr>
      <w:r w:rsidRPr="00014AD0">
        <w:rPr>
          <w:rFonts w:ascii="Arial" w:hAnsi="Arial" w:cs="Arial"/>
          <w:color w:val="000000"/>
          <w:sz w:val="24"/>
          <w:szCs w:val="24"/>
          <w:lang w:eastAsia="pt-BR"/>
        </w:rPr>
        <w:t>1.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9.</w:t>
      </w:r>
      <w:r w:rsidRPr="00014AD0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014AD0">
        <w:rPr>
          <w:rFonts w:ascii="Arial" w:hAnsi="Arial" w:cs="Arial"/>
          <w:b/>
          <w:color w:val="000000"/>
          <w:sz w:val="24"/>
          <w:szCs w:val="24"/>
          <w:lang w:eastAsia="pt-BR"/>
        </w:rPr>
        <w:t>PAGAMENTO</w:t>
      </w:r>
      <w:r>
        <w:rPr>
          <w:rFonts w:ascii="Arial" w:hAnsi="Arial" w:cs="Arial"/>
          <w:b/>
          <w:color w:val="000000"/>
          <w:sz w:val="24"/>
          <w:szCs w:val="24"/>
          <w:lang w:eastAsia="pt-BR"/>
        </w:rPr>
        <w:t>:</w:t>
      </w:r>
    </w:p>
    <w:p w:rsidR="00675F12" w:rsidRDefault="00675F12" w:rsidP="00675F12">
      <w:pPr>
        <w:spacing w:line="360" w:lineRule="auto"/>
        <w:ind w:right="-28"/>
        <w:jc w:val="both"/>
        <w:rPr>
          <w:rFonts w:ascii="Arial" w:hAnsi="Arial" w:cs="Arial"/>
          <w:sz w:val="24"/>
          <w:szCs w:val="24"/>
        </w:rPr>
      </w:pPr>
      <w:r w:rsidRPr="00014AD0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9</w:t>
      </w:r>
      <w:r w:rsidRPr="00014AD0">
        <w:rPr>
          <w:rFonts w:ascii="Arial" w:hAnsi="Arial" w:cs="Arial"/>
          <w:sz w:val="24"/>
          <w:szCs w:val="24"/>
        </w:rPr>
        <w:t>.1.</w:t>
      </w:r>
      <w:r>
        <w:rPr>
          <w:rFonts w:ascii="Arial" w:hAnsi="Arial" w:cs="Arial"/>
          <w:sz w:val="24"/>
          <w:szCs w:val="24"/>
        </w:rPr>
        <w:t xml:space="preserve"> O pagamento será efetuado à vista, em até 10 (dez) dias após a entrega das mercadorias ou execução dos serviços, quando for o caso, mediante a entrega da Nota Fiscal no Almoxarifado da Prefeitura.  </w:t>
      </w:r>
    </w:p>
    <w:p w:rsidR="00675F12" w:rsidRDefault="00675F12" w:rsidP="00675F12">
      <w:pPr>
        <w:spacing w:line="360" w:lineRule="auto"/>
        <w:ind w:right="-28"/>
        <w:jc w:val="both"/>
        <w:rPr>
          <w:rFonts w:ascii="Arial" w:hAnsi="Arial" w:cs="Arial"/>
          <w:sz w:val="24"/>
        </w:rPr>
      </w:pPr>
      <w:r w:rsidRPr="00014AD0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.9.2. A Nota Fiscal correspondente, deverá constar o </w:t>
      </w:r>
      <w:r>
        <w:rPr>
          <w:rFonts w:ascii="Arial" w:hAnsi="Arial" w:cs="Arial"/>
          <w:sz w:val="24"/>
          <w:szCs w:val="24"/>
        </w:rPr>
        <w:t>número do Procedimento Licitatório e Dispensa que lhe deu origem,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e ser entregue, diretamente ao representante da Prefeitura Municipal de Pains, que somente atestará a entrega das mercadorias ou execução de serviços, e liberará a referida Nota Fiscal para pagamento, quando cumpridas, todas as condições pactuadas.</w:t>
      </w:r>
    </w:p>
    <w:p w:rsidR="00675F12" w:rsidRDefault="00675F12" w:rsidP="00675F12">
      <w:pPr>
        <w:spacing w:line="360" w:lineRule="auto"/>
        <w:jc w:val="both"/>
        <w:rPr>
          <w:rFonts w:ascii="Arial" w:hAnsi="Arial" w:cs="Arial"/>
          <w:sz w:val="24"/>
        </w:rPr>
      </w:pPr>
      <w:r w:rsidRPr="00014AD0">
        <w:rPr>
          <w:rFonts w:ascii="Arial" w:hAnsi="Arial" w:cs="Arial"/>
          <w:sz w:val="24"/>
        </w:rPr>
        <w:t>1</w:t>
      </w:r>
      <w:r>
        <w:rPr>
          <w:rFonts w:ascii="Arial" w:hAnsi="Arial" w:cs="Arial"/>
          <w:sz w:val="24"/>
        </w:rPr>
        <w:t xml:space="preserve">.9.3. Havendo erro na Nota Fiscal ou circunstância que impeça a liquidação da despesa, aquela será devolvida, pelo representante da Prefeitura Municipal de Pains e o </w:t>
      </w:r>
      <w:r>
        <w:rPr>
          <w:rFonts w:ascii="Arial" w:hAnsi="Arial" w:cs="Arial"/>
          <w:sz w:val="24"/>
        </w:rPr>
        <w:lastRenderedPageBreak/>
        <w:t>pagamento ficará pendente até que a empresa providencie as medidas saneadoras. Nesta hipótese, o prazo para pagamento iniciar-se-á após a regularização da situação ou reapresentação do documento fiscal, não acarretando qualquer ônus para a Prefeitura Municipal de Pains.</w:t>
      </w:r>
    </w:p>
    <w:p w:rsidR="00675F12" w:rsidRDefault="00675F12" w:rsidP="00675F12">
      <w:pPr>
        <w:spacing w:line="360" w:lineRule="auto"/>
        <w:jc w:val="both"/>
        <w:rPr>
          <w:rFonts w:ascii="Arial" w:hAnsi="Arial" w:cs="Arial"/>
          <w:sz w:val="24"/>
        </w:rPr>
      </w:pPr>
      <w:r w:rsidRPr="00014AD0">
        <w:rPr>
          <w:rFonts w:ascii="Arial" w:hAnsi="Arial" w:cs="Arial"/>
          <w:sz w:val="24"/>
        </w:rPr>
        <w:t>1.</w:t>
      </w:r>
      <w:r>
        <w:rPr>
          <w:rFonts w:ascii="Arial" w:hAnsi="Arial" w:cs="Arial"/>
          <w:sz w:val="24"/>
        </w:rPr>
        <w:t>9.4. Em hipótese alguma haverá pagamento antecipado.</w:t>
      </w:r>
    </w:p>
    <w:p w:rsidR="00675F12" w:rsidRPr="00DD24B7" w:rsidRDefault="00675F12" w:rsidP="00675F1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1.10.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DD24B7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CONSIDERAÇÕES FINAIS:</w:t>
      </w:r>
    </w:p>
    <w:p w:rsidR="00675F12" w:rsidRPr="00DD24B7" w:rsidRDefault="00675F12" w:rsidP="00675F1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1.10.1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. Não serão aceitas alegações posteriores de desconhecimento das condições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,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 como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forma de jus</w:t>
      </w:r>
      <w:r w:rsidRPr="005716B2">
        <w:rPr>
          <w:rFonts w:ascii="Arial" w:hAnsi="Arial" w:cs="Arial"/>
          <w:color w:val="000000"/>
          <w:sz w:val="24"/>
          <w:szCs w:val="24"/>
          <w:lang w:eastAsia="pt-BR"/>
        </w:rPr>
        <w:t>ti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ficar a não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entrega de mercadoria ou 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pr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estação do serviço, objeto deste Edital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, ou mesmo a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existência de anormalidades não previstas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nas especificações;</w:t>
      </w:r>
    </w:p>
    <w:p w:rsidR="00675F12" w:rsidRPr="00DD24B7" w:rsidRDefault="00675F12" w:rsidP="00675F1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1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.10.2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. Fica estabelecido o foro judiciário de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Arcos/MG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 para a resolução de quaisquer conflitos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de natureza jurídica;</w:t>
      </w:r>
    </w:p>
    <w:p w:rsidR="00675F12" w:rsidRPr="005716B2" w:rsidRDefault="00675F12" w:rsidP="00675F12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1.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10.3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 xml:space="preserve">. O Edital estará disponível gratuitamente no Portal da </w:t>
      </w:r>
      <w:r>
        <w:rPr>
          <w:rFonts w:ascii="Arial" w:hAnsi="Arial" w:cs="Arial"/>
          <w:color w:val="000000"/>
          <w:sz w:val="24"/>
          <w:szCs w:val="24"/>
          <w:lang w:eastAsia="pt-BR"/>
        </w:rPr>
        <w:t>Prefeitura Municipal de Pains</w:t>
      </w:r>
      <w:r w:rsidRPr="00DD24B7">
        <w:rPr>
          <w:rFonts w:ascii="Arial" w:hAnsi="Arial" w:cs="Arial"/>
          <w:color w:val="000000"/>
          <w:sz w:val="24"/>
          <w:szCs w:val="24"/>
          <w:lang w:eastAsia="pt-BR"/>
        </w:rPr>
        <w:t>, no endereço eletrônico</w:t>
      </w:r>
      <w:r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hyperlink r:id="rId7" w:history="1">
        <w:r w:rsidRPr="00DF05D2">
          <w:rPr>
            <w:rStyle w:val="Hyperlink"/>
            <w:rFonts w:ascii="Arial" w:hAnsi="Arial" w:cs="Arial"/>
            <w:sz w:val="24"/>
            <w:szCs w:val="24"/>
            <w:lang w:eastAsia="pt-BR"/>
          </w:rPr>
          <w:t>www.pains.mg.gov.br</w:t>
        </w:r>
      </w:hyperlink>
      <w:r>
        <w:rPr>
          <w:rFonts w:ascii="Arial" w:hAnsi="Arial" w:cs="Arial"/>
          <w:color w:val="000000"/>
          <w:sz w:val="24"/>
          <w:szCs w:val="24"/>
          <w:lang w:eastAsia="pt-BR"/>
        </w:rPr>
        <w:t>, e nos quadros de aviso da Prefeitura e Câmara Municipal de Pains.</w:t>
      </w:r>
    </w:p>
    <w:p w:rsidR="00675F12" w:rsidRDefault="00675F12" w:rsidP="00675F12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675F12" w:rsidRDefault="00675F12" w:rsidP="00675F12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675F12" w:rsidRDefault="00675F12" w:rsidP="00675F12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675F12" w:rsidRDefault="00675F12" w:rsidP="00675F12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675F12" w:rsidRPr="00DD24B7" w:rsidRDefault="00675F12" w:rsidP="00675F12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675F12" w:rsidRPr="00675F12" w:rsidRDefault="00675F12" w:rsidP="00675F12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 w:rsidRPr="00675F12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Marco Aurélio Rabelo Gomes</w:t>
      </w:r>
    </w:p>
    <w:p w:rsidR="00675F12" w:rsidRPr="00675F12" w:rsidRDefault="00675F12" w:rsidP="00675F12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 w:rsidRPr="00675F12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Prefeito Munic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i</w:t>
      </w:r>
      <w:r w:rsidRPr="00675F12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pal</w:t>
      </w:r>
    </w:p>
    <w:p w:rsidR="00675F12" w:rsidRDefault="00675F12" w:rsidP="00675F12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yellow"/>
          <w:lang w:eastAsia="pt-BR"/>
        </w:rPr>
      </w:pPr>
    </w:p>
    <w:p w:rsidR="00675F12" w:rsidRDefault="00675F12" w:rsidP="00675F12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yellow"/>
          <w:lang w:eastAsia="pt-BR"/>
        </w:rPr>
      </w:pPr>
    </w:p>
    <w:p w:rsidR="00675F12" w:rsidRDefault="00675F12" w:rsidP="00675F12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yellow"/>
          <w:lang w:eastAsia="pt-BR"/>
        </w:rPr>
      </w:pPr>
    </w:p>
    <w:p w:rsidR="00675F12" w:rsidRDefault="00675F12" w:rsidP="00675F12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yellow"/>
          <w:lang w:eastAsia="pt-BR"/>
        </w:rPr>
      </w:pPr>
    </w:p>
    <w:p w:rsidR="00675F12" w:rsidRDefault="00675F12" w:rsidP="00675F12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highlight w:val="yellow"/>
          <w:lang w:eastAsia="pt-BR"/>
        </w:rPr>
      </w:pPr>
    </w:p>
    <w:p w:rsidR="00675F12" w:rsidRPr="00675F12" w:rsidRDefault="00675F12" w:rsidP="00675F12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Amir Otoni de Oliveira</w:t>
      </w:r>
    </w:p>
    <w:p w:rsidR="00671F6C" w:rsidRPr="00675F12" w:rsidRDefault="00675F12" w:rsidP="00675F12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 w:rsidRPr="00675F12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Secretário (a</w:t>
      </w:r>
      <w:r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) Municipal de Administração e Fazenda</w:t>
      </w:r>
    </w:p>
    <w:sectPr w:rsidR="00671F6C" w:rsidRPr="00675F12" w:rsidSect="00303392">
      <w:headerReference w:type="default" r:id="rId8"/>
      <w:footerReference w:type="default" r:id="rId9"/>
      <w:pgSz w:w="11905" w:h="16837"/>
      <w:pgMar w:top="1418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86D" w:rsidRDefault="00AF786D" w:rsidP="00303392">
      <w:r>
        <w:separator/>
      </w:r>
    </w:p>
  </w:endnote>
  <w:endnote w:type="continuationSeparator" w:id="1">
    <w:p w:rsidR="00AF786D" w:rsidRDefault="00AF786D" w:rsidP="00303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D69" w:rsidRDefault="00303392">
    <w:pPr>
      <w:pStyle w:val="Rodap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9.6pt;height:11.1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F47D69" w:rsidRDefault="00303392">
                <w:pPr>
                  <w:pStyle w:val="Rodap"/>
                </w:pPr>
                <w:r>
                  <w:rPr>
                    <w:rStyle w:val="Nmerodepgina"/>
                  </w:rPr>
                  <w:fldChar w:fldCharType="begin"/>
                </w:r>
                <w:r w:rsidR="00246D50"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0C3385">
                  <w:rPr>
                    <w:rStyle w:val="Nmerodepgina"/>
                    <w:noProof/>
                  </w:rPr>
                  <w:t>2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86D" w:rsidRDefault="00AF786D" w:rsidP="00303392">
      <w:r>
        <w:separator/>
      </w:r>
    </w:p>
  </w:footnote>
  <w:footnote w:type="continuationSeparator" w:id="1">
    <w:p w:rsidR="00AF786D" w:rsidRDefault="00AF786D" w:rsidP="003033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4B7" w:rsidRPr="00A369F3" w:rsidRDefault="00303392" w:rsidP="00DD24B7">
    <w:pPr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6" type="#_x0000_t75" alt="Brasão correto transparente.bmp" style="position:absolute;left:0;text-align:left;margin-left:11.7pt;margin-top:-75.7pt;width:70.5pt;height:61.5pt;z-index:251661312;visibility:visible;mso-position-horizontal-relative:margin;mso-position-vertical-relative:margin">
          <v:imagedata r:id="rId1" o:title="Brasão correto transparente"/>
          <w10:wrap type="square" anchorx="margin" anchory="margin"/>
        </v:shape>
      </w:pict>
    </w:r>
    <w:r w:rsidR="00246D50">
      <w:rPr>
        <w:rFonts w:ascii="Arial" w:hAnsi="Arial" w:cs="Arial"/>
        <w:b/>
        <w:sz w:val="36"/>
        <w:szCs w:val="36"/>
      </w:rPr>
      <w:t xml:space="preserve">       </w:t>
    </w:r>
    <w:r w:rsidR="00246D50" w:rsidRPr="00A369F3">
      <w:rPr>
        <w:rFonts w:ascii="Arial" w:hAnsi="Arial" w:cs="Arial"/>
        <w:b/>
        <w:sz w:val="36"/>
        <w:szCs w:val="36"/>
      </w:rPr>
      <w:t xml:space="preserve">PREFEITURA MUNICIPAL DE PAINS </w:t>
    </w:r>
  </w:p>
  <w:p w:rsidR="00F47D69" w:rsidRDefault="00246D50" w:rsidP="00DD24B7">
    <w:pPr>
      <w:pStyle w:val="Cabealho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</w:t>
    </w:r>
    <w:r w:rsidRPr="00A369F3">
      <w:rPr>
        <w:rFonts w:ascii="Arial" w:hAnsi="Arial" w:cs="Arial"/>
        <w:b/>
        <w:sz w:val="28"/>
        <w:szCs w:val="28"/>
      </w:rPr>
      <w:t>ESTADO DE MINAS GERAIS</w:t>
    </w:r>
  </w:p>
  <w:p w:rsidR="00DD24B7" w:rsidRDefault="00AF786D" w:rsidP="00DD24B7">
    <w:pPr>
      <w:pStyle w:val="Cabealho"/>
      <w:rPr>
        <w:rFonts w:ascii="Arial" w:hAnsi="Arial" w:cs="Arial"/>
        <w:b/>
        <w:sz w:val="28"/>
        <w:szCs w:val="28"/>
      </w:rPr>
    </w:pPr>
  </w:p>
  <w:p w:rsidR="00DD24B7" w:rsidRDefault="00AF786D" w:rsidP="00DD24B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75F12"/>
    <w:rsid w:val="000C3385"/>
    <w:rsid w:val="00246D50"/>
    <w:rsid w:val="00303392"/>
    <w:rsid w:val="00663D05"/>
    <w:rsid w:val="00671F6C"/>
    <w:rsid w:val="00675F12"/>
    <w:rsid w:val="00AF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F12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675F12"/>
    <w:pPr>
      <w:keepNext/>
      <w:tabs>
        <w:tab w:val="num" w:pos="0"/>
      </w:tabs>
      <w:jc w:val="both"/>
      <w:outlineLvl w:val="1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75F12"/>
    <w:rPr>
      <w:rFonts w:ascii="Arial" w:eastAsia="Times New Roman" w:hAnsi="Arial" w:cs="Arial"/>
      <w:b/>
      <w:sz w:val="28"/>
      <w:szCs w:val="20"/>
      <w:lang w:eastAsia="ar-SA"/>
    </w:rPr>
  </w:style>
  <w:style w:type="character" w:styleId="Nmerodepgina">
    <w:name w:val="page number"/>
    <w:basedOn w:val="Fontepargpadro"/>
    <w:rsid w:val="00675F12"/>
  </w:style>
  <w:style w:type="character" w:styleId="Hyperlink">
    <w:name w:val="Hyperlink"/>
    <w:rsid w:val="00675F12"/>
    <w:rPr>
      <w:color w:val="0000FF"/>
      <w:u w:val="single"/>
    </w:rPr>
  </w:style>
  <w:style w:type="paragraph" w:styleId="Cabealho">
    <w:name w:val="header"/>
    <w:basedOn w:val="Normal"/>
    <w:link w:val="CabealhoChar"/>
    <w:rsid w:val="0067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75F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5F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75F1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ins.mg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762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Licitacao</cp:lastModifiedBy>
  <cp:revision>3</cp:revision>
  <cp:lastPrinted>2021-08-31T17:38:00Z</cp:lastPrinted>
  <dcterms:created xsi:type="dcterms:W3CDTF">2021-08-31T17:22:00Z</dcterms:created>
  <dcterms:modified xsi:type="dcterms:W3CDTF">2021-09-01T11:33:00Z</dcterms:modified>
</cp:coreProperties>
</file>