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6C172C">
        <w:rPr>
          <w:rFonts w:ascii="Arial" w:hAnsi="Arial" w:cs="Arial"/>
          <w:b/>
          <w:sz w:val="24"/>
          <w:szCs w:val="24"/>
        </w:rPr>
        <w:t>015/2019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6C172C">
        <w:rPr>
          <w:rFonts w:ascii="Arial" w:hAnsi="Arial" w:cs="Arial"/>
          <w:sz w:val="24"/>
          <w:szCs w:val="24"/>
        </w:rPr>
        <w:t>04/2019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901D80" w:rsidRDefault="00140539" w:rsidP="00140539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901D80" w:rsidRPr="00901D80">
        <w:rPr>
          <w:rFonts w:ascii="Arial" w:hAnsi="Arial" w:cs="Arial"/>
          <w:bCs/>
          <w:sz w:val="24"/>
          <w:szCs w:val="24"/>
        </w:rPr>
        <w:t xml:space="preserve">aquisição de mobiliário, para equipar o </w:t>
      </w:r>
      <w:r w:rsidR="00901D80" w:rsidRPr="00901D80">
        <w:rPr>
          <w:rFonts w:ascii="Arial" w:eastAsia="Batang" w:hAnsi="Arial" w:cs="Arial"/>
          <w:sz w:val="24"/>
          <w:szCs w:val="24"/>
        </w:rPr>
        <w:t xml:space="preserve">Espaço Mais Cultura Alaor Vicente de Souza, conforme </w:t>
      </w:r>
      <w:r w:rsidR="00901D80" w:rsidRPr="00901D80">
        <w:rPr>
          <w:rFonts w:ascii="Arial" w:eastAsia="Batang" w:hAnsi="Arial" w:cs="Arial"/>
          <w:bCs/>
          <w:sz w:val="24"/>
          <w:szCs w:val="24"/>
        </w:rPr>
        <w:t xml:space="preserve"> convênio nº 753859/2010, celebrado entre o Município de Pains e o Ministério da Cultura – MINC</w:t>
      </w:r>
      <w:r w:rsidR="00901D80">
        <w:rPr>
          <w:rFonts w:ascii="Arial" w:eastAsia="Batang" w:hAnsi="Arial" w:cs="Arial"/>
          <w:bCs/>
          <w:sz w:val="24"/>
          <w:szCs w:val="24"/>
        </w:rPr>
        <w:t>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0539" w:rsidRDefault="00140539" w:rsidP="00901D80">
      <w:pPr>
        <w:spacing w:after="0"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901D80" w:rsidRDefault="00901D80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862" w:rsidRDefault="00855862" w:rsidP="00614201">
      <w:pPr>
        <w:spacing w:after="0" w:line="240" w:lineRule="auto"/>
      </w:pPr>
      <w:r>
        <w:separator/>
      </w:r>
    </w:p>
  </w:endnote>
  <w:endnote w:type="continuationSeparator" w:id="1">
    <w:p w:rsidR="00855862" w:rsidRDefault="00855862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862" w:rsidRDefault="00855862" w:rsidP="00614201">
      <w:pPr>
        <w:spacing w:after="0" w:line="240" w:lineRule="auto"/>
      </w:pPr>
      <w:r>
        <w:separator/>
      </w:r>
    </w:p>
  </w:footnote>
  <w:footnote w:type="continuationSeparator" w:id="1">
    <w:p w:rsidR="00855862" w:rsidRDefault="00855862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D6A45"/>
    <w:rsid w:val="00140539"/>
    <w:rsid w:val="001A2F29"/>
    <w:rsid w:val="00403E80"/>
    <w:rsid w:val="0042278E"/>
    <w:rsid w:val="005529FC"/>
    <w:rsid w:val="00614201"/>
    <w:rsid w:val="006236A5"/>
    <w:rsid w:val="00663519"/>
    <w:rsid w:val="006C172C"/>
    <w:rsid w:val="006E6115"/>
    <w:rsid w:val="00766CCA"/>
    <w:rsid w:val="007F6C2E"/>
    <w:rsid w:val="00855862"/>
    <w:rsid w:val="008C5557"/>
    <w:rsid w:val="00901D80"/>
    <w:rsid w:val="00974D27"/>
    <w:rsid w:val="00B64B1C"/>
    <w:rsid w:val="00EC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7</cp:revision>
  <cp:lastPrinted>2017-01-03T10:59:00Z</cp:lastPrinted>
  <dcterms:created xsi:type="dcterms:W3CDTF">2017-01-03T10:53:00Z</dcterms:created>
  <dcterms:modified xsi:type="dcterms:W3CDTF">2019-02-12T10:51:00Z</dcterms:modified>
</cp:coreProperties>
</file>