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D42BB1" w:rsidRDefault="00CC11E2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CC11E2">
        <w:rPr>
          <w:sz w:val="24"/>
          <w:szCs w:val="24"/>
        </w:rPr>
        <w:t xml:space="preserve">MINUTA DO CONTRATO Nº................... A </w:t>
      </w:r>
      <w:r w:rsidRPr="00CC11E2">
        <w:rPr>
          <w:bCs w:val="0"/>
          <w:sz w:val="24"/>
          <w:szCs w:val="24"/>
        </w:rPr>
        <w:t xml:space="preserve">AQUISIÇÃO </w:t>
      </w:r>
      <w:r w:rsidR="006F33B3" w:rsidRPr="00D42BB1">
        <w:rPr>
          <w:sz w:val="24"/>
          <w:szCs w:val="24"/>
        </w:rPr>
        <w:t>MATERIAL DE CONSTRUÇÃO PARA USO NA CONSTRUÇÃO DA PRAÇA PÚBLICA DO BAIRRO ALVORADA, CONFORME CONVÊNIO DE SAÍDA Nº 1491001567/2017 SEGOV/PADEM, CELEBRADO ENTRE O ESTADO DE MINAS</w:t>
      </w:r>
      <w:r w:rsidR="006F33B3">
        <w:rPr>
          <w:sz w:val="24"/>
          <w:szCs w:val="24"/>
        </w:rPr>
        <w:t xml:space="preserve"> </w:t>
      </w:r>
      <w:r w:rsidR="006F33B3" w:rsidRPr="00D42BB1">
        <w:rPr>
          <w:sz w:val="24"/>
          <w:szCs w:val="24"/>
        </w:rPr>
        <w:t xml:space="preserve">GERAIS, POR INTERMÉDIO DA SECRETARIA DE ESTADO DE GOVERNO SEGOV E </w:t>
      </w:r>
      <w:r w:rsidR="006F33B3">
        <w:rPr>
          <w:sz w:val="24"/>
          <w:szCs w:val="24"/>
        </w:rPr>
        <w:t>MUNICIPIO DE PAINS – MG.</w:t>
      </w:r>
      <w:r>
        <w:rPr>
          <w:bCs w:val="0"/>
          <w:sz w:val="24"/>
          <w:szCs w:val="24"/>
        </w:rPr>
        <w:t>,</w:t>
      </w:r>
      <w:r w:rsidRPr="00CC11E2">
        <w:rPr>
          <w:sz w:val="24"/>
          <w:szCs w:val="24"/>
        </w:rPr>
        <w:t xml:space="preserve"> QUE ENTRE SI CELEBRAM, DE UM LADO, O MUNICÍPIO DE PAINS, E, DE OUTR</w:t>
      </w:r>
      <w:r>
        <w:rPr>
          <w:sz w:val="24"/>
          <w:szCs w:val="24"/>
        </w:rPr>
        <w:t>O...........................</w:t>
      </w:r>
      <w:r w:rsidRPr="00CC11E2">
        <w:rPr>
          <w:sz w:val="24"/>
          <w:szCs w:val="24"/>
        </w:rPr>
        <w:t>..., DE CONFORMIDADE COM AS CLÁUSULAS E CONDIÇÕES A SEGUIR EXPOSTAS:</w:t>
      </w:r>
    </w:p>
    <w:p w:rsidR="006F33B3" w:rsidRPr="006F33B3" w:rsidRDefault="006F33B3" w:rsidP="006F33B3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1E08D7">
        <w:rPr>
          <w:rFonts w:ascii="Arial" w:hAnsi="Arial" w:cs="Arial"/>
          <w:sz w:val="24"/>
          <w:szCs w:val="24"/>
        </w:rPr>
        <w:t>086/2018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1E08D7">
        <w:rPr>
          <w:rFonts w:ascii="Arial" w:hAnsi="Arial" w:cs="Arial"/>
          <w:sz w:val="24"/>
          <w:szCs w:val="24"/>
        </w:rPr>
        <w:t>032/2018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A85DDB" w:rsidRDefault="00BF4B91" w:rsidP="00BF4B9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D42BB1" w:rsidRPr="00E12673">
        <w:rPr>
          <w:rFonts w:ascii="Arial" w:hAnsi="Arial" w:cs="Arial"/>
          <w:bCs/>
          <w:sz w:val="24"/>
          <w:szCs w:val="24"/>
        </w:rPr>
        <w:t>Aquisição de material de construção para uso na construção da Praça Pública do Bairro Alvorada, conforme convênio de saída nº 1491001567/2017 SEGOV/PADEM, celebrado entre o Estado de Minas Gerais, por intermédio da Secretaria de Estado de Governo SEGOV e o Município de Pains – MG</w:t>
      </w:r>
      <w:r w:rsidRPr="00CC11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12766F">
        <w:rPr>
          <w:rFonts w:ascii="Arial" w:hAnsi="Arial" w:cs="Arial"/>
          <w:sz w:val="24"/>
          <w:szCs w:val="24"/>
        </w:rPr>
        <w:t>materiais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5D1AB1">
        <w:rPr>
          <w:rFonts w:ascii="Arial" w:hAnsi="Arial" w:cs="Arial"/>
          <w:sz w:val="24"/>
          <w:szCs w:val="24"/>
        </w:rPr>
        <w:t>5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5D1AB1">
        <w:rPr>
          <w:rFonts w:ascii="Arial" w:hAnsi="Arial" w:cs="Arial"/>
          <w:sz w:val="24"/>
          <w:szCs w:val="24"/>
        </w:rPr>
        <w:t>cinco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05 (cinco)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C849DF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02.07.01.18.541.0011.1029.4.4.90.51.00                     02.07.01.18.541.0011. 2115.3.3.90.30.00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260794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C03C0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B6A" w:rsidRDefault="00A91B6A" w:rsidP="00614201">
      <w:pPr>
        <w:spacing w:after="0" w:line="240" w:lineRule="auto"/>
      </w:pPr>
      <w:r>
        <w:separator/>
      </w:r>
    </w:p>
  </w:endnote>
  <w:endnote w:type="continuationSeparator" w:id="1">
    <w:p w:rsidR="00A91B6A" w:rsidRDefault="00A91B6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B6A" w:rsidRDefault="00A91B6A" w:rsidP="00614201">
      <w:pPr>
        <w:spacing w:after="0" w:line="240" w:lineRule="auto"/>
      </w:pPr>
      <w:r>
        <w:separator/>
      </w:r>
    </w:p>
  </w:footnote>
  <w:footnote w:type="continuationSeparator" w:id="1">
    <w:p w:rsidR="00A91B6A" w:rsidRDefault="00A91B6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2766F"/>
    <w:rsid w:val="001E08D7"/>
    <w:rsid w:val="00246750"/>
    <w:rsid w:val="00260794"/>
    <w:rsid w:val="002D5196"/>
    <w:rsid w:val="003A0344"/>
    <w:rsid w:val="003C3ABA"/>
    <w:rsid w:val="00403E80"/>
    <w:rsid w:val="00406280"/>
    <w:rsid w:val="00470AD2"/>
    <w:rsid w:val="00490D16"/>
    <w:rsid w:val="00586E09"/>
    <w:rsid w:val="005A1AF0"/>
    <w:rsid w:val="005C03C0"/>
    <w:rsid w:val="005C20D4"/>
    <w:rsid w:val="005D1AB1"/>
    <w:rsid w:val="005D6993"/>
    <w:rsid w:val="00603114"/>
    <w:rsid w:val="00614201"/>
    <w:rsid w:val="0066274C"/>
    <w:rsid w:val="006D0270"/>
    <w:rsid w:val="006F33B3"/>
    <w:rsid w:val="0077298C"/>
    <w:rsid w:val="007A1B19"/>
    <w:rsid w:val="00806684"/>
    <w:rsid w:val="008C5557"/>
    <w:rsid w:val="008E4EE9"/>
    <w:rsid w:val="0098569D"/>
    <w:rsid w:val="00A11CF7"/>
    <w:rsid w:val="00A45B6A"/>
    <w:rsid w:val="00A64C88"/>
    <w:rsid w:val="00A85DDB"/>
    <w:rsid w:val="00A91B6A"/>
    <w:rsid w:val="00AB783E"/>
    <w:rsid w:val="00AC1B6F"/>
    <w:rsid w:val="00AF30B1"/>
    <w:rsid w:val="00B6469E"/>
    <w:rsid w:val="00B64B1C"/>
    <w:rsid w:val="00B872CA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E702C5"/>
    <w:rsid w:val="00E9795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2018-04-19T17:37:00Z</dcterms:created>
  <dcterms:modified xsi:type="dcterms:W3CDTF">2018-04-19T17:37:00Z</dcterms:modified>
</cp:coreProperties>
</file>