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89" w:rsidRDefault="00C33189" w:rsidP="00C3318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w:t>
      </w:r>
      <w:r w:rsidR="009A2C21">
        <w:rPr>
          <w:bCs/>
          <w:sz w:val="24"/>
          <w:szCs w:val="24"/>
          <w:u w:val="single"/>
        </w:rPr>
        <w:t>7</w:t>
      </w:r>
    </w:p>
    <w:p w:rsidR="00C33189" w:rsidRDefault="00C33189" w:rsidP="00C3318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C33189" w:rsidRDefault="00C33189" w:rsidP="00C3318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9A2C21">
        <w:rPr>
          <w:bCs/>
          <w:sz w:val="24"/>
          <w:szCs w:val="24"/>
          <w:u w:val="single"/>
        </w:rPr>
        <w:t>0</w:t>
      </w:r>
      <w:r w:rsidR="00AA7CCD">
        <w:rPr>
          <w:bCs/>
          <w:sz w:val="24"/>
          <w:szCs w:val="24"/>
          <w:u w:val="single"/>
        </w:rPr>
        <w:t>21</w:t>
      </w:r>
      <w:r w:rsidR="009A2C21">
        <w:rPr>
          <w:bCs/>
          <w:sz w:val="24"/>
          <w:szCs w:val="24"/>
          <w:u w:val="single"/>
        </w:rPr>
        <w:t>/2017</w:t>
      </w:r>
    </w:p>
    <w:p w:rsidR="00C33189" w:rsidRDefault="00C33189" w:rsidP="00C33189">
      <w:pPr>
        <w:pStyle w:val="Ttulo2"/>
        <w:pBdr>
          <w:top w:val="double" w:sz="1" w:space="1" w:color="000000"/>
          <w:left w:val="double" w:sz="1" w:space="5" w:color="000000"/>
          <w:bottom w:val="double" w:sz="1" w:space="0" w:color="000000"/>
          <w:right w:val="double" w:sz="1" w:space="4" w:color="000000"/>
        </w:pBdr>
        <w:tabs>
          <w:tab w:val="left" w:pos="0"/>
        </w:tabs>
        <w:jc w:val="center"/>
      </w:pPr>
    </w:p>
    <w:p w:rsidR="00C33189" w:rsidRDefault="00C33189" w:rsidP="00C3318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AA7CCD">
        <w:rPr>
          <w:bCs/>
          <w:sz w:val="24"/>
          <w:szCs w:val="24"/>
          <w:u w:val="single"/>
        </w:rPr>
        <w:t>06</w:t>
      </w:r>
      <w:r w:rsidR="009A2C21">
        <w:rPr>
          <w:bCs/>
          <w:sz w:val="24"/>
          <w:szCs w:val="24"/>
          <w:u w:val="single"/>
        </w:rPr>
        <w:t>/2017</w:t>
      </w:r>
    </w:p>
    <w:p w:rsidR="00C33189" w:rsidRDefault="00C33189" w:rsidP="009A2C21">
      <w:pPr>
        <w:pStyle w:val="Ttulo2"/>
        <w:pBdr>
          <w:top w:val="double" w:sz="1" w:space="1" w:color="000000"/>
          <w:left w:val="double" w:sz="1" w:space="5" w:color="000000"/>
          <w:bottom w:val="double" w:sz="1" w:space="0" w:color="000000"/>
          <w:right w:val="double" w:sz="1" w:space="4" w:color="000000"/>
        </w:pBdr>
        <w:tabs>
          <w:tab w:val="left" w:pos="0"/>
        </w:tabs>
        <w:rPr>
          <w:bCs/>
          <w:sz w:val="24"/>
          <w:szCs w:val="24"/>
        </w:rPr>
      </w:pPr>
    </w:p>
    <w:p w:rsidR="00C33189" w:rsidRDefault="00C33189" w:rsidP="00273E0E">
      <w:pPr>
        <w:spacing w:after="0"/>
        <w:rPr>
          <w:rFonts w:ascii="Arial" w:hAnsi="Arial" w:cs="Arial"/>
          <w:b/>
          <w:sz w:val="24"/>
          <w:szCs w:val="24"/>
        </w:rPr>
      </w:pPr>
    </w:p>
    <w:p w:rsidR="00C33189" w:rsidRDefault="00C33189" w:rsidP="00C3318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C33189" w:rsidRDefault="00C33189" w:rsidP="00C3318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C33189" w:rsidRDefault="00C33189" w:rsidP="00C3318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w:t>
      </w:r>
    </w:p>
    <w:p w:rsidR="00C33189" w:rsidRDefault="00C33189" w:rsidP="00C3318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ENDEREÇO: _________________________________________________________</w:t>
      </w:r>
    </w:p>
    <w:p w:rsidR="00C33189" w:rsidRDefault="00C33189" w:rsidP="00C3318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C33189" w:rsidRDefault="00C33189" w:rsidP="00C33189">
      <w:pPr>
        <w:jc w:val="both"/>
        <w:rPr>
          <w:rFonts w:ascii="Arial" w:hAnsi="Arial" w:cs="Arial"/>
          <w:sz w:val="24"/>
          <w:szCs w:val="24"/>
        </w:rPr>
      </w:pPr>
    </w:p>
    <w:p w:rsidR="00C33189" w:rsidRDefault="00C33189" w:rsidP="00C3318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9A2C21">
        <w:rPr>
          <w:rFonts w:ascii="Arial" w:hAnsi="Arial" w:cs="Arial"/>
          <w:sz w:val="24"/>
          <w:szCs w:val="24"/>
        </w:rPr>
        <w:t>132/2016</w:t>
      </w:r>
      <w:r>
        <w:rPr>
          <w:rFonts w:ascii="Arial" w:hAnsi="Arial" w:cs="Arial"/>
          <w:sz w:val="24"/>
          <w:szCs w:val="24"/>
        </w:rPr>
        <w:t xml:space="preserve">, de </w:t>
      </w:r>
      <w:r w:rsidR="009A2C21">
        <w:rPr>
          <w:rFonts w:ascii="Arial" w:hAnsi="Arial" w:cs="Arial"/>
          <w:sz w:val="24"/>
          <w:szCs w:val="24"/>
        </w:rPr>
        <w:t>abril de 2016</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C33189" w:rsidRDefault="00C33189" w:rsidP="00C33189">
      <w:pPr>
        <w:pStyle w:val="Cabealho"/>
        <w:tabs>
          <w:tab w:val="left" w:pos="708"/>
        </w:tabs>
        <w:jc w:val="both"/>
        <w:rPr>
          <w:rFonts w:ascii="Arial" w:hAnsi="Arial" w:cs="Arial"/>
          <w:sz w:val="24"/>
          <w:szCs w:val="24"/>
        </w:rPr>
      </w:pPr>
    </w:p>
    <w:p w:rsidR="00C33189" w:rsidRDefault="00C33189" w:rsidP="00C3318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w:t>
      </w:r>
      <w:r w:rsidR="00AA7CCD">
        <w:rPr>
          <w:rFonts w:ascii="Arial" w:hAnsi="Arial" w:cs="Arial"/>
          <w:sz w:val="24"/>
          <w:szCs w:val="24"/>
        </w:rPr>
        <w:t>06</w:t>
      </w:r>
      <w:r w:rsidR="009A2C21">
        <w:rPr>
          <w:rFonts w:ascii="Arial" w:hAnsi="Arial" w:cs="Arial"/>
          <w:sz w:val="24"/>
          <w:szCs w:val="24"/>
        </w:rPr>
        <w:t xml:space="preserve"> de </w:t>
      </w:r>
      <w:r w:rsidR="00AA7CCD">
        <w:rPr>
          <w:rFonts w:ascii="Arial" w:hAnsi="Arial" w:cs="Arial"/>
          <w:sz w:val="24"/>
          <w:szCs w:val="24"/>
        </w:rPr>
        <w:t xml:space="preserve">março </w:t>
      </w:r>
      <w:r w:rsidR="009A2C21">
        <w:rPr>
          <w:rFonts w:ascii="Arial" w:hAnsi="Arial" w:cs="Arial"/>
          <w:sz w:val="24"/>
          <w:szCs w:val="24"/>
        </w:rPr>
        <w:t>de 2017</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C33189" w:rsidRDefault="00C33189" w:rsidP="00C33189">
      <w:pPr>
        <w:pStyle w:val="Cabealho"/>
        <w:tabs>
          <w:tab w:val="left" w:pos="708"/>
        </w:tabs>
        <w:jc w:val="both"/>
        <w:rPr>
          <w:rFonts w:ascii="Arial" w:hAnsi="Arial" w:cs="Arial"/>
          <w:sz w:val="24"/>
          <w:szCs w:val="24"/>
        </w:rPr>
      </w:pPr>
    </w:p>
    <w:p w:rsidR="00C33189" w:rsidRDefault="00C33189" w:rsidP="00C3318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C33189" w:rsidRDefault="00C33189" w:rsidP="00C33189">
      <w:pPr>
        <w:pStyle w:val="Cabealho"/>
        <w:tabs>
          <w:tab w:val="left" w:pos="708"/>
        </w:tabs>
        <w:ind w:firstLine="708"/>
        <w:jc w:val="both"/>
        <w:rPr>
          <w:rFonts w:ascii="Arial" w:hAnsi="Arial" w:cs="Arial"/>
          <w:sz w:val="24"/>
          <w:szCs w:val="24"/>
        </w:rPr>
      </w:pPr>
    </w:p>
    <w:p w:rsidR="00C33189" w:rsidRDefault="00C33189" w:rsidP="00C3318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C33189" w:rsidRDefault="00C33189" w:rsidP="00C33189">
      <w:pPr>
        <w:pStyle w:val="Cabealho"/>
        <w:tabs>
          <w:tab w:val="left" w:pos="708"/>
        </w:tabs>
        <w:jc w:val="both"/>
        <w:rPr>
          <w:rFonts w:ascii="Arial" w:hAnsi="Arial" w:cs="Arial"/>
          <w:b/>
          <w:sz w:val="24"/>
          <w:szCs w:val="24"/>
        </w:rPr>
      </w:pPr>
    </w:p>
    <w:p w:rsidR="00C33189" w:rsidRDefault="00C33189" w:rsidP="00C3318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AA7CCD" w:rsidRDefault="00AA7CCD" w:rsidP="00C33189">
      <w:pPr>
        <w:pStyle w:val="Cabealho"/>
        <w:tabs>
          <w:tab w:val="left" w:pos="708"/>
        </w:tabs>
        <w:jc w:val="both"/>
        <w:rPr>
          <w:rFonts w:ascii="Arial" w:hAnsi="Arial" w:cs="Arial"/>
          <w:b/>
          <w:sz w:val="24"/>
          <w:szCs w:val="24"/>
        </w:rPr>
      </w:pPr>
    </w:p>
    <w:p w:rsidR="004D1E78" w:rsidRPr="00AA7CCD" w:rsidRDefault="00C33189" w:rsidP="00AA7CCD">
      <w:pPr>
        <w:spacing w:after="0" w:line="240" w:lineRule="auto"/>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 xml:space="preserve">ESSO LICITATÓRIO TEM POR OBJETO </w:t>
      </w:r>
      <w:r w:rsidR="000677F1">
        <w:rPr>
          <w:rFonts w:ascii="Arial" w:hAnsi="Arial" w:cs="Arial"/>
          <w:sz w:val="24"/>
          <w:szCs w:val="24"/>
        </w:rPr>
        <w:t>A</w:t>
      </w:r>
      <w:r w:rsidR="004D1E78">
        <w:rPr>
          <w:rFonts w:ascii="Arial" w:hAnsi="Arial" w:cs="Arial"/>
          <w:sz w:val="24"/>
          <w:szCs w:val="24"/>
        </w:rPr>
        <w:t xml:space="preserve"> </w:t>
      </w:r>
      <w:r w:rsidR="00AA7CCD" w:rsidRPr="00943446">
        <w:rPr>
          <w:rFonts w:ascii="Arial" w:hAnsi="Arial" w:cs="Arial"/>
          <w:sz w:val="24"/>
          <w:szCs w:val="24"/>
        </w:rPr>
        <w:t xml:space="preserve">AQUISIÇÃO </w:t>
      </w:r>
      <w:r w:rsidR="00AA7CCD">
        <w:rPr>
          <w:rFonts w:ascii="Arial" w:hAnsi="Arial" w:cs="Arial"/>
          <w:sz w:val="24"/>
          <w:szCs w:val="24"/>
        </w:rPr>
        <w:t>DE ENXOVAL TOALHAS, LENÇÓIS, TECIDOS E AVIAMENTOS PARA USO NO HOSPITAL MUNICIPAL DE PAINS E POSTOS DE SAÚDE</w:t>
      </w:r>
      <w:r w:rsidR="004D1E78">
        <w:rPr>
          <w:rFonts w:ascii="Arial" w:hAnsi="Arial" w:cs="Arial"/>
          <w:sz w:val="24"/>
          <w:szCs w:val="24"/>
        </w:rPr>
        <w:t xml:space="preserve">, CONFORME </w:t>
      </w:r>
      <w:r w:rsidR="004D1E78" w:rsidRPr="00FC6AC4">
        <w:rPr>
          <w:rFonts w:ascii="Arial" w:hAnsi="Arial" w:cs="Arial"/>
          <w:sz w:val="24"/>
          <w:szCs w:val="24"/>
        </w:rPr>
        <w:t>ESPECIFICAÇÕES CONSTANTES NO ANEXO I.</w:t>
      </w:r>
    </w:p>
    <w:p w:rsidR="00C33189" w:rsidRDefault="00C33189" w:rsidP="00AA7CCD">
      <w:pPr>
        <w:pStyle w:val="Cabealho"/>
        <w:tabs>
          <w:tab w:val="left" w:pos="708"/>
        </w:tabs>
        <w:jc w:val="both"/>
        <w:rPr>
          <w:rFonts w:ascii="Arial" w:hAnsi="Arial" w:cs="Arial"/>
          <w:sz w:val="24"/>
          <w:szCs w:val="24"/>
        </w:rPr>
      </w:pPr>
    </w:p>
    <w:p w:rsidR="00C33189" w:rsidRDefault="00C33189" w:rsidP="00C3318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lastRenderedPageBreak/>
        <w:t>2.2-</w:t>
      </w:r>
      <w:r>
        <w:rPr>
          <w:rFonts w:ascii="Arial" w:hAnsi="Arial" w:cs="Arial"/>
          <w:sz w:val="24"/>
          <w:szCs w:val="24"/>
        </w:rPr>
        <w:t xml:space="preserve"> As licitantes deverão apresentar no dia </w:t>
      </w:r>
      <w:r w:rsidR="00C376E1">
        <w:rPr>
          <w:rFonts w:ascii="Arial" w:hAnsi="Arial" w:cs="Arial"/>
          <w:sz w:val="24"/>
          <w:szCs w:val="24"/>
        </w:rPr>
        <w:t>06</w:t>
      </w:r>
      <w:r w:rsidR="004D1E78">
        <w:rPr>
          <w:rFonts w:ascii="Arial" w:hAnsi="Arial" w:cs="Arial"/>
          <w:sz w:val="24"/>
          <w:szCs w:val="24"/>
        </w:rPr>
        <w:t xml:space="preserve"> de </w:t>
      </w:r>
      <w:r w:rsidR="00C376E1">
        <w:rPr>
          <w:rFonts w:ascii="Arial" w:hAnsi="Arial" w:cs="Arial"/>
          <w:sz w:val="24"/>
          <w:szCs w:val="24"/>
        </w:rPr>
        <w:t>março</w:t>
      </w:r>
      <w:r w:rsidR="004D1E78">
        <w:rPr>
          <w:rFonts w:ascii="Arial" w:hAnsi="Arial" w:cs="Arial"/>
          <w:sz w:val="24"/>
          <w:szCs w:val="24"/>
        </w:rPr>
        <w:t xml:space="preserve"> de 2017</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C33189" w:rsidRDefault="00C33189" w:rsidP="00C33189">
      <w:pPr>
        <w:pStyle w:val="Cabealho"/>
        <w:tabs>
          <w:tab w:val="left" w:pos="708"/>
        </w:tabs>
        <w:jc w:val="both"/>
        <w:rPr>
          <w:rFonts w:ascii="Arial" w:hAnsi="Arial" w:cs="Arial"/>
          <w:b/>
          <w:sz w:val="24"/>
          <w:szCs w:val="24"/>
        </w:rPr>
      </w:pPr>
    </w:p>
    <w:tbl>
      <w:tblPr>
        <w:tblW w:w="0" w:type="auto"/>
        <w:tblInd w:w="-50" w:type="dxa"/>
        <w:tblLayout w:type="fixed"/>
        <w:tblLook w:val="0000"/>
      </w:tblPr>
      <w:tblGrid>
        <w:gridCol w:w="5428"/>
      </w:tblGrid>
      <w:tr w:rsidR="00C33189" w:rsidTr="0018390B">
        <w:trPr>
          <w:trHeight w:val="6340"/>
        </w:trPr>
        <w:tc>
          <w:tcPr>
            <w:tcW w:w="5428" w:type="dxa"/>
            <w:tcBorders>
              <w:top w:val="single" w:sz="4" w:space="0" w:color="000000"/>
              <w:left w:val="single" w:sz="4" w:space="0" w:color="000000"/>
              <w:bottom w:val="single" w:sz="4" w:space="0" w:color="000000"/>
              <w:right w:val="single" w:sz="4" w:space="0" w:color="000000"/>
            </w:tcBorders>
          </w:tcPr>
          <w:p w:rsidR="00C33189" w:rsidRDefault="00737561" w:rsidP="00863094">
            <w:pPr>
              <w:snapToGrid w:val="0"/>
            </w:pPr>
            <w:r>
              <w:pict>
                <v:shapetype id="_x0000_t202" coordsize="21600,21600" o:spt="202" path="m,l,21600r21600,l21600,xe">
                  <v:stroke joinstyle="miter"/>
                  <v:path gradientshapeok="t" o:connecttype="rect"/>
                </v:shapetype>
                <v:shape id="_x0000_s1026" type="#_x0000_t202" style="width:257.85pt;height:332.45pt;mso-wrap-distance-left:0;mso-wrap-distance-right:0;mso-position-horizontal-relative:char;mso-position-vertical-relative:line" stroked="f">
                  <v:fill color2="black"/>
                  <v:textbox inset="0,0,0,0">
                    <w:txbxContent>
                      <w:p w:rsidR="0018390B" w:rsidRDefault="0018390B"/>
                      <w:tbl>
                        <w:tblPr>
                          <w:tblW w:w="0" w:type="auto"/>
                          <w:tblInd w:w="108" w:type="dxa"/>
                          <w:tblLayout w:type="fixed"/>
                          <w:tblLook w:val="0000"/>
                        </w:tblPr>
                        <w:tblGrid>
                          <w:gridCol w:w="5202"/>
                        </w:tblGrid>
                        <w:tr w:rsidR="00C33189">
                          <w:trPr>
                            <w:trHeight w:val="1390"/>
                          </w:trPr>
                          <w:tc>
                            <w:tcPr>
                              <w:tcW w:w="5202" w:type="dxa"/>
                              <w:tcBorders>
                                <w:top w:val="single" w:sz="4" w:space="0" w:color="000000"/>
                                <w:left w:val="single" w:sz="4" w:space="0" w:color="000000"/>
                                <w:bottom w:val="single" w:sz="4" w:space="0" w:color="000000"/>
                                <w:right w:val="single" w:sz="4" w:space="0" w:color="000000"/>
                              </w:tcBorders>
                            </w:tcPr>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Nome Empresarial:</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CNPJ:</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Endereço:</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Telefone:</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E-mail:</w:t>
                              </w:r>
                            </w:p>
                            <w:p w:rsidR="00C33189" w:rsidRDefault="00C33189">
                              <w:pPr>
                                <w:pStyle w:val="Cabealho"/>
                                <w:tabs>
                                  <w:tab w:val="left" w:pos="708"/>
                                </w:tabs>
                                <w:jc w:val="both"/>
                                <w:rPr>
                                  <w:rFonts w:ascii="Arial" w:hAnsi="Arial" w:cs="Arial"/>
                                  <w:b/>
                                  <w:sz w:val="24"/>
                                  <w:szCs w:val="24"/>
                                </w:rPr>
                              </w:pP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C376E1">
                                <w:rPr>
                                  <w:rFonts w:ascii="Arial" w:hAnsi="Arial" w:cs="Arial"/>
                                  <w:b/>
                                  <w:sz w:val="24"/>
                                  <w:szCs w:val="24"/>
                                </w:rPr>
                                <w:t>021/2017</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4D1E78">
                                <w:rPr>
                                  <w:rFonts w:ascii="Arial" w:hAnsi="Arial" w:cs="Arial"/>
                                  <w:b/>
                                  <w:sz w:val="24"/>
                                  <w:szCs w:val="24"/>
                                </w:rPr>
                                <w:t>0</w:t>
                              </w:r>
                              <w:r w:rsidR="00C376E1">
                                <w:rPr>
                                  <w:rFonts w:ascii="Arial" w:hAnsi="Arial" w:cs="Arial"/>
                                  <w:b/>
                                  <w:sz w:val="24"/>
                                  <w:szCs w:val="24"/>
                                </w:rPr>
                                <w:t>6</w:t>
                              </w:r>
                              <w:r w:rsidR="004D1E78">
                                <w:rPr>
                                  <w:rFonts w:ascii="Arial" w:hAnsi="Arial" w:cs="Arial"/>
                                  <w:b/>
                                  <w:sz w:val="24"/>
                                  <w:szCs w:val="24"/>
                                </w:rPr>
                                <w:t>/2017</w:t>
                              </w:r>
                            </w:p>
                            <w:p w:rsidR="00C33189" w:rsidRDefault="00C33189">
                              <w:pPr>
                                <w:pStyle w:val="Cabealho"/>
                                <w:tabs>
                                  <w:tab w:val="left" w:pos="708"/>
                                </w:tabs>
                                <w:jc w:val="both"/>
                                <w:rPr>
                                  <w:rFonts w:ascii="Arial" w:hAnsi="Arial" w:cs="Arial"/>
                                  <w:b/>
                                  <w:sz w:val="24"/>
                                  <w:szCs w:val="24"/>
                                </w:rPr>
                              </w:pPr>
                            </w:p>
                          </w:tc>
                        </w:tr>
                        <w:tr w:rsidR="00C33189">
                          <w:trPr>
                            <w:trHeight w:val="1110"/>
                          </w:trPr>
                          <w:tc>
                            <w:tcPr>
                              <w:tcW w:w="5202" w:type="dxa"/>
                              <w:tcBorders>
                                <w:top w:val="single" w:sz="4" w:space="0" w:color="000000"/>
                                <w:left w:val="single" w:sz="4" w:space="0" w:color="000000"/>
                                <w:bottom w:val="single" w:sz="4" w:space="0" w:color="000000"/>
                                <w:right w:val="single" w:sz="4" w:space="0" w:color="000000"/>
                              </w:tcBorders>
                            </w:tcPr>
                            <w:p w:rsidR="0018390B" w:rsidRDefault="0018390B">
                              <w:pPr>
                                <w:pStyle w:val="Cabealho"/>
                                <w:tabs>
                                  <w:tab w:val="left" w:pos="708"/>
                                </w:tabs>
                                <w:jc w:val="both"/>
                                <w:rPr>
                                  <w:rFonts w:ascii="Arial" w:hAnsi="Arial" w:cs="Arial"/>
                                  <w:b/>
                                  <w:sz w:val="24"/>
                                  <w:szCs w:val="24"/>
                                </w:rPr>
                              </w:pP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Nome Empresarial:</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CNPJ:</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Endereço:</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Telefone:</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E-mail:</w:t>
                              </w:r>
                            </w:p>
                            <w:p w:rsidR="00C33189" w:rsidRDefault="00C33189">
                              <w:pPr>
                                <w:pStyle w:val="Cabealho"/>
                                <w:tabs>
                                  <w:tab w:val="left" w:pos="708"/>
                                </w:tabs>
                                <w:jc w:val="both"/>
                                <w:rPr>
                                  <w:rFonts w:ascii="Arial" w:hAnsi="Arial" w:cs="Arial"/>
                                  <w:b/>
                                  <w:sz w:val="24"/>
                                  <w:szCs w:val="24"/>
                                </w:rPr>
                              </w:pP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Envelope n° 2 – “DOCUMENTAÇÃ</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nº </w:t>
                              </w:r>
                              <w:r w:rsidR="00C376E1">
                                <w:rPr>
                                  <w:rFonts w:ascii="Arial" w:hAnsi="Arial" w:cs="Arial"/>
                                  <w:b/>
                                  <w:sz w:val="24"/>
                                  <w:szCs w:val="24"/>
                                </w:rPr>
                                <w:t>021/2017</w:t>
                              </w:r>
                              <w:r>
                                <w:rPr>
                                  <w:rFonts w:ascii="Arial" w:hAnsi="Arial" w:cs="Arial"/>
                                  <w:b/>
                                  <w:sz w:val="24"/>
                                  <w:szCs w:val="24"/>
                                </w:rPr>
                                <w:t xml:space="preserve"> </w:t>
                              </w:r>
                            </w:p>
                            <w:p w:rsidR="00C33189" w:rsidRDefault="00C3318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C376E1">
                                <w:rPr>
                                  <w:rFonts w:ascii="Arial" w:hAnsi="Arial" w:cs="Arial"/>
                                  <w:b/>
                                  <w:sz w:val="24"/>
                                  <w:szCs w:val="24"/>
                                </w:rPr>
                                <w:t>06/2017</w:t>
                              </w:r>
                            </w:p>
                            <w:p w:rsidR="00C33189" w:rsidRDefault="00C33189">
                              <w:pPr>
                                <w:pStyle w:val="Cabealho"/>
                                <w:tabs>
                                  <w:tab w:val="left" w:pos="708"/>
                                </w:tabs>
                                <w:jc w:val="both"/>
                                <w:rPr>
                                  <w:rFonts w:ascii="Arial" w:hAnsi="Arial" w:cs="Arial"/>
                                  <w:b/>
                                  <w:sz w:val="24"/>
                                  <w:szCs w:val="24"/>
                                </w:rPr>
                              </w:pPr>
                            </w:p>
                          </w:tc>
                        </w:tr>
                      </w:tbl>
                      <w:p w:rsidR="00C33189" w:rsidRDefault="00C33189" w:rsidP="00C33189">
                        <w:r>
                          <w:t xml:space="preserve"> </w:t>
                        </w:r>
                      </w:p>
                    </w:txbxContent>
                  </v:textbox>
                  <w10:wrap type="none"/>
                  <w10:anchorlock/>
                </v:shape>
              </w:pict>
            </w:r>
          </w:p>
        </w:tc>
      </w:tr>
    </w:tbl>
    <w:p w:rsidR="00C33189" w:rsidRDefault="00C33189" w:rsidP="00C33189">
      <w:pPr>
        <w:pStyle w:val="Cabealho"/>
        <w:tabs>
          <w:tab w:val="left" w:pos="708"/>
        </w:tabs>
        <w:jc w:val="both"/>
      </w:pP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que estejam reunidas em consórcio e sejam controladas, coligadas ou subsidiárias entre si, ou ainda, qualquer que seja a sua forma de constituição.</w:t>
      </w:r>
    </w:p>
    <w:p w:rsidR="00C33189" w:rsidRDefault="00C33189" w:rsidP="00C3318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C33189" w:rsidRDefault="00C33189" w:rsidP="00C3318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w:t>
      </w:r>
      <w:r>
        <w:rPr>
          <w:rFonts w:cs="Arial"/>
          <w:szCs w:val="24"/>
        </w:rPr>
        <w:lastRenderedPageBreak/>
        <w:t>credencie a participar deste procedimento licitatório, venha a responder por sua representada, devendo, ainda, no ato de credenciamento, identificar-se exibindo carteira de identidade ou outro documento equivalente.</w:t>
      </w:r>
    </w:p>
    <w:p w:rsidR="00C33189" w:rsidRDefault="00C33189" w:rsidP="00C3318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 ce</w:t>
      </w:r>
      <w:r w:rsidR="00273E0E">
        <w:rPr>
          <w:rFonts w:ascii="Arial" w:hAnsi="Arial" w:cs="Arial"/>
          <w:sz w:val="24"/>
          <w:szCs w:val="24"/>
        </w:rPr>
        <w:t xml:space="preserve">rtame, em nome do proponente, </w:t>
      </w:r>
      <w:r>
        <w:rPr>
          <w:rFonts w:ascii="Arial" w:hAnsi="Arial" w:cs="Arial"/>
          <w:sz w:val="24"/>
          <w:szCs w:val="24"/>
        </w:rPr>
        <w:t xml:space="preserve">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C33189" w:rsidRDefault="00C33189" w:rsidP="00C3318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C33189" w:rsidRDefault="00C33189" w:rsidP="00C33189">
      <w:pPr>
        <w:pStyle w:val="Cabealho"/>
        <w:tabs>
          <w:tab w:val="left" w:pos="708"/>
        </w:tabs>
        <w:jc w:val="both"/>
        <w:rPr>
          <w:rFonts w:ascii="Arial" w:hAnsi="Arial" w:cs="Arial"/>
          <w:b/>
          <w:sz w:val="16"/>
          <w:szCs w:val="16"/>
        </w:rPr>
      </w:pPr>
    </w:p>
    <w:p w:rsidR="00C33189" w:rsidRDefault="00C33189" w:rsidP="00C3318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C33189" w:rsidRDefault="00C33189" w:rsidP="00273E0E">
      <w:pPr>
        <w:pStyle w:val="Cabealho"/>
        <w:tabs>
          <w:tab w:val="left" w:pos="708"/>
        </w:tabs>
        <w:spacing w:after="240"/>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C33189" w:rsidRDefault="00C33189" w:rsidP="00273E0E">
      <w:pPr>
        <w:spacing w:after="240"/>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273E0E" w:rsidRDefault="00C33189" w:rsidP="00273E0E">
      <w:pPr>
        <w:spacing w:after="240"/>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C33189" w:rsidRDefault="00C33189" w:rsidP="00273E0E">
      <w:pPr>
        <w:spacing w:after="240"/>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C33189" w:rsidRDefault="00C33189" w:rsidP="00273E0E">
      <w:pPr>
        <w:spacing w:after="0"/>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C33189" w:rsidRDefault="00C33189" w:rsidP="00273E0E">
      <w:pPr>
        <w:pStyle w:val="Cabealho"/>
        <w:tabs>
          <w:tab w:val="left" w:pos="8222"/>
        </w:tabs>
        <w:jc w:val="both"/>
        <w:rPr>
          <w:rFonts w:ascii="Arial" w:hAnsi="Arial" w:cs="Arial"/>
          <w:sz w:val="24"/>
          <w:szCs w:val="24"/>
        </w:rPr>
      </w:pPr>
      <w:r>
        <w:rPr>
          <w:rFonts w:ascii="Arial" w:hAnsi="Arial" w:cs="Arial"/>
          <w:b/>
          <w:sz w:val="24"/>
          <w:szCs w:val="24"/>
        </w:rPr>
        <w:lastRenderedPageBreak/>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C33189" w:rsidRDefault="00C33189" w:rsidP="00C3318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C33189" w:rsidRDefault="00C33189" w:rsidP="00C3318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C33189" w:rsidRDefault="00C33189" w:rsidP="00C33189">
      <w:pPr>
        <w:pStyle w:val="Cabealho"/>
        <w:tabs>
          <w:tab w:val="left" w:pos="8222"/>
        </w:tabs>
        <w:jc w:val="both"/>
        <w:rPr>
          <w:rFonts w:ascii="Arial" w:hAnsi="Arial" w:cs="Arial"/>
          <w:color w:val="000000"/>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r>
        <w:rPr>
          <w:rFonts w:ascii="Arial" w:hAnsi="Arial" w:cs="Arial"/>
          <w:color w:val="000000"/>
          <w:sz w:val="24"/>
          <w:szCs w:val="24"/>
        </w:rPr>
        <w:t xml:space="preserve">                </w:t>
      </w:r>
    </w:p>
    <w:p w:rsidR="00C33189" w:rsidRDefault="00C33189" w:rsidP="00C33189">
      <w:pPr>
        <w:pStyle w:val="Cabealho"/>
        <w:tabs>
          <w:tab w:val="left" w:pos="8222"/>
        </w:tabs>
        <w:jc w:val="both"/>
        <w:rPr>
          <w:rFonts w:ascii="Arial" w:hAnsi="Arial" w:cs="Arial"/>
          <w:sz w:val="24"/>
          <w:szCs w:val="24"/>
        </w:rPr>
      </w:pPr>
    </w:p>
    <w:p w:rsidR="00C33189" w:rsidRDefault="00C33189" w:rsidP="00C3318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C33189" w:rsidRDefault="00C33189" w:rsidP="00273E0E">
      <w:pPr>
        <w:spacing w:after="0"/>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w:t>
      </w:r>
      <w:r w:rsidR="004D1E78">
        <w:rPr>
          <w:rFonts w:ascii="Arial" w:hAnsi="Arial" w:cs="Arial"/>
          <w:sz w:val="24"/>
          <w:szCs w:val="24"/>
        </w:rPr>
        <w:t>o material</w:t>
      </w:r>
      <w:r>
        <w:rPr>
          <w:rFonts w:ascii="Arial" w:hAnsi="Arial" w:cs="Arial"/>
          <w:sz w:val="24"/>
          <w:szCs w:val="24"/>
        </w:rPr>
        <w:t xml:space="preserve">, após a emissão da Ordem de Fornecimento, em no máximo </w:t>
      </w:r>
      <w:r w:rsidR="004D1E78">
        <w:rPr>
          <w:rFonts w:ascii="Arial" w:hAnsi="Arial" w:cs="Arial"/>
          <w:sz w:val="24"/>
          <w:szCs w:val="24"/>
        </w:rPr>
        <w:t>05</w:t>
      </w:r>
      <w:r>
        <w:rPr>
          <w:rFonts w:ascii="Arial" w:hAnsi="Arial" w:cs="Arial"/>
          <w:sz w:val="24"/>
          <w:szCs w:val="24"/>
        </w:rPr>
        <w:t xml:space="preserve"> (</w:t>
      </w:r>
      <w:r w:rsidR="004D1E78">
        <w:rPr>
          <w:rFonts w:ascii="Arial" w:hAnsi="Arial" w:cs="Arial"/>
          <w:sz w:val="24"/>
          <w:szCs w:val="24"/>
        </w:rPr>
        <w:t>cinco</w:t>
      </w:r>
      <w:r>
        <w:rPr>
          <w:rFonts w:ascii="Arial" w:hAnsi="Arial" w:cs="Arial"/>
          <w:sz w:val="24"/>
          <w:szCs w:val="24"/>
        </w:rPr>
        <w:t>) dias corridos no Almoxarifado do Hospital Municipal Regina Vilela de Oliveira, situado na Rua Padre José Venâncio, 770, Centro, Pains-MG, aberto das 7:00 às 11:00 e de 13:00 às 17:00 horas, de segunda a sexta-feira, se comprometendo a arcar com as despesas de entrega do objeto.</w:t>
      </w:r>
    </w:p>
    <w:p w:rsidR="00C33189" w:rsidRDefault="00C33189" w:rsidP="00273E0E">
      <w:pPr>
        <w:spacing w:after="0"/>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C33189" w:rsidRDefault="00C33189" w:rsidP="00273E0E">
      <w:pPr>
        <w:spacing w:after="0"/>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273E0E" w:rsidRPr="004D1E78" w:rsidRDefault="00273E0E" w:rsidP="00273E0E">
      <w:pPr>
        <w:spacing w:after="0"/>
        <w:ind w:right="-28"/>
        <w:jc w:val="both"/>
        <w:rPr>
          <w:rFonts w:ascii="Arial" w:hAnsi="Arial" w:cs="Arial"/>
          <w:sz w:val="24"/>
          <w:szCs w:val="24"/>
        </w:rPr>
      </w:pPr>
    </w:p>
    <w:p w:rsidR="00C33189" w:rsidRDefault="00C33189" w:rsidP="00C3318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C33189" w:rsidRDefault="00C33189" w:rsidP="00D82E8E">
      <w:pPr>
        <w:tabs>
          <w:tab w:val="left" w:pos="8222"/>
        </w:tabs>
        <w:spacing w:after="0"/>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C33189" w:rsidRDefault="00C33189" w:rsidP="00D82E8E">
      <w:pPr>
        <w:numPr>
          <w:ilvl w:val="0"/>
          <w:numId w:val="3"/>
        </w:numPr>
        <w:tabs>
          <w:tab w:val="left" w:pos="2160"/>
          <w:tab w:val="left" w:pos="1002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C33189" w:rsidRDefault="00C33189" w:rsidP="00D82E8E">
      <w:pPr>
        <w:tabs>
          <w:tab w:val="left" w:pos="8222"/>
        </w:tabs>
        <w:spacing w:after="0"/>
        <w:jc w:val="both"/>
        <w:rPr>
          <w:rFonts w:ascii="Arial" w:hAnsi="Arial" w:cs="Arial"/>
          <w:sz w:val="24"/>
          <w:szCs w:val="24"/>
        </w:rPr>
      </w:pPr>
      <w:r>
        <w:rPr>
          <w:rFonts w:ascii="Arial" w:hAnsi="Arial" w:cs="Arial"/>
          <w:sz w:val="24"/>
          <w:szCs w:val="24"/>
        </w:rPr>
        <w:t>b) As propostas que apresentarem preços excessivos ou manifestamente inexeqüíveis;</w:t>
      </w:r>
    </w:p>
    <w:p w:rsidR="00C33189" w:rsidRDefault="00C33189" w:rsidP="00C33189">
      <w:pPr>
        <w:pStyle w:val="Rodap"/>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C33189" w:rsidRDefault="00C33189" w:rsidP="00D82E8E">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C33189" w:rsidRDefault="00C33189" w:rsidP="00D82E8E">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C33189" w:rsidRDefault="00C33189" w:rsidP="00D82E8E">
      <w:pPr>
        <w:tabs>
          <w:tab w:val="left" w:pos="8222"/>
        </w:tabs>
        <w:spacing w:after="0"/>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C33189" w:rsidRDefault="00C33189" w:rsidP="00C3318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C33189" w:rsidRDefault="00C33189" w:rsidP="00C3318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C33189" w:rsidRDefault="00C33189" w:rsidP="00C33189">
      <w:pPr>
        <w:pStyle w:val="NormalWeb"/>
        <w:spacing w:before="0" w:after="0"/>
        <w:ind w:right="-194"/>
        <w:jc w:val="both"/>
        <w:rPr>
          <w:rFonts w:ascii="Arial" w:hAnsi="Arial" w:cs="Arial"/>
        </w:rPr>
      </w:pPr>
      <w:r>
        <w:rPr>
          <w:rFonts w:ascii="Arial" w:hAnsi="Arial" w:cs="Arial"/>
          <w:b/>
        </w:rPr>
        <w:lastRenderedPageBreak/>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C33189" w:rsidRDefault="00C33189" w:rsidP="00C33189">
      <w:pPr>
        <w:pStyle w:val="NormalWeb"/>
        <w:spacing w:before="0" w:after="0"/>
        <w:ind w:right="-194"/>
        <w:jc w:val="both"/>
        <w:rPr>
          <w:rFonts w:ascii="Arial" w:hAnsi="Arial" w:cs="Arial"/>
          <w:b/>
          <w:bCs/>
        </w:rPr>
      </w:pPr>
    </w:p>
    <w:p w:rsidR="00C33189" w:rsidRDefault="00C33189" w:rsidP="00C3318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C33189" w:rsidRDefault="00C33189" w:rsidP="00C33189">
      <w:pPr>
        <w:pStyle w:val="NormalWeb"/>
        <w:spacing w:before="0" w:after="0"/>
        <w:ind w:right="-194"/>
        <w:jc w:val="both"/>
        <w:rPr>
          <w:rFonts w:ascii="Arial" w:hAnsi="Arial" w:cs="Arial"/>
          <w:b/>
          <w:bCs/>
        </w:rPr>
      </w:pPr>
    </w:p>
    <w:p w:rsidR="00C33189" w:rsidRDefault="00C33189" w:rsidP="00C3318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C33189" w:rsidRDefault="00C33189" w:rsidP="00C3318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C33189" w:rsidRPr="004D1E78" w:rsidRDefault="00C33189" w:rsidP="00C3318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C33189" w:rsidRDefault="00C33189" w:rsidP="00C3318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C33189" w:rsidRDefault="00C33189" w:rsidP="00C3318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C33189" w:rsidRDefault="00C33189" w:rsidP="00C3318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C33189" w:rsidRDefault="00C33189" w:rsidP="00C3318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C33189" w:rsidRDefault="00C33189" w:rsidP="00C33189">
      <w:pPr>
        <w:pStyle w:val="Recuodecorpodetexto21"/>
        <w:tabs>
          <w:tab w:val="left" w:pos="1701"/>
          <w:tab w:val="left" w:pos="8222"/>
        </w:tabs>
        <w:spacing w:after="0" w:line="240" w:lineRule="auto"/>
        <w:ind w:left="0" w:right="-28"/>
        <w:jc w:val="both"/>
        <w:rPr>
          <w:rFonts w:ascii="Arial" w:hAnsi="Arial" w:cs="Arial"/>
          <w:sz w:val="24"/>
          <w:szCs w:val="24"/>
        </w:rPr>
      </w:pPr>
    </w:p>
    <w:p w:rsidR="00C33189" w:rsidRDefault="00C33189" w:rsidP="00C3318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C33189" w:rsidRDefault="00C33189" w:rsidP="00C3318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habilitatórias pela licitante que tiver formulado, com base na documentação apresentada na própria sessão, tendo em vista o constante no Art. 8.3 deste Edital.</w:t>
      </w:r>
    </w:p>
    <w:p w:rsidR="00C33189" w:rsidRDefault="00C33189" w:rsidP="00C3318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C33189" w:rsidRDefault="00C33189" w:rsidP="00C3318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C33189" w:rsidRDefault="00C33189" w:rsidP="00C3318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7.8</w:t>
      </w:r>
      <w:r>
        <w:rPr>
          <w:rFonts w:ascii="Arial" w:hAnsi="Arial" w:cs="Arial"/>
          <w:sz w:val="24"/>
          <w:szCs w:val="24"/>
        </w:rPr>
        <w:t>- Caso não se realizem lances verbais, será verificada a conformidade entre a proposta escrita de menor preço e o valor estimado para a contratação.</w:t>
      </w:r>
    </w:p>
    <w:p w:rsidR="00C33189" w:rsidRDefault="00C33189" w:rsidP="00C33189">
      <w:pPr>
        <w:pStyle w:val="Recuodecorpodetexto21"/>
        <w:tabs>
          <w:tab w:val="left" w:pos="1701"/>
        </w:tabs>
        <w:spacing w:after="0" w:line="240" w:lineRule="auto"/>
        <w:ind w:left="0" w:right="-28"/>
        <w:jc w:val="both"/>
        <w:rPr>
          <w:rFonts w:ascii="Arial" w:hAnsi="Arial" w:cs="Arial"/>
          <w:sz w:val="24"/>
          <w:szCs w:val="24"/>
        </w:rPr>
      </w:pPr>
    </w:p>
    <w:p w:rsidR="00C33189" w:rsidRDefault="00C33189" w:rsidP="00C3318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C33189" w:rsidRDefault="00C33189" w:rsidP="00C3318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C33189" w:rsidRDefault="00C33189" w:rsidP="00C33189">
      <w:pPr>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C33189" w:rsidRDefault="00C33189" w:rsidP="00C33189">
      <w:pPr>
        <w:widowControl w:val="0"/>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C33189" w:rsidRDefault="00C33189" w:rsidP="00C33189">
      <w:pPr>
        <w:widowControl w:val="0"/>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Certidão negativa de débitos trabalhistas;</w:t>
      </w:r>
    </w:p>
    <w:p w:rsidR="00C33189" w:rsidRDefault="00C33189" w:rsidP="00C33189">
      <w:pPr>
        <w:widowControl w:val="0"/>
        <w:numPr>
          <w:ilvl w:val="0"/>
          <w:numId w:val="6"/>
        </w:numPr>
        <w:tabs>
          <w:tab w:val="left" w:pos="216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4D1E78" w:rsidRPr="004D1E78" w:rsidRDefault="004D1E78" w:rsidP="00D82E8E">
      <w:pPr>
        <w:widowControl w:val="0"/>
        <w:tabs>
          <w:tab w:val="left" w:pos="2160"/>
        </w:tabs>
        <w:suppressAutoHyphens/>
        <w:spacing w:after="0" w:line="240" w:lineRule="auto"/>
        <w:ind w:left="360" w:right="-28"/>
        <w:jc w:val="both"/>
        <w:rPr>
          <w:rFonts w:ascii="Arial" w:hAnsi="Arial" w:cs="Arial"/>
          <w:sz w:val="24"/>
          <w:szCs w:val="24"/>
        </w:rPr>
      </w:pPr>
    </w:p>
    <w:p w:rsidR="00C33189" w:rsidRDefault="00C33189" w:rsidP="00D82E8E">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C33189" w:rsidRDefault="00C33189" w:rsidP="00D82E8E">
      <w:pPr>
        <w:pStyle w:val="Corpodetexto31"/>
        <w:spacing w:after="0"/>
        <w:jc w:val="both"/>
        <w:rPr>
          <w:rFonts w:ascii="Arial" w:hAnsi="Arial" w:cs="Arial"/>
          <w:sz w:val="24"/>
          <w:szCs w:val="24"/>
        </w:rPr>
      </w:pPr>
    </w:p>
    <w:p w:rsidR="00C33189" w:rsidRDefault="00C33189" w:rsidP="00D82E8E">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C33189" w:rsidRDefault="00C33189" w:rsidP="00D82E8E">
      <w:pPr>
        <w:pStyle w:val="NormalWeb"/>
        <w:spacing w:before="0" w:after="0"/>
        <w:ind w:right="-194"/>
        <w:jc w:val="both"/>
        <w:rPr>
          <w:rFonts w:ascii="Arial" w:hAnsi="Arial" w:cs="Arial"/>
        </w:rPr>
      </w:pPr>
    </w:p>
    <w:p w:rsidR="00C33189" w:rsidRDefault="00C33189" w:rsidP="00D82E8E">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2058E4">
        <w:rPr>
          <w:rFonts w:ascii="Arial" w:hAnsi="Arial" w:cs="Arial"/>
        </w:rPr>
        <w:t>5</w:t>
      </w:r>
      <w:r>
        <w:rPr>
          <w:rFonts w:ascii="Arial" w:hAnsi="Arial" w:cs="Arial"/>
        </w:rPr>
        <w:t xml:space="preserve"> (</w:t>
      </w:r>
      <w:r w:rsidR="002058E4">
        <w:rPr>
          <w:rFonts w:ascii="Arial" w:hAnsi="Arial" w:cs="Arial"/>
        </w:rPr>
        <w:t>cinco</w:t>
      </w:r>
      <w:r>
        <w:rPr>
          <w:rFonts w:ascii="Arial" w:hAnsi="Arial" w:cs="Arial"/>
        </w:rPr>
        <w:t xml:space="preserve">) dias úteis, cujo termo inicial corresponderá ao momento em que o proponente for declarado o vencedor do certame, </w:t>
      </w:r>
      <w:r>
        <w:rPr>
          <w:rFonts w:ascii="Arial" w:hAnsi="Arial" w:cs="Arial"/>
        </w:rPr>
        <w:lastRenderedPageBreak/>
        <w:t>prorrogáveis por igual período, a critério da Administração Pública, para a regularização da documentação, pagamento ou parcelamento do débito, e emissão de eventuais certidões negativas ou positivas com efeito de certidão negativa.</w:t>
      </w:r>
    </w:p>
    <w:p w:rsidR="00C33189" w:rsidRDefault="00C33189" w:rsidP="00D82E8E">
      <w:pPr>
        <w:pStyle w:val="NormalWeb"/>
        <w:spacing w:before="0" w:after="0"/>
        <w:ind w:right="-194"/>
        <w:jc w:val="both"/>
        <w:rPr>
          <w:rFonts w:ascii="Arial" w:hAnsi="Arial" w:cs="Arial"/>
        </w:rPr>
      </w:pPr>
    </w:p>
    <w:p w:rsidR="00C33189" w:rsidRDefault="00C33189" w:rsidP="00D82E8E">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C33189" w:rsidRDefault="00C33189" w:rsidP="00D82E8E">
      <w:pPr>
        <w:pStyle w:val="NormalWeb"/>
        <w:spacing w:before="0" w:after="0"/>
        <w:ind w:right="-194"/>
        <w:jc w:val="both"/>
        <w:rPr>
          <w:rFonts w:ascii="Arial" w:hAnsi="Arial" w:cs="Arial"/>
        </w:rPr>
      </w:pPr>
    </w:p>
    <w:p w:rsidR="00C33189" w:rsidRDefault="00C33189" w:rsidP="00C33189">
      <w:pPr>
        <w:pStyle w:val="Ttulo3"/>
        <w:tabs>
          <w:tab w:val="left" w:pos="0"/>
        </w:tabs>
        <w:spacing w:before="0" w:after="0"/>
        <w:jc w:val="both"/>
        <w:rPr>
          <w:sz w:val="24"/>
          <w:szCs w:val="24"/>
        </w:rPr>
      </w:pPr>
      <w:r>
        <w:rPr>
          <w:sz w:val="24"/>
          <w:szCs w:val="24"/>
        </w:rPr>
        <w:t>IX – DA SESSÃO DO PREGÃO</w:t>
      </w:r>
    </w:p>
    <w:p w:rsidR="00C33189" w:rsidRDefault="00C33189" w:rsidP="00C3318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C33189" w:rsidRDefault="00C33189" w:rsidP="00C3318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C33189" w:rsidRDefault="00C33189" w:rsidP="00C3318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C33189" w:rsidRDefault="00C33189" w:rsidP="00C3318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C33189" w:rsidRDefault="00C33189" w:rsidP="00C3318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C33189" w:rsidRDefault="00C33189" w:rsidP="00C3318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C33189" w:rsidRDefault="00C33189" w:rsidP="00C3318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C33189" w:rsidRDefault="00C33189" w:rsidP="00C3318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C33189" w:rsidRDefault="00C33189" w:rsidP="00C3318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C33189" w:rsidRDefault="00C33189" w:rsidP="00C3318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C33189" w:rsidRDefault="00C33189" w:rsidP="00C3318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C33189" w:rsidRDefault="00C33189" w:rsidP="00C3318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C33189" w:rsidRDefault="00C33189" w:rsidP="00C3318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C33189" w:rsidRDefault="00C33189" w:rsidP="00C3318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C33189" w:rsidRDefault="00C33189" w:rsidP="00C3318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w:t>
      </w:r>
      <w:r w:rsidR="0048756A">
        <w:rPr>
          <w:rFonts w:ascii="Arial" w:hAnsi="Arial" w:cs="Arial"/>
          <w:sz w:val="24"/>
          <w:szCs w:val="24"/>
        </w:rPr>
        <w:t>s habilitatórias, considerado o</w:t>
      </w:r>
      <w:r>
        <w:rPr>
          <w:rFonts w:ascii="Arial" w:hAnsi="Arial" w:cs="Arial"/>
          <w:sz w:val="24"/>
          <w:szCs w:val="24"/>
        </w:rPr>
        <w:t xml:space="preserve">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C33189" w:rsidRDefault="00C33189" w:rsidP="00C33189">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C33189" w:rsidRDefault="00C33189" w:rsidP="00C3318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C33189" w:rsidRDefault="00C33189" w:rsidP="00C3318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C33189" w:rsidRDefault="00C33189" w:rsidP="00C33189">
      <w:pPr>
        <w:pStyle w:val="Ttulo3"/>
        <w:tabs>
          <w:tab w:val="left" w:pos="0"/>
        </w:tabs>
        <w:spacing w:before="0" w:after="0"/>
        <w:jc w:val="both"/>
        <w:rPr>
          <w:sz w:val="24"/>
          <w:szCs w:val="24"/>
        </w:rPr>
      </w:pPr>
      <w:r>
        <w:rPr>
          <w:sz w:val="24"/>
          <w:szCs w:val="24"/>
        </w:rPr>
        <w:t>X– IMPUGNAÇÃO DO ATO CONVOCATÓRIO</w:t>
      </w:r>
    </w:p>
    <w:p w:rsidR="00C33189" w:rsidRDefault="00C33189" w:rsidP="00C3318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C33189" w:rsidRDefault="00C33189" w:rsidP="00C3318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C33189" w:rsidRPr="004D1E78" w:rsidRDefault="00C33189" w:rsidP="00C3318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C33189" w:rsidRDefault="00C33189" w:rsidP="00C3318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C33189" w:rsidRDefault="00C33189" w:rsidP="00C3318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C33189" w:rsidRDefault="00C33189" w:rsidP="00C3318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C33189" w:rsidRDefault="00C33189" w:rsidP="00C3318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C33189" w:rsidRDefault="00C33189" w:rsidP="00C33189">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C33189" w:rsidRPr="004D1E78" w:rsidRDefault="00C33189" w:rsidP="004D1E78">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C33189" w:rsidRDefault="00C33189" w:rsidP="00C3318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D1E78" w:rsidRDefault="00C33189" w:rsidP="004D1E78">
      <w:pPr>
        <w:spacing w:after="0" w:line="240" w:lineRule="auto"/>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4E53EC" w:rsidRPr="00D74A85" w:rsidRDefault="00C33189" w:rsidP="004E53EC">
      <w:pPr>
        <w:spacing w:after="0" w:line="240" w:lineRule="auto"/>
        <w:jc w:val="both"/>
        <w:rPr>
          <w:rFonts w:ascii="Arial" w:eastAsia="Calibri" w:hAnsi="Arial" w:cs="Arial"/>
          <w:color w:val="000000"/>
          <w:spacing w:val="-3"/>
          <w:sz w:val="24"/>
          <w:szCs w:val="24"/>
        </w:rPr>
      </w:pPr>
      <w:r>
        <w:rPr>
          <w:rFonts w:ascii="Arial" w:hAnsi="Arial" w:cs="Arial"/>
          <w:color w:val="000000"/>
          <w:spacing w:val="-3"/>
          <w:sz w:val="24"/>
          <w:szCs w:val="24"/>
        </w:rPr>
        <w:t xml:space="preserve">Nº </w:t>
      </w:r>
      <w:r w:rsidR="004E53EC">
        <w:rPr>
          <w:rFonts w:ascii="Arial" w:hAnsi="Arial" w:cs="Arial"/>
          <w:color w:val="000000"/>
          <w:spacing w:val="-3"/>
          <w:sz w:val="24"/>
          <w:szCs w:val="24"/>
        </w:rPr>
        <w:t xml:space="preserve"> </w:t>
      </w:r>
      <w:r w:rsidR="004E53EC" w:rsidRPr="00D74A85">
        <w:rPr>
          <w:rFonts w:ascii="Arial" w:eastAsia="Calibri" w:hAnsi="Arial" w:cs="Arial"/>
          <w:color w:val="000000"/>
          <w:spacing w:val="-3"/>
          <w:sz w:val="24"/>
          <w:szCs w:val="24"/>
        </w:rPr>
        <w:t>02.04.01.10.301.0008.2065.3.3.90.30.00/403</w:t>
      </w:r>
    </w:p>
    <w:p w:rsidR="004E53EC" w:rsidRPr="00D74A85" w:rsidRDefault="004E53EC" w:rsidP="004E53EC">
      <w:pPr>
        <w:spacing w:after="0" w:line="240" w:lineRule="auto"/>
        <w:rPr>
          <w:rFonts w:ascii="Arial" w:eastAsia="Calibri" w:hAnsi="Arial" w:cs="Arial"/>
          <w:sz w:val="24"/>
          <w:szCs w:val="24"/>
        </w:rPr>
      </w:pPr>
      <w:r w:rsidRPr="00D74A85">
        <w:rPr>
          <w:rFonts w:ascii="Arial" w:eastAsia="Calibri" w:hAnsi="Arial" w:cs="Arial"/>
          <w:sz w:val="24"/>
          <w:szCs w:val="24"/>
        </w:rPr>
        <w:t xml:space="preserve">      02.04.01.10.302.0008.2064</w:t>
      </w:r>
      <w:r w:rsidRPr="00D74A85">
        <w:rPr>
          <w:rFonts w:ascii="Arial" w:eastAsia="Calibri" w:hAnsi="Arial" w:cs="Arial"/>
          <w:color w:val="000000"/>
          <w:spacing w:val="-3"/>
          <w:sz w:val="24"/>
          <w:szCs w:val="24"/>
        </w:rPr>
        <w:t>.3.3.90.30.00</w:t>
      </w:r>
      <w:r w:rsidRPr="00D74A85">
        <w:rPr>
          <w:rFonts w:ascii="Arial" w:eastAsia="Calibri" w:hAnsi="Arial" w:cs="Arial"/>
          <w:sz w:val="24"/>
          <w:szCs w:val="24"/>
        </w:rPr>
        <w:t>/430</w:t>
      </w:r>
    </w:p>
    <w:p w:rsidR="00C33189" w:rsidRPr="004E53EC" w:rsidRDefault="004E53EC" w:rsidP="004D1E78">
      <w:pPr>
        <w:spacing w:after="0" w:line="240" w:lineRule="auto"/>
        <w:jc w:val="both"/>
        <w:rPr>
          <w:rFonts w:ascii="Arial" w:hAnsi="Arial" w:cs="Arial"/>
          <w:color w:val="000000"/>
          <w:spacing w:val="-3"/>
          <w:sz w:val="24"/>
          <w:szCs w:val="24"/>
        </w:rPr>
      </w:pPr>
      <w:r>
        <w:rPr>
          <w:rFonts w:ascii="Arial" w:eastAsia="Calibri" w:hAnsi="Arial" w:cs="Arial"/>
          <w:sz w:val="24"/>
          <w:szCs w:val="24"/>
        </w:rPr>
        <w:t xml:space="preserve"> </w:t>
      </w:r>
    </w:p>
    <w:p w:rsidR="00C33189" w:rsidRDefault="00C33189" w:rsidP="00C3318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C33189" w:rsidRDefault="00C33189" w:rsidP="00C3318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C33189" w:rsidRDefault="00C33189" w:rsidP="00C3318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273E0E" w:rsidRDefault="00273E0E" w:rsidP="00C33189">
      <w:pPr>
        <w:pStyle w:val="Corpodetexto"/>
        <w:tabs>
          <w:tab w:val="left" w:pos="4678"/>
        </w:tabs>
        <w:jc w:val="both"/>
        <w:rPr>
          <w:rFonts w:ascii="Arial" w:hAnsi="Arial" w:cs="Arial"/>
          <w:b w:val="0"/>
          <w:sz w:val="24"/>
          <w:szCs w:val="24"/>
        </w:rPr>
      </w:pPr>
    </w:p>
    <w:p w:rsidR="00C33189" w:rsidRDefault="00C33189" w:rsidP="00C3318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C33189" w:rsidRDefault="00C33189" w:rsidP="00C3318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Pr>
          <w:rFonts w:ascii="Arial" w:hAnsi="Arial" w:cs="Arial"/>
          <w:b w:val="0"/>
          <w:sz w:val="24"/>
          <w:szCs w:val="24"/>
        </w:rPr>
        <w:t xml:space="preserve">O pagamento dos </w:t>
      </w:r>
      <w:r w:rsidR="00273E0E">
        <w:rPr>
          <w:rFonts w:ascii="Arial" w:hAnsi="Arial" w:cs="Arial"/>
          <w:b w:val="0"/>
          <w:sz w:val="24"/>
          <w:szCs w:val="24"/>
        </w:rPr>
        <w:t>materiais</w:t>
      </w:r>
      <w:r>
        <w:rPr>
          <w:rFonts w:ascii="Arial" w:hAnsi="Arial" w:cs="Arial"/>
          <w:b w:val="0"/>
          <w:sz w:val="24"/>
          <w:szCs w:val="24"/>
        </w:rPr>
        <w:t xml:space="preserve"> entregues será efetuado em até 10 (dias) após a entrega da mercadoria, no Almoxarifado do Hospital Municipal Regina Vilela de Oliveira, situado na Rua Padre José Venâncio, 770, centro, Pains-MG, aberto  das 07:00 às 11:00 e de 13:00 às 17:00 horas, de segunda a sexta-feira, mediante a apresentação do documento fiscal.</w:t>
      </w:r>
    </w:p>
    <w:p w:rsidR="00C33189" w:rsidRDefault="00C33189" w:rsidP="00C3318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C33189" w:rsidRDefault="00C33189" w:rsidP="00C3318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C33189" w:rsidRPr="00273E0E" w:rsidRDefault="00C33189" w:rsidP="00273E0E">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C33189" w:rsidRDefault="00C33189" w:rsidP="00C33189">
      <w:pPr>
        <w:pStyle w:val="Corpodetexto"/>
        <w:jc w:val="both"/>
        <w:rPr>
          <w:rFonts w:ascii="Arial" w:hAnsi="Arial" w:cs="Arial"/>
          <w:sz w:val="24"/>
          <w:szCs w:val="24"/>
        </w:rPr>
      </w:pPr>
      <w:r>
        <w:rPr>
          <w:rFonts w:ascii="Arial" w:hAnsi="Arial" w:cs="Arial"/>
          <w:sz w:val="24"/>
          <w:szCs w:val="24"/>
        </w:rPr>
        <w:t>XV- SANÇÕES</w:t>
      </w:r>
    </w:p>
    <w:p w:rsidR="00C33189" w:rsidRDefault="00C33189" w:rsidP="00C33189">
      <w:pPr>
        <w:pStyle w:val="Corpodetexto"/>
        <w:jc w:val="both"/>
        <w:rPr>
          <w:rFonts w:ascii="Arial" w:hAnsi="Arial" w:cs="Arial"/>
          <w:b w:val="0"/>
          <w:sz w:val="24"/>
          <w:szCs w:val="24"/>
        </w:rPr>
      </w:pPr>
    </w:p>
    <w:p w:rsidR="00C33189" w:rsidRDefault="00C33189" w:rsidP="00C3318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C33189" w:rsidRDefault="00C33189" w:rsidP="00C33189">
      <w:pPr>
        <w:pStyle w:val="Corpodetexto"/>
        <w:jc w:val="both"/>
        <w:rPr>
          <w:rFonts w:ascii="Arial" w:hAnsi="Arial" w:cs="Arial"/>
          <w:b w:val="0"/>
          <w:sz w:val="24"/>
          <w:szCs w:val="24"/>
        </w:rPr>
      </w:pPr>
      <w:r>
        <w:rPr>
          <w:rFonts w:ascii="Arial" w:hAnsi="Arial" w:cs="Arial"/>
          <w:b w:val="0"/>
          <w:sz w:val="24"/>
          <w:szCs w:val="24"/>
        </w:rPr>
        <w:t xml:space="preserve"> </w:t>
      </w:r>
    </w:p>
    <w:p w:rsidR="00C33189" w:rsidRDefault="00C33189" w:rsidP="00C3318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C33189" w:rsidRDefault="00C33189" w:rsidP="00C33189">
      <w:pPr>
        <w:numPr>
          <w:ilvl w:val="0"/>
          <w:numId w:val="2"/>
        </w:numPr>
        <w:tabs>
          <w:tab w:val="left" w:pos="1698"/>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C33189" w:rsidRDefault="00C33189" w:rsidP="00C33189">
      <w:pPr>
        <w:numPr>
          <w:ilvl w:val="0"/>
          <w:numId w:val="4"/>
        </w:numPr>
        <w:tabs>
          <w:tab w:val="left" w:pos="1698"/>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C33189" w:rsidRDefault="00C33189" w:rsidP="00C33189">
      <w:pPr>
        <w:numPr>
          <w:ilvl w:val="0"/>
          <w:numId w:val="5"/>
        </w:numPr>
        <w:tabs>
          <w:tab w:val="left" w:pos="1698"/>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C33189" w:rsidRDefault="00C33189" w:rsidP="00C33189">
      <w:pPr>
        <w:pStyle w:val="Corpodetexto"/>
        <w:jc w:val="both"/>
        <w:rPr>
          <w:rFonts w:ascii="Arial" w:hAnsi="Arial" w:cs="Arial"/>
          <w:sz w:val="10"/>
          <w:szCs w:val="10"/>
        </w:rPr>
      </w:pPr>
    </w:p>
    <w:p w:rsidR="00C33189" w:rsidRDefault="00C33189" w:rsidP="00C3318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C33189" w:rsidRDefault="00C33189" w:rsidP="00C3318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C33189" w:rsidRDefault="00C33189" w:rsidP="00C3318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C33189" w:rsidRDefault="00C33189" w:rsidP="00C3318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C33189" w:rsidRDefault="00C33189" w:rsidP="00C3318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C33189" w:rsidRDefault="00C33189" w:rsidP="00C33189">
      <w:pPr>
        <w:pStyle w:val="Corpodetexto"/>
        <w:jc w:val="both"/>
        <w:rPr>
          <w:rFonts w:ascii="Arial" w:hAnsi="Arial" w:cs="Arial"/>
          <w:sz w:val="24"/>
          <w:szCs w:val="24"/>
        </w:rPr>
      </w:pPr>
    </w:p>
    <w:p w:rsidR="00C33189" w:rsidRDefault="00C33189" w:rsidP="00C33189">
      <w:pPr>
        <w:pStyle w:val="Corpodetexto"/>
        <w:jc w:val="both"/>
        <w:rPr>
          <w:rFonts w:ascii="Arial" w:hAnsi="Arial" w:cs="Arial"/>
          <w:sz w:val="24"/>
          <w:szCs w:val="24"/>
        </w:rPr>
      </w:pPr>
      <w:r>
        <w:rPr>
          <w:rFonts w:ascii="Arial" w:hAnsi="Arial" w:cs="Arial"/>
          <w:sz w:val="24"/>
          <w:szCs w:val="24"/>
        </w:rPr>
        <w:t>XVI- DISPOSIÇÕES FINAIS</w:t>
      </w:r>
    </w:p>
    <w:p w:rsidR="00C33189" w:rsidRDefault="00C33189" w:rsidP="00C3318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C33189" w:rsidRDefault="00C33189" w:rsidP="00C3318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C33189" w:rsidRDefault="00C33189" w:rsidP="00C3318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C33189" w:rsidRPr="00273E0E" w:rsidRDefault="00C33189" w:rsidP="00C3318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 xml:space="preserve">na Praça Tonico Rabelo 164 – Centro – CEP: 35582-000, Telefone (37) 3323-1313 (Ramais </w:t>
      </w:r>
      <w:r w:rsidR="00273E0E">
        <w:rPr>
          <w:rFonts w:ascii="Arial" w:hAnsi="Arial" w:cs="Arial"/>
          <w:bCs/>
          <w:sz w:val="24"/>
          <w:szCs w:val="24"/>
        </w:rPr>
        <w:t>49</w:t>
      </w:r>
      <w:r>
        <w:rPr>
          <w:rFonts w:ascii="Arial" w:hAnsi="Arial" w:cs="Arial"/>
          <w:bCs/>
          <w:sz w:val="24"/>
          <w:szCs w:val="24"/>
        </w:rPr>
        <w:t xml:space="preserve"> e </w:t>
      </w:r>
      <w:r w:rsidR="00273E0E">
        <w:rPr>
          <w:rFonts w:ascii="Arial" w:hAnsi="Arial" w:cs="Arial"/>
          <w:bCs/>
          <w:sz w:val="24"/>
          <w:szCs w:val="24"/>
        </w:rPr>
        <w:t>50</w:t>
      </w:r>
      <w:r>
        <w:rPr>
          <w:rFonts w:ascii="Arial" w:hAnsi="Arial" w:cs="Arial"/>
          <w:bCs/>
          <w:sz w:val="24"/>
          <w:szCs w:val="24"/>
        </w:rPr>
        <w:t>), no horário de 0</w:t>
      </w:r>
      <w:r w:rsidR="00273E0E">
        <w:rPr>
          <w:rFonts w:ascii="Arial" w:hAnsi="Arial" w:cs="Arial"/>
          <w:bCs/>
          <w:sz w:val="24"/>
          <w:szCs w:val="24"/>
        </w:rPr>
        <w:t>7</w:t>
      </w:r>
      <w:r>
        <w:rPr>
          <w:rFonts w:ascii="Arial" w:hAnsi="Arial" w:cs="Arial"/>
          <w:bCs/>
          <w:sz w:val="24"/>
          <w:szCs w:val="24"/>
        </w:rPr>
        <w:t>:00 às 1</w:t>
      </w:r>
      <w:r w:rsidR="00273E0E">
        <w:rPr>
          <w:rFonts w:ascii="Arial" w:hAnsi="Arial" w:cs="Arial"/>
          <w:bCs/>
          <w:sz w:val="24"/>
          <w:szCs w:val="24"/>
        </w:rPr>
        <w:t>7</w:t>
      </w:r>
      <w:r>
        <w:rPr>
          <w:rFonts w:ascii="Arial" w:hAnsi="Arial" w:cs="Arial"/>
          <w:bCs/>
          <w:sz w:val="24"/>
          <w:szCs w:val="24"/>
        </w:rPr>
        <w:t>:00 horas.</w:t>
      </w:r>
    </w:p>
    <w:p w:rsidR="00C33189" w:rsidRDefault="00C33189" w:rsidP="00C3318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C33189" w:rsidRDefault="00C33189" w:rsidP="00C3318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C33189" w:rsidRDefault="00C33189" w:rsidP="00C3318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C33189" w:rsidRDefault="00C33189" w:rsidP="00C3318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C33189" w:rsidRDefault="00C33189" w:rsidP="00C3318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C33189" w:rsidRDefault="00C33189" w:rsidP="00C33189">
      <w:pPr>
        <w:ind w:right="-2"/>
        <w:jc w:val="both"/>
        <w:rPr>
          <w:rFonts w:ascii="Arial" w:hAnsi="Arial" w:cs="Arial"/>
          <w:bCs/>
          <w:sz w:val="24"/>
          <w:szCs w:val="24"/>
        </w:rPr>
      </w:pPr>
      <w:r>
        <w:rPr>
          <w:rFonts w:ascii="Arial" w:hAnsi="Arial" w:cs="Arial"/>
          <w:b/>
          <w:bCs/>
          <w:sz w:val="24"/>
          <w:szCs w:val="24"/>
        </w:rPr>
        <w:t>16.5.5- Anexo V</w:t>
      </w:r>
      <w:r>
        <w:rPr>
          <w:rFonts w:ascii="Arial" w:hAnsi="Arial" w:cs="Arial"/>
          <w:bCs/>
          <w:sz w:val="24"/>
          <w:szCs w:val="24"/>
        </w:rPr>
        <w:t xml:space="preserve"> – Minuta de Contrato.</w:t>
      </w:r>
    </w:p>
    <w:p w:rsidR="00C33189" w:rsidRDefault="00C33189" w:rsidP="00DA1007">
      <w:pPr>
        <w:pStyle w:val="Corpodetexto"/>
        <w:rPr>
          <w:rFonts w:ascii="Arial" w:hAnsi="Arial" w:cs="Arial"/>
          <w:b w:val="0"/>
          <w:sz w:val="10"/>
          <w:szCs w:val="10"/>
        </w:rPr>
      </w:pPr>
    </w:p>
    <w:p w:rsidR="00C33189" w:rsidRDefault="00C33189" w:rsidP="00C33189">
      <w:pPr>
        <w:pStyle w:val="Corpodetexto"/>
        <w:jc w:val="right"/>
        <w:rPr>
          <w:rFonts w:ascii="Arial" w:hAnsi="Arial" w:cs="Arial"/>
          <w:b w:val="0"/>
          <w:sz w:val="10"/>
          <w:szCs w:val="10"/>
        </w:rPr>
      </w:pPr>
    </w:p>
    <w:p w:rsidR="00C33189" w:rsidRDefault="00C33189" w:rsidP="00C33189">
      <w:pPr>
        <w:pStyle w:val="Corpodetexto"/>
        <w:jc w:val="right"/>
        <w:rPr>
          <w:rFonts w:ascii="Arial" w:hAnsi="Arial" w:cs="Arial"/>
          <w:b w:val="0"/>
          <w:sz w:val="10"/>
          <w:szCs w:val="10"/>
        </w:rPr>
      </w:pPr>
    </w:p>
    <w:p w:rsidR="00C33189" w:rsidRDefault="00C33189" w:rsidP="00D82E8E">
      <w:pPr>
        <w:pStyle w:val="Corpodetexto"/>
        <w:rPr>
          <w:rFonts w:ascii="Arial" w:hAnsi="Arial" w:cs="Arial"/>
          <w:b w:val="0"/>
          <w:sz w:val="10"/>
          <w:szCs w:val="10"/>
        </w:rPr>
      </w:pPr>
    </w:p>
    <w:p w:rsidR="00C33189" w:rsidRDefault="00505AE1" w:rsidP="00C33189">
      <w:pPr>
        <w:pStyle w:val="Corpodetexto"/>
        <w:jc w:val="center"/>
        <w:rPr>
          <w:rFonts w:ascii="Arial" w:hAnsi="Arial" w:cs="Arial"/>
          <w:b w:val="0"/>
          <w:sz w:val="24"/>
          <w:szCs w:val="24"/>
        </w:rPr>
      </w:pPr>
      <w:r>
        <w:rPr>
          <w:rFonts w:ascii="Arial" w:hAnsi="Arial" w:cs="Arial"/>
          <w:b w:val="0"/>
          <w:sz w:val="24"/>
          <w:szCs w:val="24"/>
        </w:rPr>
        <w:t xml:space="preserve">Pains – MG, </w:t>
      </w:r>
      <w:r w:rsidR="00DA1007">
        <w:rPr>
          <w:rFonts w:ascii="Arial" w:hAnsi="Arial" w:cs="Arial"/>
          <w:b w:val="0"/>
          <w:sz w:val="24"/>
          <w:szCs w:val="24"/>
        </w:rPr>
        <w:t>25</w:t>
      </w:r>
      <w:r w:rsidR="001B66F7">
        <w:rPr>
          <w:rFonts w:ascii="Arial" w:hAnsi="Arial" w:cs="Arial"/>
          <w:b w:val="0"/>
          <w:sz w:val="24"/>
          <w:szCs w:val="24"/>
        </w:rPr>
        <w:t xml:space="preserve"> de janeiro</w:t>
      </w:r>
      <w:r w:rsidR="00C33189">
        <w:rPr>
          <w:rFonts w:ascii="Arial" w:hAnsi="Arial" w:cs="Arial"/>
          <w:b w:val="0"/>
          <w:sz w:val="24"/>
          <w:szCs w:val="24"/>
        </w:rPr>
        <w:t xml:space="preserve"> de </w:t>
      </w:r>
      <w:r w:rsidR="001B66F7">
        <w:rPr>
          <w:rFonts w:ascii="Arial" w:hAnsi="Arial" w:cs="Arial"/>
          <w:b w:val="0"/>
          <w:sz w:val="24"/>
          <w:szCs w:val="24"/>
        </w:rPr>
        <w:t>2017</w:t>
      </w:r>
    </w:p>
    <w:p w:rsidR="00C33189" w:rsidRDefault="00C33189" w:rsidP="00C33189">
      <w:pPr>
        <w:pStyle w:val="Corpodetexto"/>
        <w:jc w:val="both"/>
        <w:rPr>
          <w:rFonts w:ascii="Arial" w:hAnsi="Arial" w:cs="Arial"/>
          <w:b w:val="0"/>
          <w:sz w:val="10"/>
          <w:szCs w:val="10"/>
        </w:rPr>
      </w:pPr>
    </w:p>
    <w:p w:rsidR="00C33189" w:rsidRDefault="00C33189" w:rsidP="00C33189">
      <w:pPr>
        <w:pStyle w:val="Corpodetexto"/>
        <w:jc w:val="both"/>
        <w:rPr>
          <w:rFonts w:ascii="Arial" w:hAnsi="Arial" w:cs="Arial"/>
          <w:b w:val="0"/>
          <w:sz w:val="10"/>
          <w:szCs w:val="10"/>
        </w:rPr>
      </w:pPr>
    </w:p>
    <w:p w:rsidR="00C33189" w:rsidRDefault="00C33189" w:rsidP="00C33189">
      <w:pPr>
        <w:pStyle w:val="Corpodetexto"/>
        <w:jc w:val="both"/>
        <w:rPr>
          <w:rFonts w:ascii="Arial" w:hAnsi="Arial" w:cs="Arial"/>
          <w:b w:val="0"/>
          <w:sz w:val="10"/>
          <w:szCs w:val="10"/>
        </w:rPr>
      </w:pPr>
    </w:p>
    <w:p w:rsidR="00C33189" w:rsidRDefault="00C33189" w:rsidP="00C33189">
      <w:pPr>
        <w:pStyle w:val="Corpodetexto"/>
        <w:jc w:val="both"/>
        <w:rPr>
          <w:rFonts w:ascii="Arial" w:hAnsi="Arial" w:cs="Arial"/>
          <w:b w:val="0"/>
          <w:sz w:val="10"/>
          <w:szCs w:val="10"/>
        </w:rPr>
      </w:pPr>
    </w:p>
    <w:p w:rsidR="00C33189" w:rsidRDefault="00C33189" w:rsidP="00C33189">
      <w:pPr>
        <w:pStyle w:val="Corpodetexto"/>
        <w:jc w:val="both"/>
        <w:rPr>
          <w:rFonts w:ascii="Arial" w:hAnsi="Arial" w:cs="Arial"/>
          <w:b w:val="0"/>
          <w:sz w:val="10"/>
          <w:szCs w:val="10"/>
        </w:rPr>
      </w:pPr>
    </w:p>
    <w:p w:rsidR="00C33189" w:rsidRDefault="00C33189" w:rsidP="00C33189">
      <w:pPr>
        <w:pStyle w:val="Corpodetexto"/>
        <w:jc w:val="both"/>
        <w:rPr>
          <w:rFonts w:ascii="Arial" w:hAnsi="Arial" w:cs="Arial"/>
          <w:b w:val="0"/>
          <w:sz w:val="10"/>
          <w:szCs w:val="10"/>
        </w:rPr>
      </w:pPr>
    </w:p>
    <w:p w:rsidR="00C33189" w:rsidRDefault="00C33189" w:rsidP="00C33189">
      <w:pPr>
        <w:jc w:val="center"/>
        <w:rPr>
          <w:rFonts w:ascii="Arial" w:hAnsi="Arial" w:cs="Arial"/>
          <w:b/>
          <w:sz w:val="24"/>
          <w:szCs w:val="24"/>
        </w:rPr>
      </w:pPr>
      <w:r>
        <w:rPr>
          <w:rFonts w:ascii="Arial" w:hAnsi="Arial" w:cs="Arial"/>
          <w:b/>
          <w:sz w:val="24"/>
          <w:szCs w:val="24"/>
        </w:rPr>
        <w:t>Solange Maria Valadão de Sá</w:t>
      </w:r>
    </w:p>
    <w:p w:rsidR="00C33189" w:rsidRDefault="00C33189" w:rsidP="00C3318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34C" w:rsidRDefault="0023734C" w:rsidP="00614201">
      <w:pPr>
        <w:spacing w:after="0" w:line="240" w:lineRule="auto"/>
      </w:pPr>
      <w:r>
        <w:separator/>
      </w:r>
    </w:p>
  </w:endnote>
  <w:endnote w:type="continuationSeparator" w:id="1">
    <w:p w:rsidR="0023734C" w:rsidRDefault="0023734C"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34C" w:rsidRDefault="0023734C" w:rsidP="00614201">
      <w:pPr>
        <w:spacing w:after="0" w:line="240" w:lineRule="auto"/>
      </w:pPr>
      <w:r>
        <w:separator/>
      </w:r>
    </w:p>
  </w:footnote>
  <w:footnote w:type="continuationSeparator" w:id="1">
    <w:p w:rsidR="0023734C" w:rsidRDefault="0023734C"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614201"/>
    <w:rsid w:val="000677F1"/>
    <w:rsid w:val="0018390B"/>
    <w:rsid w:val="001B66F7"/>
    <w:rsid w:val="002058E4"/>
    <w:rsid w:val="002369F3"/>
    <w:rsid w:val="0023734C"/>
    <w:rsid w:val="00273E0E"/>
    <w:rsid w:val="00403E80"/>
    <w:rsid w:val="00422020"/>
    <w:rsid w:val="0048756A"/>
    <w:rsid w:val="004D1E78"/>
    <w:rsid w:val="004E53EC"/>
    <w:rsid w:val="00505AE1"/>
    <w:rsid w:val="00614201"/>
    <w:rsid w:val="00737561"/>
    <w:rsid w:val="008C5557"/>
    <w:rsid w:val="009A2C21"/>
    <w:rsid w:val="00AA7CCD"/>
    <w:rsid w:val="00B64B1C"/>
    <w:rsid w:val="00C33189"/>
    <w:rsid w:val="00C376E1"/>
    <w:rsid w:val="00D82E8E"/>
    <w:rsid w:val="00DA1007"/>
    <w:rsid w:val="00DE3047"/>
    <w:rsid w:val="00DE7245"/>
    <w:rsid w:val="00F008F3"/>
    <w:rsid w:val="00F946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C3318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C3318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C3318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C3318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C3318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C3318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C3318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C33189"/>
    <w:rPr>
      <w:rFonts w:ascii="Arial" w:eastAsia="Times New Roman" w:hAnsi="Arial" w:cs="Arial"/>
      <w:b/>
      <w:sz w:val="28"/>
      <w:szCs w:val="20"/>
      <w:lang w:eastAsia="ar-SA"/>
    </w:rPr>
  </w:style>
  <w:style w:type="character" w:customStyle="1" w:styleId="Ttulo3Char">
    <w:name w:val="Título 3 Char"/>
    <w:basedOn w:val="Fontepargpadro"/>
    <w:link w:val="Ttulo3"/>
    <w:rsid w:val="00C33189"/>
    <w:rPr>
      <w:rFonts w:ascii="Arial" w:eastAsia="Times New Roman" w:hAnsi="Arial" w:cs="Arial"/>
      <w:b/>
      <w:bCs/>
      <w:sz w:val="26"/>
      <w:szCs w:val="26"/>
      <w:lang w:eastAsia="ar-SA"/>
    </w:rPr>
  </w:style>
  <w:style w:type="character" w:customStyle="1" w:styleId="Ttulo4Char">
    <w:name w:val="Título 4 Char"/>
    <w:basedOn w:val="Fontepargpadro"/>
    <w:link w:val="Ttulo4"/>
    <w:rsid w:val="00C3318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C3318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C33189"/>
    <w:rPr>
      <w:rFonts w:ascii="Times New Roman" w:eastAsia="Times New Roman" w:hAnsi="Times New Roman" w:cs="Times New Roman"/>
      <w:b/>
      <w:bCs/>
      <w:lang w:eastAsia="ar-SA"/>
    </w:rPr>
  </w:style>
  <w:style w:type="character" w:styleId="Hyperlink">
    <w:name w:val="Hyperlink"/>
    <w:basedOn w:val="Fontepargpadro"/>
    <w:rsid w:val="00C33189"/>
    <w:rPr>
      <w:color w:val="0000FF"/>
      <w:u w:val="single"/>
    </w:rPr>
  </w:style>
  <w:style w:type="paragraph" w:styleId="Corpodetexto">
    <w:name w:val="Body Text"/>
    <w:basedOn w:val="Normal"/>
    <w:link w:val="CorpodetextoChar"/>
    <w:rsid w:val="00C3318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C3318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C3318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C3318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C3318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C3318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C3318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C33189"/>
    <w:rPr>
      <w:rFonts w:ascii="Times New Roman" w:eastAsia="Times New Roman" w:hAnsi="Times New Roman" w:cs="Times New Roman"/>
      <w:sz w:val="20"/>
      <w:szCs w:val="20"/>
      <w:lang w:eastAsia="ar-SA"/>
    </w:rPr>
  </w:style>
  <w:style w:type="paragraph" w:styleId="NormalWeb">
    <w:name w:val="Normal (Web)"/>
    <w:basedOn w:val="Normal"/>
    <w:rsid w:val="00C3318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3959</Words>
  <Characters>21383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2017-02-20T18:13:00Z</dcterms:created>
  <dcterms:modified xsi:type="dcterms:W3CDTF">2017-02-20T18:13:00Z</dcterms:modified>
</cp:coreProperties>
</file>