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54" w:rsidRPr="00D31B54" w:rsidRDefault="00D31B54" w:rsidP="00D31B5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D31B54" w:rsidRDefault="00D31B54" w:rsidP="00D31B5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Procedimento Licitatório Nº 017/2017</w:t>
      </w:r>
    </w:p>
    <w:p w:rsidR="00D31B54" w:rsidRDefault="00D31B54" w:rsidP="00D31B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>Tomada de Preços 03/2017</w:t>
      </w:r>
    </w:p>
    <w:p w:rsidR="00D31B54" w:rsidRDefault="00D31B54" w:rsidP="00D31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Contratação de empresa para fornecimento de  infra-estrutura, incluindo locação de tendas, banheiros químicos, fechamentos e outros para realização das festividades </w:t>
      </w:r>
      <w:r w:rsidR="00426533">
        <w:rPr>
          <w:rFonts w:ascii="Arial" w:hAnsi="Arial" w:cs="Arial"/>
          <w:sz w:val="24"/>
          <w:szCs w:val="24"/>
        </w:rPr>
        <w:t xml:space="preserve">de carnaval </w:t>
      </w:r>
      <w:r>
        <w:rPr>
          <w:rFonts w:ascii="Arial" w:hAnsi="Arial" w:cs="Arial"/>
          <w:sz w:val="24"/>
          <w:szCs w:val="24"/>
        </w:rPr>
        <w:t xml:space="preserve">no Município de Pains/MG. </w:t>
      </w:r>
    </w:p>
    <w:tbl>
      <w:tblPr>
        <w:tblW w:w="0" w:type="auto"/>
        <w:tblInd w:w="-21" w:type="dxa"/>
        <w:tblLayout w:type="fixed"/>
        <w:tblLook w:val="0000"/>
      </w:tblPr>
      <w:tblGrid>
        <w:gridCol w:w="9252"/>
      </w:tblGrid>
      <w:tr w:rsidR="00D31B54" w:rsidTr="002B5F01">
        <w:tc>
          <w:tcPr>
            <w:tcW w:w="92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31B54" w:rsidRDefault="00D31B54" w:rsidP="002B5F0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1B54" w:rsidRPr="00D31B54" w:rsidRDefault="00D31B54" w:rsidP="00D31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D31B54" w:rsidRDefault="00D31B54" w:rsidP="002B5F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D31B54" w:rsidRDefault="00D31B54" w:rsidP="00D31B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D31B54" w:rsidRDefault="00D31B54" w:rsidP="002B5F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D31B54" w:rsidRDefault="00D31B54" w:rsidP="00D31B54">
            <w:pPr>
              <w:rPr>
                <w:rFonts w:ascii="Arial" w:hAnsi="Arial" w:cs="Arial"/>
                <w:sz w:val="24"/>
                <w:szCs w:val="24"/>
              </w:rPr>
            </w:pPr>
          </w:p>
          <w:p w:rsidR="00D31B54" w:rsidRDefault="00D31B54" w:rsidP="002B5F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D31B54" w:rsidRDefault="00D31B54" w:rsidP="00D31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</w:tbl>
    <w:p w:rsidR="00D31B54" w:rsidRDefault="00D31B54" w:rsidP="00D31B54">
      <w:pPr>
        <w:jc w:val="both"/>
      </w:pPr>
    </w:p>
    <w:tbl>
      <w:tblPr>
        <w:tblW w:w="0" w:type="auto"/>
        <w:tblInd w:w="-21" w:type="dxa"/>
        <w:tblLayout w:type="fixed"/>
        <w:tblLook w:val="0000"/>
      </w:tblPr>
      <w:tblGrid>
        <w:gridCol w:w="9252"/>
      </w:tblGrid>
      <w:tr w:rsidR="00D31B54" w:rsidTr="002B5F01">
        <w:tc>
          <w:tcPr>
            <w:tcW w:w="92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31B54" w:rsidRDefault="00D31B54" w:rsidP="00D31B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E-MAIL: </w:t>
            </w:r>
            <w:hyperlink r:id="rId6" w:history="1">
              <w:r w:rsidRPr="006C5497"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304" w:rsidRDefault="00236304" w:rsidP="00614201">
      <w:pPr>
        <w:spacing w:after="0" w:line="240" w:lineRule="auto"/>
      </w:pPr>
      <w:r>
        <w:separator/>
      </w:r>
    </w:p>
  </w:endnote>
  <w:endnote w:type="continuationSeparator" w:id="1">
    <w:p w:rsidR="00236304" w:rsidRDefault="0023630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304" w:rsidRDefault="00236304" w:rsidP="00614201">
      <w:pPr>
        <w:spacing w:after="0" w:line="240" w:lineRule="auto"/>
      </w:pPr>
      <w:r>
        <w:separator/>
      </w:r>
    </w:p>
  </w:footnote>
  <w:footnote w:type="continuationSeparator" w:id="1">
    <w:p w:rsidR="00236304" w:rsidRDefault="0023630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678C6"/>
    <w:rsid w:val="00236304"/>
    <w:rsid w:val="00403E80"/>
    <w:rsid w:val="00426533"/>
    <w:rsid w:val="00614201"/>
    <w:rsid w:val="006B4D98"/>
    <w:rsid w:val="008C5557"/>
    <w:rsid w:val="00AD5E2B"/>
    <w:rsid w:val="00B64B1C"/>
    <w:rsid w:val="00D31B54"/>
    <w:rsid w:val="00D9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D31B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pains@yahoo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2017-02-09T16:41:00Z</dcterms:created>
  <dcterms:modified xsi:type="dcterms:W3CDTF">2017-02-09T16:41:00Z</dcterms:modified>
</cp:coreProperties>
</file>